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66" w:rsidRPr="0036740E" w:rsidRDefault="009A3D66" w:rsidP="009A3D66">
      <w:pPr>
        <w:ind w:left="1584" w:hanging="1584"/>
        <w:rPr>
          <w:b/>
          <w:sz w:val="22"/>
        </w:rPr>
      </w:pPr>
      <w:r w:rsidRPr="0036740E">
        <w:rPr>
          <w:b/>
          <w:sz w:val="22"/>
        </w:rPr>
        <w:t>VOORHEES TOWNSHIP COMMITTEE</w:t>
      </w:r>
    </w:p>
    <w:p w:rsidR="009A3D66" w:rsidRPr="0036740E" w:rsidRDefault="009A3D66" w:rsidP="009A3D66">
      <w:pPr>
        <w:ind w:left="1584" w:hanging="1584"/>
        <w:rPr>
          <w:b/>
          <w:sz w:val="22"/>
        </w:rPr>
      </w:pPr>
      <w:r>
        <w:rPr>
          <w:b/>
          <w:sz w:val="22"/>
        </w:rPr>
        <w:t>MINUTES</w:t>
      </w:r>
      <w:r w:rsidRPr="0036740E">
        <w:rPr>
          <w:b/>
          <w:sz w:val="22"/>
        </w:rPr>
        <w:t xml:space="preserve"> F</w:t>
      </w:r>
      <w:r>
        <w:rPr>
          <w:b/>
          <w:sz w:val="22"/>
        </w:rPr>
        <w:t>ROM</w:t>
      </w:r>
      <w:r w:rsidRPr="0036740E">
        <w:rPr>
          <w:b/>
          <w:sz w:val="22"/>
        </w:rPr>
        <w:t xml:space="preserve"> THE MEETING OF </w:t>
      </w:r>
      <w:r>
        <w:rPr>
          <w:b/>
          <w:sz w:val="22"/>
        </w:rPr>
        <w:t>FEBRUARY 1</w:t>
      </w:r>
      <w:r w:rsidRPr="00E012C1">
        <w:rPr>
          <w:b/>
          <w:sz w:val="22"/>
        </w:rPr>
        <w:t>3, 2017</w:t>
      </w:r>
    </w:p>
    <w:p w:rsidR="009A3D66" w:rsidRPr="0036740E" w:rsidRDefault="009A3D66" w:rsidP="009A3D66">
      <w:pPr>
        <w:ind w:left="1584" w:hanging="1584"/>
        <w:rPr>
          <w:b/>
          <w:sz w:val="22"/>
        </w:rPr>
      </w:pPr>
      <w:r w:rsidRPr="0036740E">
        <w:rPr>
          <w:b/>
          <w:sz w:val="22"/>
        </w:rPr>
        <w:t xml:space="preserve">REGULAR MEETING </w:t>
      </w:r>
      <w:r>
        <w:rPr>
          <w:b/>
          <w:sz w:val="22"/>
        </w:rPr>
        <w:t>8</w:t>
      </w:r>
      <w:r w:rsidRPr="0036740E">
        <w:rPr>
          <w:b/>
          <w:sz w:val="22"/>
        </w:rPr>
        <w:t>:00 PM</w:t>
      </w:r>
    </w:p>
    <w:p w:rsidR="009A3D66" w:rsidRDefault="009A3D66" w:rsidP="009A3D66">
      <w:pPr>
        <w:tabs>
          <w:tab w:val="left" w:pos="90"/>
        </w:tabs>
        <w:rPr>
          <w:b/>
          <w:sz w:val="22"/>
        </w:rPr>
      </w:pPr>
    </w:p>
    <w:p w:rsidR="009A3D66" w:rsidRDefault="009A3D66" w:rsidP="009A3D66">
      <w:pPr>
        <w:jc w:val="left"/>
        <w:rPr>
          <w:b/>
          <w:sz w:val="22"/>
        </w:rPr>
      </w:pPr>
      <w:r w:rsidRPr="0036740E">
        <w:rPr>
          <w:b/>
          <w:sz w:val="22"/>
        </w:rPr>
        <w:t>FLAG SALUTE</w:t>
      </w:r>
    </w:p>
    <w:p w:rsidR="009A3D66" w:rsidRPr="0036740E" w:rsidRDefault="009A3D66" w:rsidP="009A3D66">
      <w:pPr>
        <w:jc w:val="left"/>
        <w:rPr>
          <w:b/>
          <w:sz w:val="22"/>
        </w:rPr>
      </w:pPr>
    </w:p>
    <w:p w:rsidR="009A3D66" w:rsidRDefault="009A3D66" w:rsidP="009A3D66">
      <w:pPr>
        <w:tabs>
          <w:tab w:val="left" w:pos="90"/>
          <w:tab w:val="left" w:pos="1800"/>
        </w:tabs>
        <w:jc w:val="left"/>
        <w:rPr>
          <w:b/>
          <w:sz w:val="22"/>
        </w:rPr>
      </w:pPr>
      <w:r w:rsidRPr="0036740E">
        <w:rPr>
          <w:b/>
          <w:sz w:val="22"/>
        </w:rPr>
        <w:t>ROLL CALL</w:t>
      </w:r>
    </w:p>
    <w:p w:rsidR="009A3D66" w:rsidRPr="005914FE" w:rsidRDefault="009A3D66" w:rsidP="009A3D66">
      <w:pPr>
        <w:tabs>
          <w:tab w:val="left" w:pos="90"/>
          <w:tab w:val="left" w:pos="1800"/>
        </w:tabs>
        <w:jc w:val="left"/>
        <w:rPr>
          <w:sz w:val="22"/>
        </w:rPr>
      </w:pPr>
      <w:r w:rsidRPr="005914FE">
        <w:rPr>
          <w:sz w:val="22"/>
        </w:rPr>
        <w:t xml:space="preserve">Mr. Friedman, Mr. Platt, Mr. Ravitz, Ms. Nocito, Mayor Mignogna, Mr. Howard Long, Township Solicitor, Mr. Larry </w:t>
      </w:r>
      <w:proofErr w:type="spellStart"/>
      <w:r w:rsidRPr="005914FE">
        <w:rPr>
          <w:sz w:val="22"/>
        </w:rPr>
        <w:t>Spellmanm</w:t>
      </w:r>
      <w:proofErr w:type="spellEnd"/>
      <w:r w:rsidRPr="005914FE">
        <w:rPr>
          <w:sz w:val="22"/>
        </w:rPr>
        <w:t xml:space="preserve"> Township Administrator,</w:t>
      </w:r>
      <w:r>
        <w:rPr>
          <w:sz w:val="22"/>
        </w:rPr>
        <w:t xml:space="preserve"> Chief Louis Bordi, MR. </w:t>
      </w:r>
      <w:proofErr w:type="spellStart"/>
      <w:r>
        <w:rPr>
          <w:sz w:val="22"/>
        </w:rPr>
        <w:t>Wendel</w:t>
      </w:r>
      <w:proofErr w:type="spellEnd"/>
      <w:r>
        <w:rPr>
          <w:sz w:val="22"/>
        </w:rPr>
        <w:t xml:space="preserve"> Bibbs, Remington &amp; </w:t>
      </w:r>
      <w:proofErr w:type="spellStart"/>
      <w:r>
        <w:rPr>
          <w:sz w:val="22"/>
        </w:rPr>
        <w:t>Vernick</w:t>
      </w:r>
      <w:proofErr w:type="spellEnd"/>
      <w:r>
        <w:rPr>
          <w:sz w:val="22"/>
        </w:rPr>
        <w:t>,  Dean Ciminera, Chief Financial Officer</w:t>
      </w:r>
    </w:p>
    <w:p w:rsidR="009A3D66" w:rsidRDefault="009A3D66" w:rsidP="009A3D66">
      <w:pPr>
        <w:tabs>
          <w:tab w:val="left" w:pos="90"/>
        </w:tabs>
        <w:jc w:val="left"/>
        <w:rPr>
          <w:b/>
          <w:sz w:val="22"/>
        </w:rPr>
      </w:pPr>
    </w:p>
    <w:p w:rsidR="009A3D66" w:rsidRDefault="009A3D66" w:rsidP="009A3D66">
      <w:pPr>
        <w:tabs>
          <w:tab w:val="left" w:pos="90"/>
        </w:tabs>
        <w:jc w:val="left"/>
        <w:rPr>
          <w:b/>
          <w:sz w:val="22"/>
        </w:rPr>
      </w:pPr>
      <w:r w:rsidRPr="0036740E">
        <w:rPr>
          <w:b/>
          <w:sz w:val="22"/>
        </w:rPr>
        <w:t>SUNSHINE STATEMENT</w:t>
      </w:r>
      <w:r>
        <w:rPr>
          <w:b/>
          <w:sz w:val="22"/>
        </w:rPr>
        <w:t xml:space="preserve"> </w:t>
      </w:r>
    </w:p>
    <w:p w:rsidR="009A3D66" w:rsidRPr="00B35BDD" w:rsidRDefault="009A3D66" w:rsidP="009A3D66">
      <w:pPr>
        <w:jc w:val="left"/>
        <w:rPr>
          <w:sz w:val="22"/>
        </w:rPr>
      </w:pPr>
      <w:r w:rsidRPr="00B35BDD">
        <w:rPr>
          <w:sz w:val="22"/>
        </w:rPr>
        <w:t>Mr. Long stated that this meeting is being held in compliance with the "Open Public Meetings Act and has been duly noticed and published as required in the Courier Post and Inquirer Newspapers.</w:t>
      </w:r>
    </w:p>
    <w:p w:rsidR="009A3D66" w:rsidRDefault="009A3D66" w:rsidP="009A3D66">
      <w:pPr>
        <w:tabs>
          <w:tab w:val="left" w:pos="90"/>
        </w:tabs>
        <w:jc w:val="left"/>
        <w:rPr>
          <w:b/>
          <w:sz w:val="22"/>
        </w:rPr>
      </w:pPr>
    </w:p>
    <w:p w:rsidR="009A3D66" w:rsidRDefault="009A3D66" w:rsidP="009A3D66">
      <w:pPr>
        <w:tabs>
          <w:tab w:val="left" w:pos="90"/>
        </w:tabs>
        <w:jc w:val="left"/>
        <w:rPr>
          <w:b/>
          <w:sz w:val="22"/>
        </w:rPr>
      </w:pPr>
      <w:r>
        <w:rPr>
          <w:b/>
          <w:sz w:val="22"/>
        </w:rPr>
        <w:t>SECOND</w:t>
      </w:r>
      <w:r w:rsidRPr="00373C9B">
        <w:rPr>
          <w:b/>
          <w:sz w:val="22"/>
        </w:rPr>
        <w:t xml:space="preserve"> READING ON ORDINANCE</w:t>
      </w:r>
    </w:p>
    <w:p w:rsidR="009A3D66" w:rsidRDefault="009A3D66" w:rsidP="009A3D66">
      <w:pPr>
        <w:widowControl w:val="0"/>
        <w:autoSpaceDE w:val="0"/>
        <w:autoSpaceDN w:val="0"/>
        <w:adjustRightInd w:val="0"/>
        <w:jc w:val="left"/>
        <w:rPr>
          <w:rFonts w:eastAsia="Times New Roman"/>
          <w:bCs/>
          <w:sz w:val="22"/>
        </w:rPr>
      </w:pPr>
      <w:r w:rsidRPr="001E1746">
        <w:rPr>
          <w:rFonts w:eastAsia="Times New Roman"/>
          <w:bCs/>
          <w:sz w:val="22"/>
        </w:rPr>
        <w:t xml:space="preserve">AN ORDINANCE MAKING THE PROVISIONS OF SUBTITLE ONE OF TITLE 39 WTH VARIOUS TRAFFIC REGULATIONS OR VARIOUS TRAFFIC REGULATIONS APPLICABLE TO THE </w:t>
      </w:r>
      <w:r w:rsidRPr="001E1746">
        <w:rPr>
          <w:rFonts w:eastAsia="Times New Roman"/>
          <w:bCs/>
          <w:sz w:val="22"/>
          <w:u w:val="single"/>
        </w:rPr>
        <w:t>VOORHEES TOWN CENTER RESIDENTIAL SITE (AKA 'FOSTER SQUARE' APARTMENTS)</w:t>
      </w:r>
      <w:r w:rsidRPr="001E1746">
        <w:rPr>
          <w:rFonts w:eastAsia="Times New Roman"/>
          <w:bCs/>
          <w:sz w:val="22"/>
        </w:rPr>
        <w:t>, LOCATED ON ECHELON ROAD, VOORHEES TOWNSHIP, CAMDEN COUNTY, NJ, AND REGULATING THE USE OF SAID ROADWAYS, STREETS, DRIVEWAYS AND PARKING LOTS BY MOTOR VEHICLES</w:t>
      </w:r>
    </w:p>
    <w:p w:rsidR="009A3D66" w:rsidRDefault="009A3D66" w:rsidP="009A3D66">
      <w:pPr>
        <w:widowControl w:val="0"/>
        <w:autoSpaceDE w:val="0"/>
        <w:autoSpaceDN w:val="0"/>
        <w:adjustRightInd w:val="0"/>
        <w:jc w:val="left"/>
        <w:rPr>
          <w:rFonts w:eastAsia="Times New Roman"/>
          <w:bCs/>
          <w:sz w:val="22"/>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4498"/>
        <w:gridCol w:w="1749"/>
      </w:tblGrid>
      <w:tr w:rsidR="009A3D66" w:rsidRPr="000F1FE1" w:rsidTr="0081448A">
        <w:trPr>
          <w:trHeight w:val="339"/>
        </w:trPr>
        <w:tc>
          <w:tcPr>
            <w:tcW w:w="364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MOTION TO CLOSE</w:t>
            </w:r>
          </w:p>
        </w:tc>
        <w:tc>
          <w:tcPr>
            <w:tcW w:w="4498"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MOTION TO APPROVE:</w:t>
            </w:r>
            <w:r>
              <w:rPr>
                <w:rFonts w:eastAsia="Times New Roman" w:cs="Arial Narrow"/>
                <w:bCs/>
                <w:sz w:val="20"/>
                <w:szCs w:val="20"/>
              </w:rPr>
              <w:t xml:space="preserve"> MR FRIEDMAN</w:t>
            </w:r>
          </w:p>
        </w:tc>
        <w:tc>
          <w:tcPr>
            <w:tcW w:w="1749" w:type="dxa"/>
          </w:tcPr>
          <w:p w:rsidR="009A3D66" w:rsidRPr="000F1FE1" w:rsidRDefault="009A3D66" w:rsidP="0081448A">
            <w:pPr>
              <w:jc w:val="left"/>
              <w:rPr>
                <w:rFonts w:eastAsia="Times New Roman" w:cs="Arial Narrow"/>
                <w:bCs/>
                <w:sz w:val="20"/>
                <w:szCs w:val="20"/>
              </w:rPr>
            </w:pPr>
          </w:p>
        </w:tc>
      </w:tr>
      <w:tr w:rsidR="009A3D66" w:rsidRPr="000F1FE1" w:rsidTr="0081448A">
        <w:trPr>
          <w:trHeight w:val="339"/>
        </w:trPr>
        <w:tc>
          <w:tcPr>
            <w:tcW w:w="364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PUBLIC PORTION:</w:t>
            </w:r>
            <w:r>
              <w:rPr>
                <w:rFonts w:eastAsia="Times New Roman" w:cs="Arial Narrow"/>
                <w:bCs/>
                <w:sz w:val="20"/>
                <w:szCs w:val="20"/>
              </w:rPr>
              <w:t xml:space="preserve"> MR. PLATT</w:t>
            </w:r>
          </w:p>
        </w:tc>
        <w:tc>
          <w:tcPr>
            <w:tcW w:w="4498"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SECONDED:</w:t>
            </w:r>
            <w:r>
              <w:rPr>
                <w:rFonts w:eastAsia="Times New Roman" w:cs="Arial Narrow"/>
                <w:bCs/>
                <w:sz w:val="20"/>
                <w:szCs w:val="20"/>
              </w:rPr>
              <w:t xml:space="preserve"> MR. PLATT</w:t>
            </w:r>
          </w:p>
        </w:tc>
        <w:tc>
          <w:tcPr>
            <w:tcW w:w="1749" w:type="dxa"/>
          </w:tcPr>
          <w:p w:rsidR="009A3D66" w:rsidRPr="000F1FE1" w:rsidRDefault="009A3D66" w:rsidP="0081448A">
            <w:pPr>
              <w:jc w:val="left"/>
              <w:rPr>
                <w:rFonts w:eastAsia="Times New Roman" w:cs="Arial Narrow"/>
                <w:bCs/>
                <w:sz w:val="20"/>
                <w:szCs w:val="20"/>
              </w:rPr>
            </w:pPr>
          </w:p>
        </w:tc>
      </w:tr>
      <w:tr w:rsidR="009A3D66" w:rsidRPr="000F1FE1" w:rsidTr="0081448A">
        <w:trPr>
          <w:trHeight w:val="361"/>
        </w:trPr>
        <w:tc>
          <w:tcPr>
            <w:tcW w:w="364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SECONDED:</w:t>
            </w:r>
            <w:r>
              <w:rPr>
                <w:rFonts w:eastAsia="Times New Roman" w:cs="Arial Narrow"/>
                <w:bCs/>
                <w:sz w:val="20"/>
                <w:szCs w:val="20"/>
              </w:rPr>
              <w:t xml:space="preserve"> MR FRIEDMAN</w:t>
            </w:r>
          </w:p>
        </w:tc>
        <w:tc>
          <w:tcPr>
            <w:tcW w:w="4498"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ROLL CALL:   FRIEDMAN</w:t>
            </w:r>
            <w:r>
              <w:rPr>
                <w:rFonts w:eastAsia="Times New Roman" w:cs="Arial Narrow"/>
                <w:bCs/>
                <w:sz w:val="20"/>
                <w:szCs w:val="20"/>
              </w:rPr>
              <w:t xml:space="preserve"> - Y</w:t>
            </w:r>
          </w:p>
        </w:tc>
        <w:tc>
          <w:tcPr>
            <w:tcW w:w="1749"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RAVITZ</w:t>
            </w:r>
            <w:r>
              <w:rPr>
                <w:rFonts w:eastAsia="Times New Roman" w:cs="Arial Narrow"/>
                <w:bCs/>
                <w:sz w:val="20"/>
                <w:szCs w:val="20"/>
              </w:rPr>
              <w:t xml:space="preserve"> – Y</w:t>
            </w:r>
          </w:p>
        </w:tc>
      </w:tr>
      <w:tr w:rsidR="009A3D66" w:rsidRPr="000F1FE1" w:rsidTr="0081448A">
        <w:trPr>
          <w:trHeight w:val="339"/>
        </w:trPr>
        <w:tc>
          <w:tcPr>
            <w:tcW w:w="364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AYES:</w:t>
            </w:r>
            <w:r>
              <w:rPr>
                <w:rFonts w:eastAsia="Times New Roman" w:cs="Arial Narrow"/>
                <w:bCs/>
                <w:sz w:val="20"/>
                <w:szCs w:val="20"/>
              </w:rPr>
              <w:t xml:space="preserve"> ALL</w:t>
            </w:r>
          </w:p>
        </w:tc>
        <w:tc>
          <w:tcPr>
            <w:tcW w:w="449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 xml:space="preserve">                          </w:t>
            </w:r>
            <w:r>
              <w:rPr>
                <w:rFonts w:eastAsia="Times New Roman" w:cs="Arial Narrow"/>
                <w:bCs/>
                <w:sz w:val="20"/>
                <w:szCs w:val="20"/>
              </w:rPr>
              <w:t xml:space="preserve">            </w:t>
            </w:r>
            <w:r w:rsidRPr="000F1FE1">
              <w:rPr>
                <w:rFonts w:eastAsia="Times New Roman" w:cs="Arial Narrow"/>
                <w:bCs/>
                <w:sz w:val="20"/>
                <w:szCs w:val="20"/>
              </w:rPr>
              <w:t>PLATT</w:t>
            </w:r>
            <w:r>
              <w:rPr>
                <w:rFonts w:eastAsia="Times New Roman" w:cs="Arial Narrow"/>
                <w:bCs/>
                <w:sz w:val="20"/>
                <w:szCs w:val="20"/>
              </w:rPr>
              <w:t xml:space="preserve"> – Y</w:t>
            </w:r>
          </w:p>
        </w:tc>
        <w:tc>
          <w:tcPr>
            <w:tcW w:w="1749"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NOCITO</w:t>
            </w:r>
            <w:r>
              <w:rPr>
                <w:rFonts w:eastAsia="Times New Roman" w:cs="Arial Narrow"/>
                <w:bCs/>
                <w:sz w:val="20"/>
                <w:szCs w:val="20"/>
              </w:rPr>
              <w:t xml:space="preserve"> - Y</w:t>
            </w:r>
          </w:p>
        </w:tc>
      </w:tr>
      <w:tr w:rsidR="009A3D66" w:rsidRPr="000F1FE1" w:rsidTr="0081448A">
        <w:trPr>
          <w:trHeight w:val="339"/>
        </w:trPr>
        <w:tc>
          <w:tcPr>
            <w:tcW w:w="364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NAYS:</w:t>
            </w:r>
            <w:r>
              <w:rPr>
                <w:rFonts w:eastAsia="Times New Roman" w:cs="Arial Narrow"/>
                <w:bCs/>
                <w:sz w:val="20"/>
                <w:szCs w:val="20"/>
              </w:rPr>
              <w:t xml:space="preserve"> NONE</w:t>
            </w:r>
          </w:p>
        </w:tc>
        <w:tc>
          <w:tcPr>
            <w:tcW w:w="4498"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 xml:space="preserve">                          </w:t>
            </w:r>
            <w:r>
              <w:rPr>
                <w:rFonts w:eastAsia="Times New Roman" w:cs="Arial Narrow"/>
                <w:bCs/>
                <w:sz w:val="20"/>
                <w:szCs w:val="20"/>
              </w:rPr>
              <w:t xml:space="preserve">            </w:t>
            </w:r>
            <w:r w:rsidRPr="000F1FE1">
              <w:rPr>
                <w:rFonts w:eastAsia="Times New Roman" w:cs="Arial Narrow"/>
                <w:bCs/>
                <w:sz w:val="20"/>
                <w:szCs w:val="20"/>
              </w:rPr>
              <w:t>MIGNOGNA</w:t>
            </w:r>
            <w:r>
              <w:rPr>
                <w:rFonts w:eastAsia="Times New Roman" w:cs="Arial Narrow"/>
                <w:bCs/>
                <w:sz w:val="20"/>
                <w:szCs w:val="20"/>
              </w:rPr>
              <w:t xml:space="preserve"> - Y</w:t>
            </w:r>
          </w:p>
        </w:tc>
        <w:tc>
          <w:tcPr>
            <w:tcW w:w="1749" w:type="dxa"/>
          </w:tcPr>
          <w:p w:rsidR="009A3D66" w:rsidRPr="000F1FE1" w:rsidRDefault="009A3D66" w:rsidP="0081448A">
            <w:pPr>
              <w:jc w:val="left"/>
              <w:rPr>
                <w:rFonts w:eastAsia="Times New Roman" w:cs="Arial Narrow"/>
                <w:bCs/>
                <w:sz w:val="20"/>
                <w:szCs w:val="20"/>
              </w:rPr>
            </w:pPr>
          </w:p>
        </w:tc>
      </w:tr>
    </w:tbl>
    <w:p w:rsidR="009A3D66" w:rsidRDefault="009A3D66" w:rsidP="009A3D66">
      <w:pPr>
        <w:widowControl w:val="0"/>
        <w:autoSpaceDE w:val="0"/>
        <w:autoSpaceDN w:val="0"/>
        <w:adjustRightInd w:val="0"/>
        <w:jc w:val="left"/>
        <w:rPr>
          <w:rFonts w:eastAsia="Times New Roman"/>
          <w:bCs/>
          <w:sz w:val="22"/>
        </w:rPr>
      </w:pPr>
    </w:p>
    <w:p w:rsidR="009A3D66" w:rsidRPr="001E1746" w:rsidRDefault="009A3D66" w:rsidP="009A3D66">
      <w:pPr>
        <w:widowControl w:val="0"/>
        <w:autoSpaceDE w:val="0"/>
        <w:autoSpaceDN w:val="0"/>
        <w:adjustRightInd w:val="0"/>
        <w:jc w:val="left"/>
        <w:rPr>
          <w:rFonts w:eastAsia="Times New Roman"/>
          <w:b/>
          <w:bCs/>
          <w:sz w:val="22"/>
        </w:rPr>
      </w:pPr>
      <w:r>
        <w:rPr>
          <w:rFonts w:eastAsia="Times New Roman"/>
          <w:b/>
          <w:bCs/>
          <w:sz w:val="22"/>
        </w:rPr>
        <w:t>SECOND</w:t>
      </w:r>
      <w:r w:rsidRPr="001E1746">
        <w:rPr>
          <w:rFonts w:eastAsia="Times New Roman"/>
          <w:b/>
          <w:bCs/>
          <w:sz w:val="22"/>
        </w:rPr>
        <w:t xml:space="preserve"> READING ON ORDINANCE</w:t>
      </w:r>
    </w:p>
    <w:p w:rsidR="009A3D66" w:rsidRDefault="009A3D66" w:rsidP="009A3D66">
      <w:pPr>
        <w:jc w:val="left"/>
        <w:rPr>
          <w:sz w:val="22"/>
        </w:rPr>
      </w:pPr>
      <w:r w:rsidRPr="001E1746">
        <w:rPr>
          <w:sz w:val="22"/>
        </w:rPr>
        <w:t>AN ORDINANCE CREATING TITLE ____, ARTICLE ____, OF THE TOWNSHIP CODE OF THE TOWNSHIP OF VOORHEES TO BE ENTITLED, “REGISTRATION OF DEFAULTED MORTGAGE PROPERTY” PROVIDING FOR PURPOSE, INTENT AND APPILICABILITY OF THE ORDINANCE REQUIRING THE REGISTRATION AND MAINTENANCE OF CERTAIN REAL PROPERTY BY MORTGAGEES; PROVIDING FOR PENALTIES AND ENFORCEMENT, AS WELL AS THE REGULATION, LIMITATION AND REDUCTION OF REGISTRABLE REAL PROPERTY WITHIN THE TOWNSHIP; PROVIDING FOR SEVERABILITY, REPEALER, CODIFICATION, AND AN EFFECTIVE DATE</w:t>
      </w:r>
    </w:p>
    <w:p w:rsidR="009A3D66" w:rsidRDefault="009A3D66" w:rsidP="009A3D66">
      <w:pPr>
        <w:jc w:val="left"/>
        <w:rPr>
          <w:sz w:val="22"/>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4491"/>
        <w:gridCol w:w="1746"/>
      </w:tblGrid>
      <w:tr w:rsidR="009A3D66" w:rsidRPr="000F1FE1" w:rsidTr="0081448A">
        <w:trPr>
          <w:trHeight w:val="330"/>
        </w:trPr>
        <w:tc>
          <w:tcPr>
            <w:tcW w:w="3642"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MOTION TO CLOSE</w:t>
            </w:r>
          </w:p>
        </w:tc>
        <w:tc>
          <w:tcPr>
            <w:tcW w:w="4491"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MOTION TO APPROVE:</w:t>
            </w:r>
            <w:r>
              <w:rPr>
                <w:rFonts w:eastAsia="Times New Roman" w:cs="Arial Narrow"/>
                <w:bCs/>
                <w:sz w:val="20"/>
                <w:szCs w:val="20"/>
              </w:rPr>
              <w:t xml:space="preserve"> MR PLATT</w:t>
            </w:r>
          </w:p>
        </w:tc>
        <w:tc>
          <w:tcPr>
            <w:tcW w:w="1746" w:type="dxa"/>
          </w:tcPr>
          <w:p w:rsidR="009A3D66" w:rsidRPr="000F1FE1" w:rsidRDefault="009A3D66" w:rsidP="0081448A">
            <w:pPr>
              <w:jc w:val="left"/>
              <w:rPr>
                <w:rFonts w:eastAsia="Times New Roman" w:cs="Arial Narrow"/>
                <w:bCs/>
                <w:sz w:val="20"/>
                <w:szCs w:val="20"/>
              </w:rPr>
            </w:pPr>
          </w:p>
        </w:tc>
      </w:tr>
      <w:tr w:rsidR="009A3D66" w:rsidRPr="000F1FE1" w:rsidTr="0081448A">
        <w:trPr>
          <w:trHeight w:val="330"/>
        </w:trPr>
        <w:tc>
          <w:tcPr>
            <w:tcW w:w="3642"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PUBLIC PORTION:</w:t>
            </w:r>
            <w:r>
              <w:rPr>
                <w:rFonts w:eastAsia="Times New Roman" w:cs="Arial Narrow"/>
                <w:bCs/>
                <w:sz w:val="20"/>
                <w:szCs w:val="20"/>
              </w:rPr>
              <w:t xml:space="preserve"> MR. PLATT</w:t>
            </w:r>
          </w:p>
        </w:tc>
        <w:tc>
          <w:tcPr>
            <w:tcW w:w="4491"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SECONDED:</w:t>
            </w:r>
            <w:r>
              <w:rPr>
                <w:rFonts w:eastAsia="Times New Roman" w:cs="Arial Narrow"/>
                <w:bCs/>
                <w:sz w:val="20"/>
                <w:szCs w:val="20"/>
              </w:rPr>
              <w:t xml:space="preserve"> MR. FRIEDMAN</w:t>
            </w:r>
          </w:p>
        </w:tc>
        <w:tc>
          <w:tcPr>
            <w:tcW w:w="1746" w:type="dxa"/>
          </w:tcPr>
          <w:p w:rsidR="009A3D66" w:rsidRPr="000F1FE1" w:rsidRDefault="009A3D66" w:rsidP="0081448A">
            <w:pPr>
              <w:jc w:val="left"/>
              <w:rPr>
                <w:rFonts w:eastAsia="Times New Roman" w:cs="Arial Narrow"/>
                <w:bCs/>
                <w:sz w:val="20"/>
                <w:szCs w:val="20"/>
              </w:rPr>
            </w:pPr>
          </w:p>
        </w:tc>
      </w:tr>
      <w:tr w:rsidR="009A3D66" w:rsidRPr="000F1FE1" w:rsidTr="0081448A">
        <w:trPr>
          <w:trHeight w:val="352"/>
        </w:trPr>
        <w:tc>
          <w:tcPr>
            <w:tcW w:w="3642"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SECONDED:</w:t>
            </w:r>
            <w:r>
              <w:rPr>
                <w:rFonts w:eastAsia="Times New Roman" w:cs="Arial Narrow"/>
                <w:bCs/>
                <w:sz w:val="20"/>
                <w:szCs w:val="20"/>
              </w:rPr>
              <w:t xml:space="preserve"> MR. FRIEDMAN</w:t>
            </w:r>
          </w:p>
        </w:tc>
        <w:tc>
          <w:tcPr>
            <w:tcW w:w="4491"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ROLL CALL:   FRIEDMAN</w:t>
            </w:r>
            <w:r>
              <w:rPr>
                <w:rFonts w:eastAsia="Times New Roman" w:cs="Arial Narrow"/>
                <w:bCs/>
                <w:sz w:val="20"/>
                <w:szCs w:val="20"/>
              </w:rPr>
              <w:t xml:space="preserve"> – Y</w:t>
            </w:r>
          </w:p>
        </w:tc>
        <w:tc>
          <w:tcPr>
            <w:tcW w:w="1746"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RAVITZ</w:t>
            </w:r>
            <w:r>
              <w:rPr>
                <w:rFonts w:eastAsia="Times New Roman" w:cs="Arial Narrow"/>
                <w:bCs/>
                <w:sz w:val="20"/>
                <w:szCs w:val="20"/>
              </w:rPr>
              <w:t xml:space="preserve"> – Y</w:t>
            </w:r>
          </w:p>
        </w:tc>
      </w:tr>
      <w:tr w:rsidR="009A3D66" w:rsidRPr="000F1FE1" w:rsidTr="0081448A">
        <w:trPr>
          <w:trHeight w:val="330"/>
        </w:trPr>
        <w:tc>
          <w:tcPr>
            <w:tcW w:w="3642"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AYES:</w:t>
            </w:r>
            <w:r>
              <w:rPr>
                <w:rFonts w:eastAsia="Times New Roman" w:cs="Arial Narrow"/>
                <w:bCs/>
                <w:sz w:val="20"/>
                <w:szCs w:val="20"/>
              </w:rPr>
              <w:t xml:space="preserve"> ALL</w:t>
            </w:r>
          </w:p>
        </w:tc>
        <w:tc>
          <w:tcPr>
            <w:tcW w:w="4491"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 xml:space="preserve">                          </w:t>
            </w:r>
            <w:r>
              <w:rPr>
                <w:rFonts w:eastAsia="Times New Roman" w:cs="Arial Narrow"/>
                <w:bCs/>
                <w:sz w:val="20"/>
                <w:szCs w:val="20"/>
              </w:rPr>
              <w:t xml:space="preserve">            </w:t>
            </w:r>
            <w:r w:rsidRPr="000F1FE1">
              <w:rPr>
                <w:rFonts w:eastAsia="Times New Roman" w:cs="Arial Narrow"/>
                <w:bCs/>
                <w:sz w:val="20"/>
                <w:szCs w:val="20"/>
              </w:rPr>
              <w:t>PLATT</w:t>
            </w:r>
            <w:r>
              <w:rPr>
                <w:rFonts w:eastAsia="Times New Roman" w:cs="Arial Narrow"/>
                <w:bCs/>
                <w:sz w:val="20"/>
                <w:szCs w:val="20"/>
              </w:rPr>
              <w:t xml:space="preserve"> – Y</w:t>
            </w:r>
          </w:p>
        </w:tc>
        <w:tc>
          <w:tcPr>
            <w:tcW w:w="1746" w:type="dxa"/>
          </w:tcPr>
          <w:p w:rsidR="009A3D66" w:rsidRPr="000F1FE1" w:rsidRDefault="009A3D66" w:rsidP="0081448A">
            <w:pPr>
              <w:jc w:val="left"/>
              <w:rPr>
                <w:rFonts w:eastAsia="Times New Roman" w:cs="Arial Narrow"/>
                <w:bCs/>
                <w:sz w:val="20"/>
                <w:szCs w:val="20"/>
              </w:rPr>
            </w:pPr>
            <w:r>
              <w:rPr>
                <w:rFonts w:eastAsia="Times New Roman" w:cs="Arial Narrow"/>
                <w:bCs/>
                <w:sz w:val="20"/>
                <w:szCs w:val="20"/>
              </w:rPr>
              <w:t xml:space="preserve">     </w:t>
            </w:r>
            <w:r w:rsidRPr="000F1FE1">
              <w:rPr>
                <w:rFonts w:eastAsia="Times New Roman" w:cs="Arial Narrow"/>
                <w:bCs/>
                <w:sz w:val="20"/>
                <w:szCs w:val="20"/>
              </w:rPr>
              <w:t>NOCITO</w:t>
            </w:r>
            <w:r>
              <w:rPr>
                <w:rFonts w:eastAsia="Times New Roman" w:cs="Arial Narrow"/>
                <w:bCs/>
                <w:sz w:val="20"/>
                <w:szCs w:val="20"/>
              </w:rPr>
              <w:t xml:space="preserve"> - Y</w:t>
            </w:r>
          </w:p>
        </w:tc>
      </w:tr>
      <w:tr w:rsidR="009A3D66" w:rsidRPr="000F1FE1" w:rsidTr="0081448A">
        <w:trPr>
          <w:trHeight w:val="330"/>
        </w:trPr>
        <w:tc>
          <w:tcPr>
            <w:tcW w:w="3642"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NAYS:</w:t>
            </w:r>
            <w:r>
              <w:rPr>
                <w:rFonts w:eastAsia="Times New Roman" w:cs="Arial Narrow"/>
                <w:bCs/>
                <w:sz w:val="20"/>
                <w:szCs w:val="20"/>
              </w:rPr>
              <w:t xml:space="preserve"> NONE</w:t>
            </w:r>
          </w:p>
        </w:tc>
        <w:tc>
          <w:tcPr>
            <w:tcW w:w="4491" w:type="dxa"/>
          </w:tcPr>
          <w:p w:rsidR="009A3D66" w:rsidRPr="000F1FE1" w:rsidRDefault="009A3D66" w:rsidP="0081448A">
            <w:pPr>
              <w:jc w:val="left"/>
              <w:rPr>
                <w:rFonts w:eastAsia="Times New Roman" w:cs="Arial Narrow"/>
                <w:bCs/>
                <w:sz w:val="20"/>
                <w:szCs w:val="20"/>
              </w:rPr>
            </w:pPr>
            <w:r w:rsidRPr="000F1FE1">
              <w:rPr>
                <w:rFonts w:eastAsia="Times New Roman" w:cs="Arial Narrow"/>
                <w:bCs/>
                <w:sz w:val="20"/>
                <w:szCs w:val="20"/>
              </w:rPr>
              <w:t xml:space="preserve">                          </w:t>
            </w:r>
            <w:r>
              <w:rPr>
                <w:rFonts w:eastAsia="Times New Roman" w:cs="Arial Narrow"/>
                <w:bCs/>
                <w:sz w:val="20"/>
                <w:szCs w:val="20"/>
              </w:rPr>
              <w:t xml:space="preserve">            </w:t>
            </w:r>
            <w:r w:rsidRPr="000F1FE1">
              <w:rPr>
                <w:rFonts w:eastAsia="Times New Roman" w:cs="Arial Narrow"/>
                <w:bCs/>
                <w:sz w:val="20"/>
                <w:szCs w:val="20"/>
              </w:rPr>
              <w:t>MIGNOGNA</w:t>
            </w:r>
            <w:r>
              <w:rPr>
                <w:rFonts w:eastAsia="Times New Roman" w:cs="Arial Narrow"/>
                <w:bCs/>
                <w:sz w:val="20"/>
                <w:szCs w:val="20"/>
              </w:rPr>
              <w:t xml:space="preserve"> - Y</w:t>
            </w:r>
          </w:p>
        </w:tc>
        <w:tc>
          <w:tcPr>
            <w:tcW w:w="1746" w:type="dxa"/>
          </w:tcPr>
          <w:p w:rsidR="009A3D66" w:rsidRPr="000F1FE1" w:rsidRDefault="009A3D66" w:rsidP="0081448A">
            <w:pPr>
              <w:jc w:val="left"/>
              <w:rPr>
                <w:rFonts w:eastAsia="Times New Roman" w:cs="Arial Narrow"/>
                <w:bCs/>
                <w:sz w:val="20"/>
                <w:szCs w:val="20"/>
              </w:rPr>
            </w:pPr>
          </w:p>
        </w:tc>
      </w:tr>
    </w:tbl>
    <w:p w:rsidR="009A3D66" w:rsidRPr="001E1746" w:rsidRDefault="009A3D66" w:rsidP="009A3D66">
      <w:pPr>
        <w:jc w:val="left"/>
        <w:rPr>
          <w:sz w:val="22"/>
        </w:rPr>
      </w:pPr>
    </w:p>
    <w:p w:rsidR="009A3D66" w:rsidRPr="000F3A7F" w:rsidRDefault="009A3D66" w:rsidP="009A3D66">
      <w:pPr>
        <w:pStyle w:val="BlockText"/>
        <w:ind w:left="0" w:right="0" w:firstLine="0"/>
        <w:rPr>
          <w:szCs w:val="22"/>
        </w:rPr>
      </w:pPr>
      <w:r w:rsidRPr="00867B89">
        <w:rPr>
          <w:szCs w:val="22"/>
        </w:rPr>
        <w:t>PUBLIC COMMENT FOR RESOLUTIONS ONLY</w:t>
      </w:r>
    </w:p>
    <w:p w:rsidR="009A3D66" w:rsidRDefault="009A3D66" w:rsidP="009A3D66">
      <w:pPr>
        <w:jc w:val="left"/>
      </w:pPr>
    </w:p>
    <w:p w:rsidR="009A3D66" w:rsidRPr="000F1FE1" w:rsidRDefault="009A3D66" w:rsidP="009A3D66">
      <w:pPr>
        <w:jc w:val="left"/>
        <w:rPr>
          <w:rFonts w:eastAsia="Times New Roman"/>
          <w:bCs/>
          <w:sz w:val="22"/>
        </w:rPr>
      </w:pPr>
      <w:r w:rsidRPr="000F1FE1">
        <w:rPr>
          <w:rFonts w:eastAsia="Times New Roman"/>
          <w:bCs/>
          <w:sz w:val="22"/>
        </w:rPr>
        <w:t xml:space="preserve">MOTION TO CLOSE </w:t>
      </w:r>
      <w:r w:rsidRPr="000F1FE1">
        <w:rPr>
          <w:rFonts w:eastAsia="Times New Roman"/>
          <w:bCs/>
          <w:sz w:val="22"/>
        </w:rPr>
        <w:tab/>
      </w:r>
      <w:r w:rsidRPr="000F1FE1">
        <w:rPr>
          <w:rFonts w:eastAsia="Times New Roman"/>
          <w:bCs/>
          <w:sz w:val="22"/>
        </w:rPr>
        <w:tab/>
      </w:r>
      <w:r w:rsidRPr="000F1FE1">
        <w:rPr>
          <w:rFonts w:eastAsia="Times New Roman"/>
          <w:bCs/>
          <w:sz w:val="22"/>
        </w:rPr>
        <w:tab/>
      </w:r>
      <w:r>
        <w:rPr>
          <w:rFonts w:eastAsia="Times New Roman"/>
          <w:bCs/>
          <w:sz w:val="22"/>
        </w:rPr>
        <w:tab/>
        <w:t>AYES: ALL</w:t>
      </w:r>
    </w:p>
    <w:p w:rsidR="009A3D66" w:rsidRPr="000F1FE1" w:rsidRDefault="009A3D66" w:rsidP="009A3D66">
      <w:pPr>
        <w:jc w:val="left"/>
        <w:rPr>
          <w:rFonts w:eastAsia="Times New Roman"/>
          <w:bCs/>
          <w:sz w:val="22"/>
        </w:rPr>
      </w:pPr>
      <w:r w:rsidRPr="000F1FE1">
        <w:rPr>
          <w:rFonts w:eastAsia="Times New Roman"/>
          <w:bCs/>
          <w:sz w:val="22"/>
        </w:rPr>
        <w:t>THE PUBLIC PORTION:</w:t>
      </w:r>
      <w:r>
        <w:rPr>
          <w:rFonts w:eastAsia="Times New Roman"/>
          <w:bCs/>
          <w:sz w:val="22"/>
        </w:rPr>
        <w:t xml:space="preserve"> MR. PLATT</w:t>
      </w:r>
      <w:r>
        <w:rPr>
          <w:rFonts w:eastAsia="Times New Roman"/>
          <w:bCs/>
          <w:sz w:val="22"/>
        </w:rPr>
        <w:tab/>
      </w:r>
      <w:r>
        <w:rPr>
          <w:rFonts w:eastAsia="Times New Roman"/>
          <w:bCs/>
          <w:sz w:val="22"/>
        </w:rPr>
        <w:tab/>
        <w:t>NAYS: NONE</w:t>
      </w:r>
    </w:p>
    <w:p w:rsidR="009A3D66" w:rsidRDefault="009A3D66" w:rsidP="009A3D66">
      <w:pPr>
        <w:jc w:val="left"/>
        <w:rPr>
          <w:rFonts w:eastAsia="Times New Roman"/>
          <w:bCs/>
          <w:sz w:val="22"/>
        </w:rPr>
      </w:pPr>
      <w:r w:rsidRPr="000F1FE1">
        <w:rPr>
          <w:rFonts w:eastAsia="Times New Roman"/>
          <w:bCs/>
          <w:sz w:val="22"/>
        </w:rPr>
        <w:t>SECONDED:</w:t>
      </w:r>
      <w:r>
        <w:rPr>
          <w:rFonts w:eastAsia="Times New Roman"/>
          <w:bCs/>
          <w:sz w:val="22"/>
        </w:rPr>
        <w:t xml:space="preserve"> MR. FRIEDMAN</w:t>
      </w:r>
      <w:r>
        <w:rPr>
          <w:rFonts w:eastAsia="Times New Roman"/>
          <w:bCs/>
          <w:sz w:val="22"/>
        </w:rPr>
        <w:tab/>
      </w:r>
      <w:r>
        <w:rPr>
          <w:rFonts w:eastAsia="Times New Roman"/>
          <w:bCs/>
          <w:sz w:val="22"/>
        </w:rPr>
        <w:tab/>
        <w:t xml:space="preserve">ABSENT: </w:t>
      </w:r>
    </w:p>
    <w:p w:rsidR="009A3D66" w:rsidRDefault="009A3D66" w:rsidP="009A3D66"/>
    <w:p w:rsidR="009A3D66" w:rsidRDefault="009A3D66" w:rsidP="009A3D66">
      <w:pPr>
        <w:jc w:val="left"/>
        <w:rPr>
          <w:sz w:val="22"/>
        </w:rPr>
      </w:pPr>
      <w:proofErr w:type="gramStart"/>
      <w:r w:rsidRPr="005A7CE7">
        <w:rPr>
          <w:sz w:val="22"/>
        </w:rPr>
        <w:t>RESOLUTION NO.</w:t>
      </w:r>
      <w:proofErr w:type="gramEnd"/>
      <w:r w:rsidRPr="005A7CE7">
        <w:rPr>
          <w:sz w:val="22"/>
        </w:rPr>
        <w:t xml:space="preserve"> </w:t>
      </w:r>
      <w:r>
        <w:rPr>
          <w:sz w:val="22"/>
        </w:rPr>
        <w:t>67-17</w:t>
      </w:r>
      <w:r>
        <w:rPr>
          <w:sz w:val="22"/>
        </w:rPr>
        <w:tab/>
      </w:r>
      <w:r>
        <w:rPr>
          <w:sz w:val="22"/>
        </w:rPr>
        <w:tab/>
      </w:r>
      <w:r>
        <w:rPr>
          <w:sz w:val="22"/>
        </w:rPr>
        <w:tab/>
        <w:t xml:space="preserve">MEMORIALIZING RESOLUTION OF AN </w:t>
      </w:r>
      <w:r>
        <w:rPr>
          <w:sz w:val="22"/>
        </w:rPr>
        <w:tab/>
      </w:r>
      <w:r>
        <w:rPr>
          <w:sz w:val="22"/>
        </w:rPr>
        <w:tab/>
      </w:r>
      <w:r>
        <w:rPr>
          <w:sz w:val="22"/>
        </w:rPr>
        <w:tab/>
      </w:r>
      <w:r>
        <w:rPr>
          <w:sz w:val="22"/>
        </w:rPr>
        <w:tab/>
      </w:r>
      <w:r>
        <w:rPr>
          <w:sz w:val="22"/>
        </w:rPr>
        <w:tab/>
      </w:r>
      <w:r>
        <w:rPr>
          <w:sz w:val="22"/>
        </w:rPr>
        <w:tab/>
      </w:r>
      <w:r>
        <w:rPr>
          <w:sz w:val="22"/>
        </w:rPr>
        <w:tab/>
      </w:r>
      <w:r>
        <w:rPr>
          <w:sz w:val="22"/>
        </w:rPr>
        <w:tab/>
        <w:t xml:space="preserve">EXECUTIVE SESSION HELD ON JANUARY 23, </w:t>
      </w:r>
      <w:r>
        <w:rPr>
          <w:sz w:val="22"/>
        </w:rPr>
        <w:tab/>
      </w:r>
      <w:r>
        <w:rPr>
          <w:sz w:val="22"/>
        </w:rPr>
        <w:tab/>
      </w:r>
      <w:r>
        <w:rPr>
          <w:sz w:val="22"/>
        </w:rPr>
        <w:tab/>
      </w:r>
      <w:r>
        <w:rPr>
          <w:sz w:val="22"/>
        </w:rPr>
        <w:tab/>
      </w:r>
      <w:r>
        <w:rPr>
          <w:sz w:val="22"/>
        </w:rPr>
        <w:tab/>
      </w:r>
      <w:r>
        <w:rPr>
          <w:sz w:val="22"/>
        </w:rPr>
        <w:tab/>
      </w:r>
      <w:r>
        <w:rPr>
          <w:sz w:val="22"/>
        </w:rPr>
        <w:tab/>
        <w:t>2017</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MS. NOCITO</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68-17</w:t>
      </w:r>
      <w:r>
        <w:rPr>
          <w:sz w:val="22"/>
        </w:rPr>
        <w:tab/>
      </w:r>
      <w:r>
        <w:rPr>
          <w:sz w:val="22"/>
        </w:rPr>
        <w:tab/>
      </w:r>
      <w:r>
        <w:rPr>
          <w:sz w:val="22"/>
        </w:rPr>
        <w:tab/>
        <w:t>TAX COLLECTOR</w:t>
      </w:r>
    </w:p>
    <w:p w:rsidR="009A3D66" w:rsidRDefault="009A3D66" w:rsidP="009A3D66">
      <w:pPr>
        <w:jc w:val="left"/>
        <w:rPr>
          <w:sz w:val="22"/>
        </w:rPr>
      </w:pPr>
    </w:p>
    <w:p w:rsidR="009A3D66" w:rsidRDefault="009A3D66" w:rsidP="009A3D66">
      <w:pPr>
        <w:jc w:val="left"/>
        <w:rPr>
          <w:sz w:val="22"/>
        </w:rPr>
      </w:pPr>
      <w:r>
        <w:rPr>
          <w:sz w:val="22"/>
        </w:rPr>
        <w:t>MOTION TO APPROVE: MR. PLATT</w:t>
      </w:r>
    </w:p>
    <w:p w:rsidR="009A3D66" w:rsidRDefault="009A3D66" w:rsidP="009A3D66">
      <w:pPr>
        <w:jc w:val="left"/>
        <w:rPr>
          <w:sz w:val="22"/>
        </w:rPr>
      </w:pPr>
      <w:r>
        <w:rPr>
          <w:sz w:val="22"/>
        </w:rPr>
        <w:t>SECONDED: MR. RAVITZ</w:t>
      </w:r>
    </w:p>
    <w:p w:rsidR="009A3D66" w:rsidRDefault="009A3D66" w:rsidP="009A3D66">
      <w:pPr>
        <w:jc w:val="left"/>
        <w:rPr>
          <w:sz w:val="22"/>
        </w:rPr>
      </w:pPr>
      <w:r>
        <w:rPr>
          <w:sz w:val="22"/>
        </w:rPr>
        <w:lastRenderedPageBreak/>
        <w:t xml:space="preserve">AYES: ALL </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69-17</w:t>
      </w:r>
      <w:r>
        <w:rPr>
          <w:sz w:val="22"/>
        </w:rPr>
        <w:tab/>
      </w:r>
      <w:r>
        <w:rPr>
          <w:sz w:val="22"/>
        </w:rPr>
        <w:tab/>
      </w:r>
      <w:r>
        <w:rPr>
          <w:sz w:val="22"/>
        </w:rPr>
        <w:tab/>
        <w:t xml:space="preserve">APPROVING A LIEN FOR PROPERTY </w:t>
      </w:r>
      <w:r>
        <w:rPr>
          <w:sz w:val="22"/>
        </w:rPr>
        <w:tab/>
      </w:r>
      <w:r>
        <w:rPr>
          <w:sz w:val="22"/>
        </w:rPr>
        <w:tab/>
      </w:r>
      <w:r>
        <w:rPr>
          <w:sz w:val="22"/>
        </w:rPr>
        <w:tab/>
      </w:r>
      <w:r>
        <w:rPr>
          <w:sz w:val="22"/>
        </w:rPr>
        <w:tab/>
      </w:r>
      <w:r>
        <w:rPr>
          <w:sz w:val="22"/>
        </w:rPr>
        <w:tab/>
      </w:r>
      <w:r>
        <w:rPr>
          <w:sz w:val="22"/>
        </w:rPr>
        <w:tab/>
      </w:r>
      <w:r>
        <w:rPr>
          <w:sz w:val="22"/>
        </w:rPr>
        <w:tab/>
      </w:r>
      <w:r>
        <w:rPr>
          <w:sz w:val="22"/>
        </w:rPr>
        <w:tab/>
        <w:t xml:space="preserve">MAINTENANCE TO BE PLACED ON BLOCK </w:t>
      </w:r>
      <w:r>
        <w:rPr>
          <w:sz w:val="22"/>
        </w:rPr>
        <w:tab/>
      </w:r>
      <w:r>
        <w:rPr>
          <w:sz w:val="22"/>
        </w:rPr>
        <w:tab/>
      </w:r>
      <w:r>
        <w:rPr>
          <w:sz w:val="22"/>
        </w:rPr>
        <w:tab/>
      </w:r>
      <w:r>
        <w:rPr>
          <w:sz w:val="22"/>
        </w:rPr>
        <w:tab/>
      </w:r>
      <w:r>
        <w:rPr>
          <w:sz w:val="22"/>
        </w:rPr>
        <w:tab/>
      </w:r>
      <w:r>
        <w:rPr>
          <w:sz w:val="22"/>
        </w:rPr>
        <w:tab/>
      </w:r>
      <w:r>
        <w:rPr>
          <w:sz w:val="22"/>
        </w:rPr>
        <w:tab/>
        <w:t>150.17; LOT 7; C0712</w:t>
      </w:r>
    </w:p>
    <w:p w:rsidR="009A3D66" w:rsidRDefault="009A3D66" w:rsidP="009A3D66">
      <w:pPr>
        <w:jc w:val="left"/>
        <w:rPr>
          <w:sz w:val="22"/>
        </w:rPr>
      </w:pPr>
    </w:p>
    <w:p w:rsidR="009A3D66" w:rsidRDefault="009A3D66" w:rsidP="009A3D66">
      <w:pPr>
        <w:jc w:val="left"/>
        <w:rPr>
          <w:sz w:val="22"/>
        </w:rPr>
      </w:pPr>
      <w:r>
        <w:rPr>
          <w:sz w:val="22"/>
        </w:rPr>
        <w:t>MOTION TO APPROVE: MR. PLATT</w:t>
      </w:r>
    </w:p>
    <w:p w:rsidR="009A3D66" w:rsidRDefault="009A3D66" w:rsidP="009A3D66">
      <w:pPr>
        <w:jc w:val="left"/>
        <w:rPr>
          <w:sz w:val="22"/>
        </w:rPr>
      </w:pPr>
      <w:r>
        <w:rPr>
          <w:sz w:val="22"/>
        </w:rPr>
        <w:t>SECONDED: MR. RAVITZ</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70-17</w:t>
      </w:r>
      <w:r>
        <w:rPr>
          <w:sz w:val="22"/>
        </w:rPr>
        <w:tab/>
      </w:r>
      <w:r>
        <w:rPr>
          <w:sz w:val="22"/>
        </w:rPr>
        <w:tab/>
      </w:r>
      <w:r>
        <w:rPr>
          <w:sz w:val="22"/>
        </w:rPr>
        <w:tab/>
      </w:r>
      <w:r w:rsidRPr="00F32453">
        <w:rPr>
          <w:sz w:val="22"/>
        </w:rPr>
        <w:t xml:space="preserve">APPROVING PARTICIPATION WITH THE STATE </w:t>
      </w:r>
      <w:r>
        <w:rPr>
          <w:sz w:val="22"/>
        </w:rPr>
        <w:tab/>
      </w:r>
      <w:r>
        <w:rPr>
          <w:sz w:val="22"/>
        </w:rPr>
        <w:tab/>
      </w:r>
      <w:r>
        <w:rPr>
          <w:sz w:val="22"/>
        </w:rPr>
        <w:tab/>
      </w:r>
      <w:r>
        <w:rPr>
          <w:sz w:val="22"/>
        </w:rPr>
        <w:tab/>
      </w:r>
      <w:r>
        <w:rPr>
          <w:sz w:val="22"/>
        </w:rPr>
        <w:tab/>
      </w:r>
      <w:r>
        <w:rPr>
          <w:sz w:val="22"/>
        </w:rPr>
        <w:tab/>
      </w:r>
      <w:r>
        <w:rPr>
          <w:sz w:val="22"/>
        </w:rPr>
        <w:tab/>
      </w:r>
      <w:r w:rsidRPr="00F32453">
        <w:rPr>
          <w:sz w:val="22"/>
        </w:rPr>
        <w:t xml:space="preserve">OF NEW JERSEY FEDERAL GRANT PROGRAM </w:t>
      </w:r>
      <w:r>
        <w:rPr>
          <w:sz w:val="22"/>
        </w:rPr>
        <w:tab/>
      </w:r>
      <w:r>
        <w:rPr>
          <w:sz w:val="22"/>
        </w:rPr>
        <w:tab/>
      </w:r>
      <w:r>
        <w:rPr>
          <w:sz w:val="22"/>
        </w:rPr>
        <w:tab/>
      </w:r>
      <w:r>
        <w:rPr>
          <w:sz w:val="22"/>
        </w:rPr>
        <w:tab/>
      </w:r>
      <w:r>
        <w:rPr>
          <w:sz w:val="22"/>
        </w:rPr>
        <w:tab/>
      </w:r>
      <w:r>
        <w:rPr>
          <w:sz w:val="22"/>
        </w:rPr>
        <w:tab/>
      </w:r>
      <w:r>
        <w:rPr>
          <w:sz w:val="22"/>
        </w:rPr>
        <w:tab/>
      </w:r>
      <w:r w:rsidRPr="00F32453">
        <w:rPr>
          <w:sz w:val="22"/>
        </w:rPr>
        <w:t xml:space="preserve">ADMINISTERED BY THE DIVISION OF CRIMINAL </w:t>
      </w:r>
      <w:r>
        <w:rPr>
          <w:sz w:val="22"/>
        </w:rPr>
        <w:tab/>
      </w:r>
      <w:r>
        <w:rPr>
          <w:sz w:val="22"/>
        </w:rPr>
        <w:tab/>
      </w:r>
      <w:r>
        <w:rPr>
          <w:sz w:val="22"/>
        </w:rPr>
        <w:tab/>
      </w:r>
      <w:r>
        <w:rPr>
          <w:sz w:val="22"/>
        </w:rPr>
        <w:tab/>
      </w:r>
      <w:r>
        <w:rPr>
          <w:sz w:val="22"/>
        </w:rPr>
        <w:tab/>
      </w:r>
      <w:r>
        <w:rPr>
          <w:sz w:val="22"/>
        </w:rPr>
        <w:tab/>
      </w:r>
      <w:r w:rsidRPr="00F32453">
        <w:rPr>
          <w:sz w:val="22"/>
        </w:rPr>
        <w:t xml:space="preserve">JUSTICE, DEPARTMENT OF LAW AND PUBLIC </w:t>
      </w:r>
      <w:r>
        <w:rPr>
          <w:sz w:val="22"/>
        </w:rPr>
        <w:tab/>
      </w:r>
      <w:r>
        <w:rPr>
          <w:sz w:val="22"/>
        </w:rPr>
        <w:tab/>
      </w:r>
      <w:r>
        <w:rPr>
          <w:sz w:val="22"/>
        </w:rPr>
        <w:tab/>
      </w:r>
      <w:r>
        <w:rPr>
          <w:sz w:val="22"/>
        </w:rPr>
        <w:tab/>
      </w:r>
      <w:r>
        <w:rPr>
          <w:sz w:val="22"/>
        </w:rPr>
        <w:tab/>
      </w:r>
      <w:r>
        <w:rPr>
          <w:sz w:val="22"/>
        </w:rPr>
        <w:tab/>
      </w:r>
      <w:r>
        <w:rPr>
          <w:sz w:val="22"/>
        </w:rPr>
        <w:tab/>
      </w:r>
      <w:r w:rsidRPr="00F32453">
        <w:rPr>
          <w:sz w:val="22"/>
        </w:rPr>
        <w:t>SAFETY</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MS. NOCITO</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71-17</w:t>
      </w:r>
      <w:r>
        <w:rPr>
          <w:sz w:val="22"/>
        </w:rPr>
        <w:tab/>
      </w:r>
      <w:r>
        <w:rPr>
          <w:sz w:val="22"/>
        </w:rPr>
        <w:tab/>
      </w:r>
      <w:r>
        <w:rPr>
          <w:sz w:val="22"/>
        </w:rPr>
        <w:tab/>
        <w:t xml:space="preserve">APPROVING CHANCE ORDER #2 FROM GERALD </w:t>
      </w:r>
      <w:r>
        <w:rPr>
          <w:sz w:val="22"/>
        </w:rPr>
        <w:tab/>
      </w:r>
      <w:r>
        <w:rPr>
          <w:sz w:val="22"/>
        </w:rPr>
        <w:tab/>
      </w:r>
      <w:r>
        <w:rPr>
          <w:sz w:val="22"/>
        </w:rPr>
        <w:tab/>
      </w:r>
      <w:r>
        <w:rPr>
          <w:sz w:val="22"/>
        </w:rPr>
        <w:tab/>
      </w:r>
      <w:r>
        <w:rPr>
          <w:sz w:val="22"/>
        </w:rPr>
        <w:tab/>
      </w:r>
      <w:r>
        <w:rPr>
          <w:sz w:val="22"/>
        </w:rPr>
        <w:tab/>
      </w:r>
      <w:r>
        <w:rPr>
          <w:sz w:val="22"/>
        </w:rPr>
        <w:tab/>
        <w:t xml:space="preserve">BARRETT, LLC FOR THE KRESSON ROAD </w:t>
      </w:r>
      <w:r>
        <w:rPr>
          <w:sz w:val="22"/>
        </w:rPr>
        <w:tab/>
      </w:r>
      <w:r>
        <w:rPr>
          <w:sz w:val="22"/>
        </w:rPr>
        <w:tab/>
      </w:r>
      <w:r>
        <w:rPr>
          <w:sz w:val="22"/>
        </w:rPr>
        <w:tab/>
      </w:r>
      <w:r>
        <w:rPr>
          <w:sz w:val="22"/>
        </w:rPr>
        <w:tab/>
      </w:r>
      <w:r>
        <w:rPr>
          <w:sz w:val="22"/>
        </w:rPr>
        <w:tab/>
      </w:r>
      <w:r>
        <w:rPr>
          <w:sz w:val="22"/>
        </w:rPr>
        <w:tab/>
      </w:r>
      <w:r>
        <w:rPr>
          <w:sz w:val="22"/>
        </w:rPr>
        <w:tab/>
      </w:r>
      <w:r>
        <w:rPr>
          <w:sz w:val="22"/>
        </w:rPr>
        <w:tab/>
        <w:t>SIDEWALK PROJECT</w:t>
      </w:r>
    </w:p>
    <w:p w:rsidR="009A3D66" w:rsidRDefault="009A3D66" w:rsidP="009A3D66">
      <w:pPr>
        <w:jc w:val="left"/>
        <w:rPr>
          <w:sz w:val="20"/>
          <w:szCs w:val="20"/>
        </w:rPr>
      </w:pPr>
      <w:r>
        <w:rPr>
          <w:sz w:val="22"/>
        </w:rPr>
        <w:tab/>
      </w:r>
      <w:r>
        <w:rPr>
          <w:sz w:val="22"/>
        </w:rPr>
        <w:tab/>
      </w:r>
      <w:r>
        <w:rPr>
          <w:sz w:val="22"/>
        </w:rPr>
        <w:tab/>
      </w:r>
      <w:r>
        <w:rPr>
          <w:sz w:val="22"/>
        </w:rPr>
        <w:tab/>
      </w:r>
      <w:r>
        <w:rPr>
          <w:sz w:val="22"/>
        </w:rPr>
        <w:tab/>
      </w:r>
      <w:r>
        <w:rPr>
          <w:sz w:val="22"/>
        </w:rPr>
        <w:tab/>
      </w:r>
      <w:r w:rsidRPr="00F32453">
        <w:rPr>
          <w:sz w:val="20"/>
          <w:szCs w:val="20"/>
        </w:rPr>
        <w:t>($8,190.00 Decrease)</w:t>
      </w:r>
    </w:p>
    <w:p w:rsidR="009A3D66" w:rsidRDefault="009A3D66" w:rsidP="009A3D66">
      <w:pPr>
        <w:jc w:val="left"/>
        <w:rPr>
          <w:sz w:val="20"/>
          <w:szCs w:val="20"/>
        </w:rPr>
      </w:pPr>
    </w:p>
    <w:p w:rsidR="009A3D66" w:rsidRDefault="009A3D66" w:rsidP="009A3D66">
      <w:pPr>
        <w:jc w:val="left"/>
        <w:rPr>
          <w:sz w:val="20"/>
          <w:szCs w:val="20"/>
        </w:rPr>
      </w:pPr>
      <w:r>
        <w:rPr>
          <w:sz w:val="20"/>
          <w:szCs w:val="20"/>
        </w:rPr>
        <w:t>MOTION TO APPROVE: MR. PLATT</w:t>
      </w:r>
    </w:p>
    <w:p w:rsidR="009A3D66" w:rsidRDefault="009A3D66" w:rsidP="009A3D66">
      <w:pPr>
        <w:jc w:val="left"/>
        <w:rPr>
          <w:sz w:val="20"/>
          <w:szCs w:val="20"/>
        </w:rPr>
      </w:pPr>
      <w:r>
        <w:rPr>
          <w:sz w:val="20"/>
          <w:szCs w:val="20"/>
        </w:rPr>
        <w:t>SECONDED: MR. RAVITZ</w:t>
      </w:r>
    </w:p>
    <w:p w:rsidR="009A3D66" w:rsidRDefault="009A3D66" w:rsidP="009A3D66">
      <w:pPr>
        <w:jc w:val="left"/>
        <w:rPr>
          <w:sz w:val="20"/>
          <w:szCs w:val="20"/>
        </w:rPr>
      </w:pPr>
      <w:r>
        <w:rPr>
          <w:sz w:val="20"/>
          <w:szCs w:val="20"/>
        </w:rPr>
        <w:t>AYES: ALL</w:t>
      </w:r>
    </w:p>
    <w:p w:rsidR="009A3D66" w:rsidRPr="00F32453" w:rsidRDefault="009A3D66" w:rsidP="009A3D66">
      <w:pPr>
        <w:jc w:val="left"/>
        <w:rPr>
          <w:sz w:val="20"/>
          <w:szCs w:val="20"/>
        </w:rPr>
      </w:pPr>
      <w:r>
        <w:rPr>
          <w:sz w:val="20"/>
          <w:szCs w:val="20"/>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72-17</w:t>
      </w:r>
      <w:r>
        <w:rPr>
          <w:sz w:val="22"/>
        </w:rPr>
        <w:tab/>
      </w:r>
      <w:r>
        <w:rPr>
          <w:sz w:val="22"/>
        </w:rPr>
        <w:tab/>
      </w:r>
      <w:r>
        <w:rPr>
          <w:sz w:val="22"/>
        </w:rPr>
        <w:tab/>
        <w:t xml:space="preserve">REJECTING ALL BIDS FOR THE POLICE LONG </w:t>
      </w:r>
      <w:r>
        <w:rPr>
          <w:sz w:val="22"/>
        </w:rPr>
        <w:tab/>
      </w:r>
      <w:r>
        <w:rPr>
          <w:sz w:val="22"/>
        </w:rPr>
        <w:tab/>
      </w:r>
      <w:r>
        <w:rPr>
          <w:sz w:val="22"/>
        </w:rPr>
        <w:tab/>
      </w:r>
      <w:r>
        <w:rPr>
          <w:sz w:val="22"/>
        </w:rPr>
        <w:tab/>
      </w:r>
      <w:r>
        <w:rPr>
          <w:sz w:val="22"/>
        </w:rPr>
        <w:tab/>
      </w:r>
      <w:r>
        <w:rPr>
          <w:sz w:val="22"/>
        </w:rPr>
        <w:tab/>
      </w:r>
      <w:r>
        <w:rPr>
          <w:sz w:val="22"/>
        </w:rPr>
        <w:tab/>
        <w:t>DEPLOYMENT SURVEILLANCE TRAILER BASE</w:t>
      </w:r>
    </w:p>
    <w:p w:rsidR="009A3D66" w:rsidRDefault="009A3D66" w:rsidP="009A3D66">
      <w:pPr>
        <w:jc w:val="left"/>
        <w:rPr>
          <w:sz w:val="22"/>
        </w:rPr>
      </w:pPr>
    </w:p>
    <w:p w:rsidR="009A3D66" w:rsidRDefault="009A3D66" w:rsidP="009A3D66">
      <w:pPr>
        <w:jc w:val="left"/>
        <w:rPr>
          <w:sz w:val="22"/>
        </w:rPr>
      </w:pPr>
      <w:r>
        <w:rPr>
          <w:sz w:val="22"/>
        </w:rPr>
        <w:t>MOTION TO APPROVE: MR. PLATT</w:t>
      </w:r>
    </w:p>
    <w:p w:rsidR="009A3D66" w:rsidRDefault="009A3D66" w:rsidP="009A3D66">
      <w:pPr>
        <w:jc w:val="left"/>
        <w:rPr>
          <w:sz w:val="22"/>
        </w:rPr>
      </w:pPr>
      <w:r>
        <w:rPr>
          <w:sz w:val="22"/>
        </w:rPr>
        <w:t>SECONDED: MR. RAVITZ</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73-17</w:t>
      </w:r>
      <w:r>
        <w:rPr>
          <w:sz w:val="22"/>
        </w:rPr>
        <w:tab/>
      </w:r>
      <w:r>
        <w:rPr>
          <w:sz w:val="22"/>
        </w:rPr>
        <w:tab/>
      </w:r>
      <w:r>
        <w:rPr>
          <w:sz w:val="22"/>
        </w:rPr>
        <w:tab/>
        <w:t xml:space="preserve">AUTHORIZING THE AWARD OF A CONTRACT </w:t>
      </w:r>
      <w:r>
        <w:rPr>
          <w:sz w:val="22"/>
        </w:rPr>
        <w:tab/>
      </w:r>
      <w:r>
        <w:rPr>
          <w:sz w:val="22"/>
        </w:rPr>
        <w:tab/>
      </w:r>
      <w:r>
        <w:rPr>
          <w:sz w:val="22"/>
        </w:rPr>
        <w:tab/>
      </w:r>
      <w:r>
        <w:rPr>
          <w:sz w:val="22"/>
        </w:rPr>
        <w:tab/>
      </w:r>
      <w:r>
        <w:rPr>
          <w:sz w:val="22"/>
        </w:rPr>
        <w:tab/>
      </w:r>
      <w:r>
        <w:rPr>
          <w:sz w:val="22"/>
        </w:rPr>
        <w:tab/>
      </w:r>
      <w:r>
        <w:rPr>
          <w:sz w:val="22"/>
        </w:rPr>
        <w:tab/>
        <w:t xml:space="preserve">FOR MAIAROTO SPORTS COMPLEX SYNTHETIC </w:t>
      </w:r>
      <w:r>
        <w:rPr>
          <w:sz w:val="22"/>
        </w:rPr>
        <w:tab/>
      </w:r>
      <w:r>
        <w:rPr>
          <w:sz w:val="22"/>
        </w:rPr>
        <w:tab/>
      </w:r>
      <w:r>
        <w:rPr>
          <w:sz w:val="22"/>
        </w:rPr>
        <w:tab/>
      </w:r>
      <w:r>
        <w:rPr>
          <w:sz w:val="22"/>
        </w:rPr>
        <w:tab/>
      </w:r>
      <w:r>
        <w:rPr>
          <w:sz w:val="22"/>
        </w:rPr>
        <w:tab/>
      </w:r>
      <w:r>
        <w:rPr>
          <w:sz w:val="22"/>
        </w:rPr>
        <w:tab/>
      </w:r>
      <w:r>
        <w:rPr>
          <w:sz w:val="22"/>
        </w:rPr>
        <w:tab/>
        <w:t xml:space="preserve">FIELD IMPROVEMENTS TO THE LANDTEK </w:t>
      </w:r>
      <w:r>
        <w:rPr>
          <w:sz w:val="22"/>
        </w:rPr>
        <w:tab/>
      </w:r>
      <w:r>
        <w:rPr>
          <w:sz w:val="22"/>
        </w:rPr>
        <w:tab/>
      </w:r>
      <w:r>
        <w:rPr>
          <w:sz w:val="22"/>
        </w:rPr>
        <w:tab/>
      </w:r>
      <w:r>
        <w:rPr>
          <w:sz w:val="22"/>
        </w:rPr>
        <w:tab/>
      </w:r>
      <w:r>
        <w:rPr>
          <w:sz w:val="22"/>
        </w:rPr>
        <w:tab/>
      </w:r>
      <w:r>
        <w:rPr>
          <w:sz w:val="22"/>
        </w:rPr>
        <w:tab/>
      </w:r>
      <w:r>
        <w:rPr>
          <w:sz w:val="22"/>
        </w:rPr>
        <w:tab/>
        <w:t>GROUP</w:t>
      </w:r>
    </w:p>
    <w:p w:rsidR="009A3D66" w:rsidRDefault="009A3D66" w:rsidP="009A3D66">
      <w:pPr>
        <w:jc w:val="left"/>
        <w:rPr>
          <w:sz w:val="22"/>
        </w:rPr>
      </w:pPr>
    </w:p>
    <w:p w:rsidR="009A3D66" w:rsidRDefault="009A3D66" w:rsidP="009A3D66">
      <w:pPr>
        <w:jc w:val="left"/>
        <w:rPr>
          <w:sz w:val="22"/>
        </w:rPr>
      </w:pPr>
      <w:r>
        <w:rPr>
          <w:sz w:val="22"/>
        </w:rPr>
        <w:t>MOTION TO APPROVE: MS. NOCITO</w:t>
      </w:r>
    </w:p>
    <w:p w:rsidR="009A3D66" w:rsidRDefault="009A3D66" w:rsidP="009A3D66">
      <w:pPr>
        <w:jc w:val="left"/>
        <w:rPr>
          <w:sz w:val="22"/>
        </w:rPr>
      </w:pPr>
      <w:r>
        <w:rPr>
          <w:sz w:val="22"/>
        </w:rPr>
        <w:t>SECONDED: MR. FRIEDMAN</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74-17</w:t>
      </w:r>
      <w:r>
        <w:rPr>
          <w:sz w:val="22"/>
        </w:rPr>
        <w:tab/>
      </w:r>
      <w:r>
        <w:rPr>
          <w:sz w:val="22"/>
        </w:rPr>
        <w:tab/>
      </w:r>
      <w:r>
        <w:rPr>
          <w:sz w:val="22"/>
        </w:rPr>
        <w:tab/>
        <w:t xml:space="preserve">APPROVING A MAINTENANCE BOND FROM </w:t>
      </w:r>
      <w:r>
        <w:rPr>
          <w:sz w:val="22"/>
        </w:rPr>
        <w:tab/>
      </w:r>
      <w:r>
        <w:rPr>
          <w:sz w:val="22"/>
        </w:rPr>
        <w:tab/>
      </w:r>
      <w:r>
        <w:rPr>
          <w:sz w:val="22"/>
        </w:rPr>
        <w:tab/>
      </w:r>
      <w:r>
        <w:rPr>
          <w:sz w:val="22"/>
        </w:rPr>
        <w:tab/>
      </w:r>
      <w:r>
        <w:rPr>
          <w:sz w:val="22"/>
        </w:rPr>
        <w:tab/>
      </w:r>
      <w:r>
        <w:rPr>
          <w:sz w:val="22"/>
        </w:rPr>
        <w:tab/>
      </w:r>
      <w:r>
        <w:rPr>
          <w:sz w:val="22"/>
        </w:rPr>
        <w:tab/>
        <w:t xml:space="preserve">TECHNA-PRO ELECTRIC, LLC FOR THE </w:t>
      </w:r>
      <w:r>
        <w:rPr>
          <w:sz w:val="22"/>
        </w:rPr>
        <w:tab/>
      </w:r>
      <w:r>
        <w:rPr>
          <w:sz w:val="22"/>
        </w:rPr>
        <w:tab/>
      </w:r>
      <w:r>
        <w:rPr>
          <w:sz w:val="22"/>
        </w:rPr>
        <w:tab/>
      </w:r>
      <w:r>
        <w:rPr>
          <w:sz w:val="22"/>
        </w:rPr>
        <w:tab/>
      </w:r>
      <w:r>
        <w:rPr>
          <w:sz w:val="22"/>
        </w:rPr>
        <w:tab/>
      </w:r>
      <w:r>
        <w:rPr>
          <w:sz w:val="22"/>
        </w:rPr>
        <w:tab/>
      </w:r>
      <w:r>
        <w:rPr>
          <w:sz w:val="22"/>
        </w:rPr>
        <w:tab/>
      </w:r>
      <w:r>
        <w:rPr>
          <w:sz w:val="22"/>
        </w:rPr>
        <w:tab/>
        <w:t>KRESSON ROAD SAFETY IMPROVEMENTS</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MR. PLATT</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75-17</w:t>
      </w:r>
      <w:r>
        <w:rPr>
          <w:sz w:val="22"/>
        </w:rPr>
        <w:tab/>
      </w:r>
      <w:r>
        <w:rPr>
          <w:sz w:val="22"/>
        </w:rPr>
        <w:tab/>
      </w:r>
      <w:r>
        <w:rPr>
          <w:sz w:val="22"/>
        </w:rPr>
        <w:tab/>
        <w:t xml:space="preserve">APPROVING A CONTRACT WITH THE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VOORHEES TOWNSHIP MUNICIPAL EMPLOYEES </w:t>
      </w:r>
      <w:r>
        <w:rPr>
          <w:sz w:val="22"/>
        </w:rPr>
        <w:tab/>
      </w:r>
      <w:r>
        <w:rPr>
          <w:sz w:val="22"/>
        </w:rPr>
        <w:tab/>
      </w:r>
      <w:r>
        <w:rPr>
          <w:sz w:val="22"/>
        </w:rPr>
        <w:tab/>
      </w:r>
      <w:r>
        <w:rPr>
          <w:sz w:val="22"/>
        </w:rPr>
        <w:tab/>
      </w:r>
      <w:r>
        <w:rPr>
          <w:sz w:val="22"/>
        </w:rPr>
        <w:tab/>
      </w:r>
      <w:r>
        <w:rPr>
          <w:sz w:val="22"/>
        </w:rPr>
        <w:tab/>
        <w:t xml:space="preserve">ASSOCIATION, SUPERVISORS BARGAINING </w:t>
      </w:r>
      <w:r>
        <w:rPr>
          <w:sz w:val="22"/>
        </w:rPr>
        <w:tab/>
      </w:r>
      <w:r>
        <w:rPr>
          <w:sz w:val="22"/>
        </w:rPr>
        <w:tab/>
      </w:r>
      <w:r>
        <w:rPr>
          <w:sz w:val="22"/>
        </w:rPr>
        <w:tab/>
      </w:r>
      <w:r>
        <w:rPr>
          <w:sz w:val="22"/>
        </w:rPr>
        <w:tab/>
      </w:r>
      <w:r>
        <w:rPr>
          <w:sz w:val="22"/>
        </w:rPr>
        <w:tab/>
      </w:r>
      <w:r>
        <w:rPr>
          <w:sz w:val="22"/>
        </w:rPr>
        <w:tab/>
      </w:r>
      <w:r>
        <w:rPr>
          <w:sz w:val="22"/>
        </w:rPr>
        <w:tab/>
        <w:t>UNIT</w:t>
      </w:r>
    </w:p>
    <w:p w:rsidR="009A3D66" w:rsidRDefault="009A3D66" w:rsidP="009A3D66">
      <w:pPr>
        <w:jc w:val="left"/>
        <w:rPr>
          <w:sz w:val="22"/>
        </w:rPr>
      </w:pPr>
    </w:p>
    <w:p w:rsidR="009A3D66" w:rsidRDefault="009A3D66" w:rsidP="009A3D66">
      <w:pPr>
        <w:jc w:val="left"/>
        <w:rPr>
          <w:sz w:val="22"/>
        </w:rPr>
      </w:pPr>
      <w:r>
        <w:rPr>
          <w:sz w:val="22"/>
        </w:rPr>
        <w:t>MOTION TO APPROVE: MR. PLATT</w:t>
      </w:r>
    </w:p>
    <w:p w:rsidR="009A3D66" w:rsidRDefault="009A3D66" w:rsidP="009A3D66">
      <w:pPr>
        <w:jc w:val="left"/>
        <w:rPr>
          <w:sz w:val="22"/>
        </w:rPr>
      </w:pPr>
      <w:r>
        <w:rPr>
          <w:sz w:val="22"/>
        </w:rPr>
        <w:t>SECONDED: MR. FRIEDMAN</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bookmarkStart w:id="0" w:name="_GoBack"/>
      <w:bookmarkEnd w:id="0"/>
      <w:proofErr w:type="gramStart"/>
      <w:r>
        <w:rPr>
          <w:sz w:val="22"/>
        </w:rPr>
        <w:lastRenderedPageBreak/>
        <w:t>RESOLUTION NO.</w:t>
      </w:r>
      <w:proofErr w:type="gramEnd"/>
      <w:r>
        <w:rPr>
          <w:sz w:val="22"/>
        </w:rPr>
        <w:t xml:space="preserve"> 76-17</w:t>
      </w:r>
      <w:r>
        <w:rPr>
          <w:sz w:val="22"/>
        </w:rPr>
        <w:tab/>
      </w:r>
      <w:r>
        <w:rPr>
          <w:sz w:val="22"/>
        </w:rPr>
        <w:tab/>
      </w:r>
      <w:r>
        <w:rPr>
          <w:sz w:val="22"/>
        </w:rPr>
        <w:tab/>
      </w:r>
      <w:r w:rsidRPr="007A1204">
        <w:rPr>
          <w:sz w:val="22"/>
        </w:rPr>
        <w:t xml:space="preserve">APPOINTMENT OF EMERGENCY </w:t>
      </w:r>
      <w:r w:rsidRPr="007A1204">
        <w:rPr>
          <w:sz w:val="22"/>
        </w:rPr>
        <w:tab/>
      </w:r>
      <w:r w:rsidRPr="007A1204">
        <w:rPr>
          <w:sz w:val="22"/>
        </w:rPr>
        <w:tab/>
      </w:r>
      <w:r w:rsidRPr="007A1204">
        <w:rPr>
          <w:sz w:val="22"/>
        </w:rPr>
        <w:tab/>
      </w:r>
      <w:r w:rsidRPr="007A1204">
        <w:rPr>
          <w:sz w:val="22"/>
        </w:rPr>
        <w:tab/>
      </w:r>
      <w:r w:rsidRPr="007A1204">
        <w:rPr>
          <w:sz w:val="22"/>
        </w:rPr>
        <w:tab/>
      </w:r>
      <w:r w:rsidRPr="007A1204">
        <w:rPr>
          <w:sz w:val="22"/>
        </w:rPr>
        <w:tab/>
      </w:r>
      <w:r w:rsidRPr="007A1204">
        <w:rPr>
          <w:sz w:val="22"/>
        </w:rPr>
        <w:tab/>
      </w:r>
      <w:r w:rsidRPr="007A1204">
        <w:rPr>
          <w:sz w:val="22"/>
        </w:rPr>
        <w:tab/>
      </w:r>
      <w:r>
        <w:rPr>
          <w:sz w:val="22"/>
        </w:rPr>
        <w:tab/>
      </w:r>
      <w:r w:rsidRPr="007A1204">
        <w:rPr>
          <w:sz w:val="22"/>
        </w:rPr>
        <w:t>MANAGEMENT COORDINATORS</w:t>
      </w:r>
    </w:p>
    <w:p w:rsidR="009A3D66" w:rsidRDefault="009A3D66" w:rsidP="009A3D66">
      <w:pPr>
        <w:jc w:val="left"/>
        <w:rPr>
          <w:sz w:val="22"/>
        </w:rPr>
      </w:pPr>
    </w:p>
    <w:p w:rsidR="009A3D66" w:rsidRDefault="009A3D66" w:rsidP="009A3D66">
      <w:pPr>
        <w:jc w:val="left"/>
        <w:rPr>
          <w:sz w:val="22"/>
        </w:rPr>
      </w:pPr>
      <w:r>
        <w:rPr>
          <w:sz w:val="22"/>
        </w:rPr>
        <w:t>MOTION TO APPROVE: MR. PLATT</w:t>
      </w:r>
    </w:p>
    <w:p w:rsidR="009A3D66" w:rsidRDefault="009A3D66" w:rsidP="009A3D66">
      <w:pPr>
        <w:jc w:val="left"/>
        <w:rPr>
          <w:sz w:val="22"/>
        </w:rPr>
      </w:pPr>
      <w:r>
        <w:rPr>
          <w:sz w:val="22"/>
        </w:rPr>
        <w:t>SECONDED: MR. RAVITZ</w:t>
      </w:r>
    </w:p>
    <w:p w:rsidR="009A3D66" w:rsidRDefault="009A3D66" w:rsidP="009A3D66">
      <w:pPr>
        <w:jc w:val="left"/>
        <w:rPr>
          <w:sz w:val="22"/>
        </w:rPr>
      </w:pPr>
      <w:r>
        <w:rPr>
          <w:sz w:val="22"/>
        </w:rPr>
        <w:t>AYES: ALL</w:t>
      </w:r>
    </w:p>
    <w:p w:rsidR="009A3D66" w:rsidRPr="007A1204" w:rsidRDefault="009A3D66" w:rsidP="009A3D66">
      <w:pPr>
        <w:jc w:val="left"/>
        <w:rPr>
          <w:sz w:val="22"/>
        </w:rPr>
      </w:pPr>
      <w:r>
        <w:rPr>
          <w:sz w:val="22"/>
        </w:rPr>
        <w:t>NAYS: NONE</w:t>
      </w:r>
    </w:p>
    <w:p w:rsidR="009A3D66" w:rsidRPr="007A1204" w:rsidRDefault="009A3D66" w:rsidP="009A3D66">
      <w:pPr>
        <w:jc w:val="left"/>
        <w:rPr>
          <w:sz w:val="22"/>
        </w:rPr>
      </w:pPr>
    </w:p>
    <w:p w:rsidR="009A3D66" w:rsidRDefault="009A3D66" w:rsidP="009A3D66">
      <w:pPr>
        <w:jc w:val="left"/>
        <w:rPr>
          <w:sz w:val="22"/>
        </w:rPr>
      </w:pPr>
      <w:proofErr w:type="gramStart"/>
      <w:r w:rsidRPr="007A1204">
        <w:rPr>
          <w:sz w:val="22"/>
        </w:rPr>
        <w:t>RESOLUTION NO.</w:t>
      </w:r>
      <w:proofErr w:type="gramEnd"/>
      <w:r w:rsidRPr="007A1204">
        <w:rPr>
          <w:sz w:val="22"/>
        </w:rPr>
        <w:t xml:space="preserve"> </w:t>
      </w:r>
      <w:r>
        <w:rPr>
          <w:sz w:val="22"/>
        </w:rPr>
        <w:t>77-17</w:t>
      </w:r>
      <w:r>
        <w:rPr>
          <w:sz w:val="22"/>
        </w:rPr>
        <w:tab/>
      </w:r>
      <w:r>
        <w:rPr>
          <w:sz w:val="22"/>
        </w:rPr>
        <w:tab/>
      </w:r>
      <w:r>
        <w:rPr>
          <w:sz w:val="22"/>
        </w:rPr>
        <w:tab/>
        <w:t xml:space="preserve">APPOINTING COLIN MAHON AS BUILDING AND </w:t>
      </w:r>
      <w:r>
        <w:rPr>
          <w:sz w:val="22"/>
        </w:rPr>
        <w:tab/>
      </w:r>
      <w:r>
        <w:rPr>
          <w:sz w:val="22"/>
        </w:rPr>
        <w:tab/>
      </w:r>
      <w:r>
        <w:rPr>
          <w:sz w:val="22"/>
        </w:rPr>
        <w:tab/>
      </w:r>
      <w:r>
        <w:rPr>
          <w:sz w:val="22"/>
        </w:rPr>
        <w:tab/>
      </w:r>
      <w:r>
        <w:rPr>
          <w:sz w:val="22"/>
        </w:rPr>
        <w:tab/>
      </w:r>
      <w:r>
        <w:rPr>
          <w:sz w:val="22"/>
        </w:rPr>
        <w:tab/>
      </w:r>
      <w:r>
        <w:rPr>
          <w:sz w:val="22"/>
        </w:rPr>
        <w:tab/>
        <w:t>PLUMBING INSPECTOR</w:t>
      </w:r>
    </w:p>
    <w:p w:rsidR="009A3D66" w:rsidRDefault="009A3D66" w:rsidP="009A3D66">
      <w:pPr>
        <w:jc w:val="left"/>
        <w:rPr>
          <w:sz w:val="22"/>
        </w:rPr>
      </w:pPr>
    </w:p>
    <w:p w:rsidR="009A3D66" w:rsidRDefault="009A3D66" w:rsidP="009A3D66">
      <w:pPr>
        <w:jc w:val="left"/>
        <w:rPr>
          <w:sz w:val="22"/>
        </w:rPr>
      </w:pPr>
      <w:r>
        <w:rPr>
          <w:sz w:val="22"/>
        </w:rPr>
        <w:t>MOTION TO TABLE: MR. RAVITZ</w:t>
      </w:r>
    </w:p>
    <w:p w:rsidR="009A3D66" w:rsidRDefault="009A3D66" w:rsidP="009A3D66">
      <w:pPr>
        <w:jc w:val="left"/>
        <w:rPr>
          <w:sz w:val="22"/>
        </w:rPr>
      </w:pPr>
      <w:r>
        <w:rPr>
          <w:sz w:val="22"/>
        </w:rPr>
        <w:t>SECONDED: MR. PLATT</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78-17</w:t>
      </w:r>
      <w:r>
        <w:rPr>
          <w:sz w:val="22"/>
        </w:rPr>
        <w:tab/>
      </w:r>
      <w:r>
        <w:rPr>
          <w:sz w:val="22"/>
        </w:rPr>
        <w:tab/>
      </w:r>
      <w:r>
        <w:rPr>
          <w:sz w:val="22"/>
        </w:rPr>
        <w:tab/>
        <w:t xml:space="preserve">APPOINTING ELAINE POWELL AS ZONING </w:t>
      </w:r>
      <w:r>
        <w:rPr>
          <w:sz w:val="22"/>
        </w:rPr>
        <w:tab/>
      </w:r>
      <w:r>
        <w:rPr>
          <w:sz w:val="22"/>
        </w:rPr>
        <w:tab/>
      </w:r>
      <w:r>
        <w:rPr>
          <w:sz w:val="22"/>
        </w:rPr>
        <w:tab/>
      </w:r>
      <w:r>
        <w:rPr>
          <w:sz w:val="22"/>
        </w:rPr>
        <w:tab/>
      </w:r>
      <w:r>
        <w:rPr>
          <w:sz w:val="22"/>
        </w:rPr>
        <w:tab/>
      </w:r>
      <w:r>
        <w:rPr>
          <w:sz w:val="22"/>
        </w:rPr>
        <w:tab/>
      </w:r>
      <w:r>
        <w:rPr>
          <w:sz w:val="22"/>
        </w:rPr>
        <w:tab/>
        <w:t>OFFICER</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MR. PLATT</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79-17</w:t>
      </w:r>
      <w:r>
        <w:rPr>
          <w:sz w:val="22"/>
        </w:rPr>
        <w:tab/>
      </w:r>
      <w:r>
        <w:rPr>
          <w:sz w:val="22"/>
        </w:rPr>
        <w:tab/>
      </w:r>
      <w:r>
        <w:rPr>
          <w:sz w:val="22"/>
        </w:rPr>
        <w:tab/>
        <w:t xml:space="preserve">APPOINTING NOLAN NAPHYS AS SCHOOL </w:t>
      </w:r>
      <w:r>
        <w:rPr>
          <w:sz w:val="22"/>
        </w:rPr>
        <w:tab/>
      </w:r>
      <w:r>
        <w:rPr>
          <w:sz w:val="22"/>
        </w:rPr>
        <w:tab/>
      </w:r>
      <w:r>
        <w:rPr>
          <w:sz w:val="22"/>
        </w:rPr>
        <w:tab/>
      </w:r>
      <w:r>
        <w:rPr>
          <w:sz w:val="22"/>
        </w:rPr>
        <w:tab/>
      </w:r>
      <w:r>
        <w:rPr>
          <w:sz w:val="22"/>
        </w:rPr>
        <w:tab/>
      </w:r>
      <w:r>
        <w:rPr>
          <w:sz w:val="22"/>
        </w:rPr>
        <w:tab/>
      </w:r>
      <w:r>
        <w:rPr>
          <w:sz w:val="22"/>
        </w:rPr>
        <w:tab/>
        <w:t>TRAFFIC GUARD</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MR. PLATT</w:t>
      </w:r>
    </w:p>
    <w:p w:rsidR="009A3D66" w:rsidRDefault="009A3D66" w:rsidP="009A3D66">
      <w:pPr>
        <w:jc w:val="left"/>
        <w:rPr>
          <w:sz w:val="22"/>
        </w:rPr>
      </w:pPr>
    </w:p>
    <w:p w:rsidR="009A3D66" w:rsidRDefault="009A3D66" w:rsidP="009A3D66">
      <w:pPr>
        <w:jc w:val="left"/>
        <w:rPr>
          <w:sz w:val="22"/>
        </w:rPr>
      </w:pPr>
      <w:proofErr w:type="gramStart"/>
      <w:r>
        <w:rPr>
          <w:sz w:val="22"/>
        </w:rPr>
        <w:t>RESOLUTION NO.</w:t>
      </w:r>
      <w:proofErr w:type="gramEnd"/>
      <w:r>
        <w:rPr>
          <w:sz w:val="22"/>
        </w:rPr>
        <w:t xml:space="preserve"> 80-17</w:t>
      </w:r>
      <w:r>
        <w:rPr>
          <w:sz w:val="22"/>
        </w:rPr>
        <w:tab/>
      </w:r>
      <w:r>
        <w:rPr>
          <w:sz w:val="22"/>
        </w:rPr>
        <w:tab/>
      </w:r>
      <w:r>
        <w:rPr>
          <w:sz w:val="22"/>
        </w:rPr>
        <w:tab/>
        <w:t xml:space="preserve">APPOINTING VINCENT BUSBEE AND THOMAS </w:t>
      </w:r>
      <w:r>
        <w:rPr>
          <w:sz w:val="22"/>
        </w:rPr>
        <w:tab/>
      </w:r>
      <w:r>
        <w:rPr>
          <w:sz w:val="22"/>
        </w:rPr>
        <w:tab/>
      </w:r>
      <w:r>
        <w:rPr>
          <w:sz w:val="22"/>
        </w:rPr>
        <w:tab/>
      </w:r>
      <w:r>
        <w:rPr>
          <w:sz w:val="22"/>
        </w:rPr>
        <w:tab/>
      </w:r>
      <w:r>
        <w:rPr>
          <w:sz w:val="22"/>
        </w:rPr>
        <w:tab/>
      </w:r>
      <w:r>
        <w:rPr>
          <w:sz w:val="22"/>
        </w:rPr>
        <w:tab/>
      </w:r>
      <w:r>
        <w:rPr>
          <w:sz w:val="22"/>
        </w:rPr>
        <w:tab/>
        <w:t xml:space="preserve">STRUCKUS AS LABORERS IN THE PUBLIC </w:t>
      </w:r>
      <w:r>
        <w:rPr>
          <w:sz w:val="22"/>
        </w:rPr>
        <w:tab/>
      </w:r>
      <w:r>
        <w:rPr>
          <w:sz w:val="22"/>
        </w:rPr>
        <w:tab/>
      </w:r>
      <w:r>
        <w:rPr>
          <w:sz w:val="22"/>
        </w:rPr>
        <w:tab/>
      </w:r>
      <w:r>
        <w:rPr>
          <w:sz w:val="22"/>
        </w:rPr>
        <w:tab/>
      </w:r>
      <w:r>
        <w:rPr>
          <w:sz w:val="22"/>
        </w:rPr>
        <w:tab/>
      </w:r>
      <w:r>
        <w:rPr>
          <w:sz w:val="22"/>
        </w:rPr>
        <w:tab/>
      </w:r>
      <w:r>
        <w:rPr>
          <w:sz w:val="22"/>
        </w:rPr>
        <w:tab/>
        <w:t>WORKS DEPARTMENT</w:t>
      </w:r>
    </w:p>
    <w:p w:rsidR="009A3D66" w:rsidRDefault="009A3D66" w:rsidP="009A3D66">
      <w:pPr>
        <w:jc w:val="left"/>
        <w:rPr>
          <w:sz w:val="22"/>
        </w:rPr>
      </w:pPr>
    </w:p>
    <w:p w:rsidR="009A3D66" w:rsidRDefault="009A3D66" w:rsidP="009A3D66">
      <w:pPr>
        <w:jc w:val="left"/>
        <w:rPr>
          <w:sz w:val="22"/>
        </w:rPr>
      </w:pPr>
      <w:r>
        <w:rPr>
          <w:sz w:val="22"/>
        </w:rPr>
        <w:t>MOTION TO APPROVE: MR. RAVITZ</w:t>
      </w:r>
    </w:p>
    <w:p w:rsidR="009A3D66" w:rsidRDefault="009A3D66" w:rsidP="009A3D66">
      <w:pPr>
        <w:jc w:val="left"/>
        <w:rPr>
          <w:sz w:val="22"/>
        </w:rPr>
      </w:pPr>
      <w:r>
        <w:rPr>
          <w:sz w:val="22"/>
        </w:rPr>
        <w:t>SECONDED: MR. PLATT</w:t>
      </w:r>
    </w:p>
    <w:p w:rsidR="009A3D66" w:rsidRDefault="009A3D66" w:rsidP="009A3D66">
      <w:pPr>
        <w:jc w:val="left"/>
        <w:rPr>
          <w:sz w:val="22"/>
        </w:rPr>
      </w:pPr>
      <w:r>
        <w:rPr>
          <w:sz w:val="22"/>
        </w:rPr>
        <w:t>AYES: ALL</w:t>
      </w:r>
    </w:p>
    <w:p w:rsidR="009A3D66" w:rsidRDefault="009A3D66" w:rsidP="009A3D66">
      <w:pPr>
        <w:jc w:val="left"/>
        <w:rPr>
          <w:sz w:val="22"/>
        </w:rPr>
      </w:pPr>
      <w:r>
        <w:rPr>
          <w:sz w:val="22"/>
        </w:rPr>
        <w:t>NAYS: NONE</w:t>
      </w:r>
    </w:p>
    <w:p w:rsidR="009A3D66" w:rsidRDefault="009A3D66" w:rsidP="009A3D66">
      <w:pPr>
        <w:jc w:val="left"/>
        <w:rPr>
          <w:sz w:val="22"/>
        </w:rPr>
      </w:pPr>
    </w:p>
    <w:p w:rsidR="009A3D66" w:rsidRDefault="009A3D66" w:rsidP="009A3D66">
      <w:pPr>
        <w:jc w:val="left"/>
        <w:rPr>
          <w:sz w:val="22"/>
        </w:rPr>
      </w:pPr>
      <w:r>
        <w:rPr>
          <w:sz w:val="22"/>
        </w:rPr>
        <w:t>MINUTES FROM DECEMBER 12, 2016</w:t>
      </w:r>
    </w:p>
    <w:p w:rsidR="009A3D66" w:rsidRDefault="009A3D66" w:rsidP="009A3D66">
      <w:pPr>
        <w:jc w:val="left"/>
        <w:rPr>
          <w:spacing w:val="-3"/>
          <w:sz w:val="22"/>
        </w:rPr>
      </w:pPr>
      <w:r w:rsidRPr="00DD119B">
        <w:rPr>
          <w:spacing w:val="-3"/>
          <w:sz w:val="22"/>
        </w:rPr>
        <w:t xml:space="preserve">BILLS POSTED FOR </w:t>
      </w:r>
      <w:r>
        <w:rPr>
          <w:spacing w:val="-3"/>
          <w:sz w:val="22"/>
        </w:rPr>
        <w:t>FEBRUARY 13, 2017</w:t>
      </w:r>
    </w:p>
    <w:p w:rsidR="009A3D66" w:rsidRDefault="009A3D66" w:rsidP="009A3D66">
      <w:pPr>
        <w:jc w:val="left"/>
        <w:rPr>
          <w:spacing w:val="-3"/>
          <w:sz w:val="22"/>
        </w:rPr>
      </w:pPr>
      <w:r>
        <w:rPr>
          <w:spacing w:val="-3"/>
          <w:sz w:val="22"/>
        </w:rPr>
        <w:t>TAX COLLECTORS REPORT FOR JANUARY 2017</w:t>
      </w:r>
    </w:p>
    <w:p w:rsidR="009A3D66" w:rsidRDefault="009A3D66" w:rsidP="009A3D66">
      <w:pPr>
        <w:jc w:val="left"/>
        <w:rPr>
          <w:spacing w:val="-3"/>
          <w:sz w:val="22"/>
        </w:rPr>
      </w:pPr>
      <w:r>
        <w:rPr>
          <w:spacing w:val="-3"/>
          <w:sz w:val="22"/>
        </w:rPr>
        <w:t>COURT ADMINISTRATOR’S REPORT FOR JANUARY 2017</w:t>
      </w:r>
    </w:p>
    <w:p w:rsidR="009A3D66" w:rsidRDefault="009A3D66" w:rsidP="009A3D66">
      <w:pPr>
        <w:jc w:val="left"/>
        <w:rPr>
          <w:spacing w:val="-3"/>
          <w:sz w:val="22"/>
        </w:rPr>
      </w:pPr>
    </w:p>
    <w:p w:rsidR="009A3D66" w:rsidRDefault="009A3D66" w:rsidP="009A3D66">
      <w:pPr>
        <w:jc w:val="left"/>
        <w:rPr>
          <w:spacing w:val="-3"/>
          <w:sz w:val="22"/>
        </w:rPr>
      </w:pPr>
      <w:r>
        <w:rPr>
          <w:spacing w:val="-3"/>
          <w:sz w:val="22"/>
        </w:rPr>
        <w:t>MOTION TO APPROVE: MR. RAVITZ</w:t>
      </w:r>
    </w:p>
    <w:p w:rsidR="009A3D66" w:rsidRDefault="009A3D66" w:rsidP="009A3D66">
      <w:pPr>
        <w:jc w:val="left"/>
        <w:rPr>
          <w:spacing w:val="-3"/>
          <w:sz w:val="22"/>
        </w:rPr>
      </w:pPr>
      <w:r>
        <w:rPr>
          <w:spacing w:val="-3"/>
          <w:sz w:val="22"/>
        </w:rPr>
        <w:t>SECONDED: MR. PLATT</w:t>
      </w:r>
    </w:p>
    <w:p w:rsidR="009A3D66" w:rsidRDefault="009A3D66" w:rsidP="009A3D66">
      <w:pPr>
        <w:jc w:val="left"/>
        <w:rPr>
          <w:spacing w:val="-3"/>
          <w:sz w:val="22"/>
        </w:rPr>
      </w:pPr>
      <w:r>
        <w:rPr>
          <w:spacing w:val="-3"/>
          <w:sz w:val="22"/>
        </w:rPr>
        <w:t>AYES: ALL</w:t>
      </w:r>
    </w:p>
    <w:p w:rsidR="009A3D66" w:rsidRDefault="009A3D66" w:rsidP="009A3D66">
      <w:pPr>
        <w:jc w:val="left"/>
        <w:rPr>
          <w:spacing w:val="-3"/>
          <w:sz w:val="22"/>
        </w:rPr>
      </w:pPr>
      <w:r>
        <w:rPr>
          <w:spacing w:val="-3"/>
          <w:sz w:val="22"/>
        </w:rPr>
        <w:t>NAYS: NONE</w:t>
      </w:r>
    </w:p>
    <w:p w:rsidR="009A3D66" w:rsidRPr="00DD119B" w:rsidRDefault="009A3D66" w:rsidP="009A3D66">
      <w:pPr>
        <w:jc w:val="left"/>
        <w:rPr>
          <w:spacing w:val="-3"/>
          <w:sz w:val="22"/>
        </w:rPr>
      </w:pPr>
    </w:p>
    <w:p w:rsidR="009A3D66" w:rsidRPr="00DD119B" w:rsidRDefault="009A3D66" w:rsidP="009A3D66">
      <w:pPr>
        <w:jc w:val="left"/>
        <w:rPr>
          <w:spacing w:val="-3"/>
          <w:sz w:val="22"/>
        </w:rPr>
      </w:pPr>
      <w:r w:rsidRPr="00DD119B">
        <w:rPr>
          <w:spacing w:val="-3"/>
          <w:sz w:val="22"/>
        </w:rPr>
        <w:t xml:space="preserve">COMMENTS FROM COMMITTEE </w:t>
      </w:r>
    </w:p>
    <w:p w:rsidR="009A3D66" w:rsidRPr="00DD119B" w:rsidRDefault="009A3D66" w:rsidP="009A3D66">
      <w:pPr>
        <w:jc w:val="left"/>
        <w:rPr>
          <w:spacing w:val="-3"/>
          <w:sz w:val="22"/>
        </w:rPr>
      </w:pPr>
      <w:r w:rsidRPr="00DD119B">
        <w:rPr>
          <w:spacing w:val="-3"/>
          <w:sz w:val="22"/>
        </w:rPr>
        <w:t xml:space="preserve">COMMENTS FROM THE PUBLIC </w:t>
      </w:r>
    </w:p>
    <w:p w:rsidR="009A3D66" w:rsidRDefault="009A3D66" w:rsidP="009A3D66">
      <w:pPr>
        <w:jc w:val="left"/>
        <w:rPr>
          <w:spacing w:val="-3"/>
          <w:sz w:val="22"/>
        </w:rPr>
      </w:pPr>
    </w:p>
    <w:p w:rsidR="009A3D66" w:rsidRDefault="009A3D66" w:rsidP="009A3D66">
      <w:pPr>
        <w:jc w:val="left"/>
        <w:rPr>
          <w:spacing w:val="-3"/>
          <w:sz w:val="22"/>
        </w:rPr>
      </w:pPr>
      <w:r>
        <w:rPr>
          <w:spacing w:val="-3"/>
          <w:sz w:val="22"/>
        </w:rPr>
        <w:t>MOTION TO CLOSE PUBLIC COMMENT: MR. PLATT</w:t>
      </w:r>
    </w:p>
    <w:p w:rsidR="009A3D66" w:rsidRDefault="009A3D66" w:rsidP="009A3D66">
      <w:pPr>
        <w:jc w:val="left"/>
        <w:rPr>
          <w:spacing w:val="-3"/>
          <w:sz w:val="22"/>
        </w:rPr>
      </w:pPr>
      <w:r>
        <w:rPr>
          <w:spacing w:val="-3"/>
          <w:sz w:val="22"/>
        </w:rPr>
        <w:t>SECONDED: MR. FRIEDMAN</w:t>
      </w:r>
    </w:p>
    <w:p w:rsidR="009A3D66" w:rsidRDefault="009A3D66" w:rsidP="009A3D66">
      <w:pPr>
        <w:jc w:val="left"/>
        <w:rPr>
          <w:spacing w:val="-3"/>
          <w:sz w:val="22"/>
        </w:rPr>
      </w:pPr>
      <w:r>
        <w:rPr>
          <w:spacing w:val="-3"/>
          <w:sz w:val="22"/>
        </w:rPr>
        <w:t>AYES: ALL</w:t>
      </w:r>
    </w:p>
    <w:p w:rsidR="009A3D66" w:rsidRDefault="009A3D66" w:rsidP="009A3D66">
      <w:pPr>
        <w:jc w:val="left"/>
        <w:rPr>
          <w:spacing w:val="-3"/>
          <w:sz w:val="22"/>
        </w:rPr>
      </w:pPr>
      <w:r>
        <w:rPr>
          <w:spacing w:val="-3"/>
          <w:sz w:val="22"/>
        </w:rPr>
        <w:t>NAYS: NONE</w:t>
      </w:r>
    </w:p>
    <w:p w:rsidR="009A3D66" w:rsidRPr="00DD119B" w:rsidRDefault="009A3D66" w:rsidP="009A3D66">
      <w:pPr>
        <w:jc w:val="left"/>
        <w:rPr>
          <w:spacing w:val="-3"/>
          <w:sz w:val="22"/>
        </w:rPr>
      </w:pPr>
    </w:p>
    <w:p w:rsidR="009A3D66" w:rsidRPr="00DD119B" w:rsidRDefault="009A3D66" w:rsidP="009A3D66">
      <w:pPr>
        <w:jc w:val="left"/>
        <w:rPr>
          <w:spacing w:val="-3"/>
          <w:sz w:val="22"/>
        </w:rPr>
      </w:pPr>
      <w:r w:rsidRPr="00DD119B">
        <w:rPr>
          <w:spacing w:val="-3"/>
          <w:sz w:val="22"/>
        </w:rPr>
        <w:t>ADJOURNMENT</w:t>
      </w:r>
    </w:p>
    <w:p w:rsidR="007374C0" w:rsidRDefault="007374C0"/>
    <w:sectPr w:rsidR="007374C0" w:rsidSect="003B1B47">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66"/>
    <w:rsid w:val="003B1B47"/>
    <w:rsid w:val="007374C0"/>
    <w:rsid w:val="009A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6"/>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A3D66"/>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table" w:styleId="TableGrid">
    <w:name w:val="Table Grid"/>
    <w:basedOn w:val="TableNormal"/>
    <w:uiPriority w:val="59"/>
    <w:rsid w:val="009A3D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6"/>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A3D66"/>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table" w:styleId="TableGrid">
    <w:name w:val="Table Grid"/>
    <w:basedOn w:val="TableNormal"/>
    <w:uiPriority w:val="59"/>
    <w:rsid w:val="009A3D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1</cp:revision>
  <dcterms:created xsi:type="dcterms:W3CDTF">2017-05-17T18:20:00Z</dcterms:created>
  <dcterms:modified xsi:type="dcterms:W3CDTF">2017-05-17T18:35:00Z</dcterms:modified>
</cp:coreProperties>
</file>