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486" w:rsidRPr="0036740E" w:rsidRDefault="00C73486" w:rsidP="00C73486">
      <w:pPr>
        <w:ind w:left="1584" w:hanging="1584"/>
        <w:rPr>
          <w:b/>
          <w:sz w:val="22"/>
        </w:rPr>
      </w:pPr>
      <w:r w:rsidRPr="0036740E">
        <w:rPr>
          <w:b/>
          <w:sz w:val="22"/>
        </w:rPr>
        <w:t>VOORHEES TOWNSHIP COMMITTEE</w:t>
      </w:r>
    </w:p>
    <w:p w:rsidR="00C73486" w:rsidRPr="0036740E" w:rsidRDefault="00C73486" w:rsidP="00C73486">
      <w:pPr>
        <w:ind w:left="1584" w:hanging="1584"/>
        <w:rPr>
          <w:b/>
          <w:sz w:val="22"/>
        </w:rPr>
      </w:pPr>
      <w:r>
        <w:rPr>
          <w:b/>
          <w:sz w:val="22"/>
        </w:rPr>
        <w:t xml:space="preserve">AGENDA FOR THE MEETING OF SEPTEMBER </w:t>
      </w:r>
      <w:r w:rsidR="00A217DC">
        <w:rPr>
          <w:b/>
          <w:sz w:val="22"/>
        </w:rPr>
        <w:t>25</w:t>
      </w:r>
      <w:r>
        <w:rPr>
          <w:b/>
          <w:sz w:val="22"/>
        </w:rPr>
        <w:t>, 2017</w:t>
      </w:r>
    </w:p>
    <w:p w:rsidR="00C73486" w:rsidRPr="0036740E" w:rsidRDefault="00C73486" w:rsidP="00C73486">
      <w:pPr>
        <w:ind w:left="1584" w:hanging="1584"/>
        <w:rPr>
          <w:b/>
          <w:sz w:val="22"/>
        </w:rPr>
      </w:pPr>
      <w:r w:rsidRPr="0036740E">
        <w:rPr>
          <w:b/>
          <w:sz w:val="22"/>
        </w:rPr>
        <w:t xml:space="preserve">REGULAR MEETING </w:t>
      </w:r>
      <w:r>
        <w:rPr>
          <w:b/>
          <w:sz w:val="22"/>
        </w:rPr>
        <w:t>8</w:t>
      </w:r>
      <w:r w:rsidRPr="0036740E">
        <w:rPr>
          <w:b/>
          <w:sz w:val="22"/>
        </w:rPr>
        <w:t>:00 PM</w:t>
      </w:r>
    </w:p>
    <w:p w:rsidR="00C73486" w:rsidRDefault="00C73486" w:rsidP="00C73486">
      <w:pPr>
        <w:tabs>
          <w:tab w:val="left" w:pos="90"/>
        </w:tabs>
        <w:rPr>
          <w:b/>
          <w:sz w:val="22"/>
        </w:rPr>
      </w:pPr>
    </w:p>
    <w:p w:rsidR="00C73486" w:rsidRPr="0036740E" w:rsidRDefault="00C73486" w:rsidP="00C73486">
      <w:pPr>
        <w:jc w:val="left"/>
        <w:rPr>
          <w:b/>
          <w:sz w:val="22"/>
        </w:rPr>
      </w:pPr>
      <w:r w:rsidRPr="0036740E">
        <w:rPr>
          <w:b/>
          <w:sz w:val="22"/>
        </w:rPr>
        <w:t>FLAG SALUTE</w:t>
      </w:r>
    </w:p>
    <w:p w:rsidR="00C73486" w:rsidRDefault="00C73486" w:rsidP="00C73486">
      <w:pPr>
        <w:tabs>
          <w:tab w:val="left" w:pos="90"/>
          <w:tab w:val="left" w:pos="1800"/>
        </w:tabs>
        <w:jc w:val="left"/>
        <w:rPr>
          <w:b/>
          <w:sz w:val="22"/>
        </w:rPr>
      </w:pPr>
      <w:r w:rsidRPr="0036740E">
        <w:rPr>
          <w:b/>
          <w:sz w:val="22"/>
        </w:rPr>
        <w:t>ROLL CALL</w:t>
      </w:r>
    </w:p>
    <w:p w:rsidR="00C73486" w:rsidRDefault="00C73486" w:rsidP="00C73486">
      <w:pPr>
        <w:tabs>
          <w:tab w:val="left" w:pos="90"/>
        </w:tabs>
        <w:jc w:val="left"/>
        <w:rPr>
          <w:b/>
          <w:sz w:val="22"/>
        </w:rPr>
      </w:pPr>
    </w:p>
    <w:p w:rsidR="00C73486" w:rsidRDefault="00C73486" w:rsidP="00C73486">
      <w:pPr>
        <w:tabs>
          <w:tab w:val="left" w:pos="90"/>
        </w:tabs>
        <w:jc w:val="left"/>
        <w:rPr>
          <w:b/>
          <w:sz w:val="22"/>
        </w:rPr>
      </w:pPr>
      <w:r w:rsidRPr="0036740E">
        <w:rPr>
          <w:b/>
          <w:sz w:val="22"/>
        </w:rPr>
        <w:t>SUNSHINE STATEMENT</w:t>
      </w:r>
    </w:p>
    <w:p w:rsidR="00A217DC" w:rsidRDefault="00A217DC" w:rsidP="00A217DC">
      <w:pPr>
        <w:ind w:right="-720"/>
        <w:jc w:val="left"/>
        <w:rPr>
          <w:sz w:val="22"/>
        </w:rPr>
      </w:pPr>
    </w:p>
    <w:p w:rsidR="00A217DC" w:rsidRPr="00C86389" w:rsidRDefault="00A217DC" w:rsidP="00A217DC">
      <w:pPr>
        <w:tabs>
          <w:tab w:val="left" w:pos="-720"/>
        </w:tabs>
        <w:suppressAutoHyphens/>
        <w:spacing w:line="240" w:lineRule="atLeast"/>
        <w:jc w:val="left"/>
        <w:rPr>
          <w:b/>
          <w:sz w:val="22"/>
        </w:rPr>
      </w:pPr>
      <w:r>
        <w:rPr>
          <w:b/>
          <w:sz w:val="22"/>
        </w:rPr>
        <w:t xml:space="preserve">SECOND </w:t>
      </w:r>
      <w:r w:rsidRPr="00C86389">
        <w:rPr>
          <w:b/>
          <w:sz w:val="22"/>
        </w:rPr>
        <w:t>READING ON ORDINANCE</w:t>
      </w:r>
    </w:p>
    <w:p w:rsidR="00A217DC" w:rsidRPr="00C86389" w:rsidRDefault="00A217DC" w:rsidP="00A217DC">
      <w:pPr>
        <w:tabs>
          <w:tab w:val="left" w:pos="-720"/>
        </w:tabs>
        <w:suppressAutoHyphens/>
        <w:spacing w:line="240" w:lineRule="atLeast"/>
        <w:jc w:val="left"/>
        <w:rPr>
          <w:sz w:val="22"/>
        </w:rPr>
      </w:pPr>
      <w:r w:rsidRPr="00C86389">
        <w:rPr>
          <w:sz w:val="22"/>
        </w:rPr>
        <w:t>ORDINANCE AUTHORIZING THE EXECUTION OF A SECOND AMENDMENT TO THE MASTER DEED CREATING THE VOORHEES TOWN CENTER MIXED USE CONDOMINIUM AND QUIT CLAIM DEED TO CURE CERTAIN</w:t>
      </w:r>
      <w:r w:rsidRPr="00C86389">
        <w:rPr>
          <w:bCs/>
          <w:color w:val="222222"/>
          <w:sz w:val="22"/>
          <w:lang w:val="en"/>
        </w:rPr>
        <w:t xml:space="preserve"> DEFICIENCIES</w:t>
      </w:r>
      <w:r w:rsidRPr="00C86389">
        <w:rPr>
          <w:sz w:val="22"/>
        </w:rPr>
        <w:t xml:space="preserve"> NOT AFFECTING THE PROPERTY RIGHTS OF THE TOWNSHIP OF VOORHEES</w:t>
      </w:r>
    </w:p>
    <w:p w:rsidR="00A217DC" w:rsidRDefault="00A217DC" w:rsidP="00A217DC">
      <w:pPr>
        <w:ind w:right="-720"/>
        <w:jc w:val="left"/>
        <w:rPr>
          <w:b/>
          <w:sz w:val="22"/>
        </w:rPr>
      </w:pPr>
    </w:p>
    <w:p w:rsidR="007374C0" w:rsidRDefault="00A217DC" w:rsidP="00A217DC">
      <w:pPr>
        <w:jc w:val="left"/>
        <w:rPr>
          <w:sz w:val="22"/>
        </w:rPr>
      </w:pPr>
      <w:r w:rsidRPr="00A217DC">
        <w:rPr>
          <w:sz w:val="22"/>
        </w:rPr>
        <w:t>MOTION TO CLOSE</w:t>
      </w:r>
      <w:r>
        <w:rPr>
          <w:sz w:val="22"/>
        </w:rPr>
        <w:tab/>
      </w:r>
      <w:r>
        <w:rPr>
          <w:sz w:val="22"/>
        </w:rPr>
        <w:tab/>
      </w:r>
      <w:r>
        <w:rPr>
          <w:sz w:val="22"/>
        </w:rPr>
        <w:tab/>
      </w:r>
      <w:r>
        <w:rPr>
          <w:sz w:val="22"/>
        </w:rPr>
        <w:tab/>
        <w:t>MOTION TO APPROVE:</w:t>
      </w:r>
    </w:p>
    <w:p w:rsidR="00A217DC" w:rsidRDefault="00A217DC" w:rsidP="00A217DC">
      <w:pPr>
        <w:jc w:val="left"/>
        <w:rPr>
          <w:sz w:val="22"/>
        </w:rPr>
      </w:pPr>
      <w:r>
        <w:rPr>
          <w:sz w:val="22"/>
        </w:rPr>
        <w:t>PUBLIC PORTION:</w:t>
      </w:r>
      <w:r>
        <w:rPr>
          <w:sz w:val="22"/>
        </w:rPr>
        <w:tab/>
      </w:r>
      <w:r>
        <w:rPr>
          <w:sz w:val="22"/>
        </w:rPr>
        <w:tab/>
      </w:r>
      <w:r>
        <w:rPr>
          <w:sz w:val="22"/>
        </w:rPr>
        <w:tab/>
      </w:r>
      <w:r>
        <w:rPr>
          <w:sz w:val="22"/>
        </w:rPr>
        <w:tab/>
        <w:t>SECONDED:</w:t>
      </w:r>
    </w:p>
    <w:p w:rsidR="00A217DC" w:rsidRDefault="00A217DC" w:rsidP="00A217DC">
      <w:pPr>
        <w:jc w:val="left"/>
        <w:rPr>
          <w:sz w:val="22"/>
        </w:rPr>
      </w:pPr>
      <w:r>
        <w:rPr>
          <w:sz w:val="22"/>
        </w:rPr>
        <w:t>AYES:</w:t>
      </w:r>
      <w:r>
        <w:rPr>
          <w:sz w:val="22"/>
        </w:rPr>
        <w:tab/>
      </w:r>
      <w:r>
        <w:rPr>
          <w:sz w:val="22"/>
        </w:rPr>
        <w:tab/>
      </w:r>
      <w:r>
        <w:rPr>
          <w:sz w:val="22"/>
        </w:rPr>
        <w:tab/>
      </w:r>
      <w:r>
        <w:rPr>
          <w:sz w:val="22"/>
        </w:rPr>
        <w:tab/>
      </w:r>
      <w:r>
        <w:rPr>
          <w:sz w:val="22"/>
        </w:rPr>
        <w:tab/>
      </w:r>
      <w:r>
        <w:rPr>
          <w:sz w:val="22"/>
        </w:rPr>
        <w:tab/>
        <w:t>ROLL CALL:</w:t>
      </w:r>
      <w:r>
        <w:rPr>
          <w:sz w:val="22"/>
        </w:rPr>
        <w:tab/>
        <w:t>FRIEDMAN</w:t>
      </w:r>
      <w:r>
        <w:rPr>
          <w:sz w:val="22"/>
        </w:rPr>
        <w:tab/>
      </w:r>
      <w:r>
        <w:rPr>
          <w:sz w:val="22"/>
        </w:rPr>
        <w:tab/>
        <w:t>RAVITZ</w:t>
      </w:r>
    </w:p>
    <w:p w:rsidR="00A217DC" w:rsidRDefault="00A217DC" w:rsidP="00A217DC">
      <w:pPr>
        <w:jc w:val="left"/>
        <w:rPr>
          <w:sz w:val="22"/>
        </w:rPr>
      </w:pPr>
      <w:r>
        <w:rPr>
          <w:sz w:val="22"/>
        </w:rPr>
        <w:t>NAYS:</w:t>
      </w:r>
      <w:r>
        <w:rPr>
          <w:sz w:val="22"/>
        </w:rPr>
        <w:tab/>
      </w:r>
      <w:r>
        <w:rPr>
          <w:sz w:val="22"/>
        </w:rPr>
        <w:tab/>
      </w:r>
      <w:r>
        <w:rPr>
          <w:sz w:val="22"/>
        </w:rPr>
        <w:tab/>
      </w:r>
      <w:r>
        <w:rPr>
          <w:sz w:val="22"/>
        </w:rPr>
        <w:tab/>
      </w:r>
      <w:r>
        <w:rPr>
          <w:sz w:val="22"/>
        </w:rPr>
        <w:tab/>
      </w:r>
      <w:r>
        <w:rPr>
          <w:sz w:val="22"/>
        </w:rPr>
        <w:tab/>
      </w:r>
      <w:r>
        <w:rPr>
          <w:sz w:val="22"/>
        </w:rPr>
        <w:tab/>
      </w:r>
      <w:r>
        <w:rPr>
          <w:sz w:val="22"/>
        </w:rPr>
        <w:tab/>
        <w:t>PLATT</w:t>
      </w:r>
      <w:r>
        <w:rPr>
          <w:sz w:val="22"/>
        </w:rPr>
        <w:tab/>
      </w:r>
      <w:r>
        <w:rPr>
          <w:sz w:val="22"/>
        </w:rPr>
        <w:tab/>
      </w:r>
      <w:r>
        <w:rPr>
          <w:sz w:val="22"/>
        </w:rPr>
        <w:tab/>
        <w:t>NOCITO</w:t>
      </w:r>
    </w:p>
    <w:p w:rsidR="00A217DC" w:rsidRDefault="00A217DC" w:rsidP="00A217DC">
      <w:pPr>
        <w:jc w:val="left"/>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MIGNOGNA</w:t>
      </w:r>
    </w:p>
    <w:p w:rsidR="00453C4B" w:rsidRDefault="00453C4B" w:rsidP="00A217DC">
      <w:pPr>
        <w:jc w:val="left"/>
        <w:rPr>
          <w:sz w:val="22"/>
        </w:rPr>
      </w:pPr>
    </w:p>
    <w:p w:rsidR="00453C4B" w:rsidRPr="00453C4B" w:rsidRDefault="00453C4B" w:rsidP="00A217DC">
      <w:pPr>
        <w:jc w:val="left"/>
        <w:rPr>
          <w:b/>
          <w:sz w:val="22"/>
        </w:rPr>
      </w:pPr>
      <w:r w:rsidRPr="00453C4B">
        <w:rPr>
          <w:b/>
          <w:sz w:val="22"/>
        </w:rPr>
        <w:t>FIRST READING ON ORDINANCE</w:t>
      </w:r>
    </w:p>
    <w:p w:rsidR="00453C4B" w:rsidRPr="003F5DEF" w:rsidRDefault="00453C4B" w:rsidP="00453C4B">
      <w:pPr>
        <w:jc w:val="left"/>
        <w:rPr>
          <w:rFonts w:eastAsia="Times New Roman"/>
          <w:bCs/>
          <w:sz w:val="22"/>
        </w:rPr>
      </w:pPr>
      <w:r w:rsidRPr="003F5DEF">
        <w:rPr>
          <w:rFonts w:ascii="Calibri" w:hAnsi="Calibri"/>
          <w:noProof/>
          <w:sz w:val="22"/>
        </w:rPr>
        <mc:AlternateContent>
          <mc:Choice Requires="wps">
            <w:drawing>
              <wp:anchor distT="0" distB="0" distL="114300" distR="114300" simplePos="0" relativeHeight="251670528" behindDoc="0" locked="0" layoutInCell="1" allowOverlap="1" wp14:anchorId="47C38E13" wp14:editId="342E3A22">
                <wp:simplePos x="0" y="0"/>
                <wp:positionH relativeFrom="column">
                  <wp:posOffset>-1939290</wp:posOffset>
                </wp:positionH>
                <wp:positionV relativeFrom="paragraph">
                  <wp:posOffset>281940</wp:posOffset>
                </wp:positionV>
                <wp:extent cx="12065" cy="12065"/>
                <wp:effectExtent l="3810" t="0" r="3175" b="127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icwIAAPk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" fillcolor="black" stroked="f"/>
            </w:pict>
          </mc:Fallback>
        </mc:AlternateContent>
      </w:r>
      <w:r w:rsidRPr="003F5DEF">
        <w:rPr>
          <w:sz w:val="22"/>
        </w:rPr>
        <w:t xml:space="preserve">AN ORDINANCE RESCINDING A PORTION OF TITLE VII, CHAPTER 74, </w:t>
      </w:r>
      <w:r w:rsidRPr="00453C4B">
        <w:rPr>
          <w:sz w:val="22"/>
        </w:rPr>
        <w:t>S</w:t>
      </w:r>
      <w:r w:rsidRPr="003F5DEF">
        <w:rPr>
          <w:sz w:val="22"/>
        </w:rPr>
        <w:t xml:space="preserve">CHEDULE XIII, OF THE CODE OF THE TOWNSHIP OF VOORHEES, </w:t>
      </w:r>
      <w:r w:rsidRPr="003F5DEF">
        <w:rPr>
          <w:rFonts w:eastAsia="Times New Roman"/>
          <w:bCs/>
          <w:sz w:val="22"/>
        </w:rPr>
        <w:t>OVERWEIGHT TRUCKS EXCLUDED ON COOPER ROAD FROM ROUTE 73 TO LAKESIDE AVENUE</w:t>
      </w:r>
    </w:p>
    <w:p w:rsidR="00453C4B" w:rsidRDefault="00453C4B" w:rsidP="00A217DC">
      <w:pPr>
        <w:jc w:val="left"/>
        <w:rPr>
          <w:sz w:val="22"/>
        </w:rPr>
      </w:pPr>
    </w:p>
    <w:p w:rsidR="00256599" w:rsidRDefault="00453C4B" w:rsidP="00A217DC">
      <w:pPr>
        <w:jc w:val="left"/>
        <w:rPr>
          <w:sz w:val="22"/>
        </w:rPr>
      </w:pPr>
      <w:r>
        <w:rPr>
          <w:sz w:val="22"/>
        </w:rPr>
        <w:t>MOTION TO APPROVE:</w:t>
      </w:r>
      <w:r>
        <w:rPr>
          <w:sz w:val="22"/>
        </w:rPr>
        <w:tab/>
      </w:r>
      <w:r>
        <w:rPr>
          <w:sz w:val="22"/>
        </w:rPr>
        <w:tab/>
      </w:r>
      <w:r>
        <w:rPr>
          <w:sz w:val="22"/>
        </w:rPr>
        <w:tab/>
        <w:t>SECONDED:</w:t>
      </w:r>
    </w:p>
    <w:p w:rsidR="00453C4B" w:rsidRDefault="00453C4B" w:rsidP="00A217DC">
      <w:pPr>
        <w:jc w:val="left"/>
        <w:rPr>
          <w:sz w:val="22"/>
        </w:rPr>
      </w:pPr>
      <w:r>
        <w:rPr>
          <w:sz w:val="22"/>
        </w:rPr>
        <w:t>AYES:</w:t>
      </w:r>
      <w:r>
        <w:rPr>
          <w:sz w:val="22"/>
        </w:rPr>
        <w:tab/>
      </w:r>
      <w:r>
        <w:rPr>
          <w:sz w:val="22"/>
        </w:rPr>
        <w:tab/>
      </w:r>
      <w:r>
        <w:rPr>
          <w:sz w:val="22"/>
        </w:rPr>
        <w:tab/>
      </w:r>
      <w:r>
        <w:rPr>
          <w:sz w:val="22"/>
        </w:rPr>
        <w:tab/>
      </w:r>
      <w:r>
        <w:rPr>
          <w:sz w:val="22"/>
        </w:rPr>
        <w:tab/>
      </w:r>
      <w:r>
        <w:rPr>
          <w:sz w:val="22"/>
        </w:rPr>
        <w:tab/>
        <w:t>NAYS:</w:t>
      </w:r>
    </w:p>
    <w:p w:rsidR="00453C4B" w:rsidRDefault="00453C4B" w:rsidP="00A217DC">
      <w:pPr>
        <w:jc w:val="left"/>
        <w:rPr>
          <w:sz w:val="22"/>
        </w:rPr>
      </w:pPr>
    </w:p>
    <w:p w:rsidR="00453C4B" w:rsidRDefault="00453C4B" w:rsidP="00A217DC">
      <w:pPr>
        <w:jc w:val="left"/>
        <w:rPr>
          <w:sz w:val="22"/>
        </w:rPr>
      </w:pPr>
    </w:p>
    <w:p w:rsidR="00256599" w:rsidRPr="00CC5995" w:rsidRDefault="00256599" w:rsidP="00256599">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256599" w:rsidRPr="00CC5995" w:rsidRDefault="00256599" w:rsidP="00256599">
      <w:pPr>
        <w:tabs>
          <w:tab w:val="left" w:pos="-720"/>
          <w:tab w:val="left" w:pos="0"/>
          <w:tab w:val="left" w:pos="720"/>
        </w:tabs>
        <w:suppressAutoHyphens/>
        <w:jc w:val="both"/>
        <w:rPr>
          <w:rFonts w:ascii="Times" w:eastAsia="Times New Roman" w:hAnsi="Times"/>
          <w:b/>
          <w:spacing w:val="-2"/>
          <w:sz w:val="22"/>
        </w:rPr>
      </w:pPr>
    </w:p>
    <w:p w:rsidR="00256599" w:rsidRPr="00133C0D" w:rsidRDefault="00256599" w:rsidP="00256599">
      <w:pPr>
        <w:tabs>
          <w:tab w:val="left" w:pos="90"/>
        </w:tabs>
        <w:jc w:val="left"/>
        <w:rPr>
          <w:sz w:val="22"/>
        </w:rPr>
      </w:pPr>
      <w:r w:rsidRPr="00133C0D">
        <w:rPr>
          <w:sz w:val="22"/>
        </w:rPr>
        <w:t>MOTION TO CLOSE</w:t>
      </w:r>
    </w:p>
    <w:p w:rsidR="00256599" w:rsidRPr="00133C0D" w:rsidRDefault="00256599" w:rsidP="00256599">
      <w:pPr>
        <w:tabs>
          <w:tab w:val="left" w:pos="90"/>
        </w:tabs>
        <w:jc w:val="left"/>
        <w:rPr>
          <w:sz w:val="22"/>
        </w:rPr>
      </w:pPr>
      <w:r w:rsidRPr="00133C0D">
        <w:rPr>
          <w:sz w:val="22"/>
        </w:rPr>
        <w:t>PUBLIC PORTION:</w:t>
      </w:r>
      <w:r w:rsidRPr="00133C0D">
        <w:rPr>
          <w:sz w:val="22"/>
        </w:rPr>
        <w:tab/>
      </w:r>
      <w:r w:rsidRPr="00133C0D">
        <w:rPr>
          <w:sz w:val="22"/>
        </w:rPr>
        <w:tab/>
      </w:r>
      <w:r w:rsidRPr="00133C0D">
        <w:rPr>
          <w:sz w:val="22"/>
        </w:rPr>
        <w:tab/>
      </w:r>
      <w:r w:rsidRPr="00133C0D">
        <w:rPr>
          <w:sz w:val="22"/>
        </w:rPr>
        <w:tab/>
        <w:t>AYES:</w:t>
      </w:r>
    </w:p>
    <w:p w:rsidR="00256599" w:rsidRDefault="00256599" w:rsidP="00256599">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p>
    <w:p w:rsidR="003D3590" w:rsidRDefault="003D3590" w:rsidP="00256599">
      <w:pPr>
        <w:tabs>
          <w:tab w:val="left" w:pos="-720"/>
          <w:tab w:val="left" w:pos="0"/>
          <w:tab w:val="left" w:pos="720"/>
        </w:tabs>
        <w:suppressAutoHyphens/>
        <w:jc w:val="both"/>
        <w:rPr>
          <w:rFonts w:eastAsia="Times New Roman"/>
          <w:spacing w:val="-2"/>
          <w:sz w:val="22"/>
          <w:szCs w:val="20"/>
        </w:rPr>
      </w:pPr>
    </w:p>
    <w:p w:rsidR="003D3590" w:rsidRPr="00133C0D" w:rsidRDefault="003D3590" w:rsidP="00256599">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219-17</w:t>
      </w:r>
      <w:r>
        <w:rPr>
          <w:rFonts w:eastAsia="Times New Roman"/>
          <w:spacing w:val="-2"/>
          <w:sz w:val="22"/>
          <w:szCs w:val="20"/>
        </w:rPr>
        <w:tab/>
      </w:r>
      <w:r>
        <w:rPr>
          <w:rFonts w:eastAsia="Times New Roman"/>
          <w:spacing w:val="-2"/>
          <w:sz w:val="22"/>
          <w:szCs w:val="20"/>
        </w:rPr>
        <w:tab/>
      </w:r>
      <w:r w:rsidR="006E216C">
        <w:rPr>
          <w:rFonts w:eastAsia="Times New Roman"/>
          <w:spacing w:val="-2"/>
          <w:sz w:val="22"/>
          <w:szCs w:val="20"/>
        </w:rPr>
        <w:tab/>
      </w:r>
      <w:r>
        <w:rPr>
          <w:rFonts w:eastAsia="Times New Roman"/>
          <w:spacing w:val="-2"/>
          <w:sz w:val="22"/>
          <w:szCs w:val="20"/>
        </w:rPr>
        <w:t xml:space="preserve">MEMORIALIZING AN EXECUTIVE SESSION HELD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ON SEPTEMBE 18, 2017</w:t>
      </w:r>
    </w:p>
    <w:p w:rsidR="00256599" w:rsidRDefault="00256599" w:rsidP="00A217DC">
      <w:pPr>
        <w:jc w:val="left"/>
        <w:rPr>
          <w:sz w:val="22"/>
        </w:rPr>
      </w:pPr>
    </w:p>
    <w:p w:rsidR="00A373DA" w:rsidRDefault="00256599" w:rsidP="00A373DA">
      <w:pPr>
        <w:jc w:val="left"/>
        <w:rPr>
          <w:rFonts w:eastAsia="Times New Roman"/>
          <w:sz w:val="22"/>
        </w:rPr>
      </w:pPr>
      <w:proofErr w:type="gramStart"/>
      <w:r>
        <w:rPr>
          <w:sz w:val="22"/>
        </w:rPr>
        <w:t>RESOLUTION NO.</w:t>
      </w:r>
      <w:proofErr w:type="gramEnd"/>
      <w:r>
        <w:rPr>
          <w:sz w:val="22"/>
        </w:rPr>
        <w:t xml:space="preserve"> 2</w:t>
      </w:r>
      <w:r w:rsidR="003D3590">
        <w:rPr>
          <w:sz w:val="22"/>
        </w:rPr>
        <w:t>20</w:t>
      </w:r>
      <w:r>
        <w:rPr>
          <w:sz w:val="22"/>
        </w:rPr>
        <w:t>-17</w:t>
      </w:r>
      <w:r w:rsidR="00A373DA">
        <w:rPr>
          <w:sz w:val="22"/>
        </w:rPr>
        <w:tab/>
      </w:r>
      <w:r w:rsidR="00A373DA">
        <w:rPr>
          <w:sz w:val="22"/>
        </w:rPr>
        <w:tab/>
      </w:r>
      <w:r w:rsidR="006E216C">
        <w:rPr>
          <w:sz w:val="22"/>
        </w:rPr>
        <w:tab/>
      </w:r>
      <w:r w:rsidR="00A373DA" w:rsidRPr="00A373DA">
        <w:rPr>
          <w:rFonts w:eastAsia="Times New Roman"/>
          <w:sz w:val="22"/>
        </w:rPr>
        <w:t xml:space="preserve">APPROVING MEMORANUDM OF AGREEMENT </w:t>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sidRPr="00A373DA">
        <w:rPr>
          <w:rFonts w:eastAsia="Times New Roman"/>
          <w:sz w:val="22"/>
        </w:rPr>
        <w:t xml:space="preserve">WITH THE VOORHEES TOWNSHIP FIRE </w:t>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sidRPr="00A373DA">
        <w:rPr>
          <w:rFonts w:eastAsia="Times New Roman"/>
          <w:sz w:val="22"/>
        </w:rPr>
        <w:t xml:space="preserve">DEPARTMENT FIRE FIGHTERS UNION AND </w:t>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sidRPr="00A373DA">
        <w:rPr>
          <w:rFonts w:eastAsia="Times New Roman"/>
          <w:sz w:val="22"/>
        </w:rPr>
        <w:t xml:space="preserve">CAMDEN COUNTY UNIFORMED FIRE FIGHTERS </w:t>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sidRPr="00A373DA">
        <w:rPr>
          <w:rFonts w:eastAsia="Times New Roman"/>
          <w:sz w:val="22"/>
        </w:rPr>
        <w:t xml:space="preserve">ASSOCIATION, INTERNATIONAL ASSOCIATION </w:t>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Pr>
          <w:rFonts w:eastAsia="Times New Roman"/>
          <w:sz w:val="22"/>
        </w:rPr>
        <w:tab/>
      </w:r>
      <w:r w:rsidR="00A373DA" w:rsidRPr="00A373DA">
        <w:rPr>
          <w:rFonts w:eastAsia="Times New Roman"/>
          <w:sz w:val="22"/>
        </w:rPr>
        <w:t>OF FIRE FIGHTERS LOCAL #3249</w:t>
      </w:r>
    </w:p>
    <w:p w:rsidR="00A373DA" w:rsidRDefault="00A373DA" w:rsidP="00A373DA">
      <w:pPr>
        <w:jc w:val="left"/>
        <w:rPr>
          <w:rFonts w:eastAsia="Times New Roman"/>
          <w:sz w:val="22"/>
        </w:rPr>
      </w:pPr>
    </w:p>
    <w:p w:rsidR="00A373DA" w:rsidRDefault="00A373DA" w:rsidP="00A373DA">
      <w:pPr>
        <w:jc w:val="left"/>
        <w:rPr>
          <w:rFonts w:eastAsia="Times New Roman"/>
          <w:sz w:val="22"/>
        </w:rPr>
      </w:pPr>
      <w:proofErr w:type="gramStart"/>
      <w:r>
        <w:rPr>
          <w:rFonts w:eastAsia="Times New Roman"/>
          <w:sz w:val="22"/>
        </w:rPr>
        <w:t>RESOLUTION NO.</w:t>
      </w:r>
      <w:proofErr w:type="gramEnd"/>
      <w:r>
        <w:rPr>
          <w:rFonts w:eastAsia="Times New Roman"/>
          <w:sz w:val="22"/>
        </w:rPr>
        <w:t xml:space="preserve"> 22</w:t>
      </w:r>
      <w:r w:rsidR="003D3590">
        <w:rPr>
          <w:rFonts w:eastAsia="Times New Roman"/>
          <w:sz w:val="22"/>
        </w:rPr>
        <w:t>1</w:t>
      </w:r>
      <w:r>
        <w:rPr>
          <w:rFonts w:eastAsia="Times New Roman"/>
          <w:sz w:val="22"/>
        </w:rPr>
        <w:t>-17</w:t>
      </w:r>
      <w:r>
        <w:rPr>
          <w:rFonts w:eastAsia="Times New Roman"/>
          <w:sz w:val="22"/>
        </w:rPr>
        <w:tab/>
      </w:r>
      <w:r>
        <w:rPr>
          <w:rFonts w:eastAsia="Times New Roman"/>
          <w:sz w:val="22"/>
        </w:rPr>
        <w:tab/>
      </w:r>
      <w:r w:rsidR="006E216C">
        <w:rPr>
          <w:rFonts w:eastAsia="Times New Roman"/>
          <w:sz w:val="22"/>
        </w:rPr>
        <w:tab/>
      </w:r>
      <w:r>
        <w:rPr>
          <w:rFonts w:eastAsia="Times New Roman"/>
          <w:sz w:val="22"/>
        </w:rPr>
        <w:t xml:space="preserve">APPROVING MEMORANDUM OF AGREEMENT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WITH THE VOORHEES TOWNSHIP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DEPARTMENT LIEUTENANTS UNION AND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CAMDEN COUNTY UNIFORMED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LIEUTENANTS, INTERNATIONAL ASSOCIATION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OF FIRE FIGHTERS LOCAL #3249</w:t>
      </w:r>
    </w:p>
    <w:p w:rsidR="00601527" w:rsidRDefault="00601527" w:rsidP="00A373DA">
      <w:pPr>
        <w:jc w:val="left"/>
        <w:rPr>
          <w:rFonts w:eastAsia="Times New Roman"/>
          <w:sz w:val="22"/>
        </w:rPr>
      </w:pPr>
    </w:p>
    <w:p w:rsidR="00601527" w:rsidRPr="008D40F8" w:rsidRDefault="00601527" w:rsidP="00601527">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w:t>
      </w:r>
      <w:r w:rsidR="003D3590" w:rsidRPr="008D40F8">
        <w:rPr>
          <w:rFonts w:eastAsia="Times New Roman"/>
          <w:sz w:val="22"/>
        </w:rPr>
        <w:t>2</w:t>
      </w:r>
      <w:r w:rsidRPr="008D40F8">
        <w:rPr>
          <w:rFonts w:eastAsia="Times New Roman"/>
          <w:sz w:val="22"/>
        </w:rPr>
        <w:t>-17</w:t>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SENIOR OFFICERS (CAPTAINS, BATTALION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CHIEFS AND DEPUTY CHIEF) UNION AND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CAMDEN COUNTY UNIFORMED FIRE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LIEUTENANTS, INTERNATIONAL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ASSOCIATION OF FIRE FIGHTERS LOCAL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#3249</w:t>
      </w:r>
    </w:p>
    <w:p w:rsidR="00601527" w:rsidRPr="008D40F8" w:rsidRDefault="00601527" w:rsidP="00601527">
      <w:pPr>
        <w:jc w:val="left"/>
        <w:rPr>
          <w:rFonts w:eastAsia="Times New Roman"/>
          <w:sz w:val="22"/>
        </w:rPr>
      </w:pPr>
    </w:p>
    <w:p w:rsidR="00601527" w:rsidRDefault="00601527" w:rsidP="00601527">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w:t>
      </w:r>
      <w:r w:rsidR="003D3590" w:rsidRPr="008D40F8">
        <w:rPr>
          <w:rFonts w:eastAsia="Times New Roman"/>
          <w:sz w:val="22"/>
        </w:rPr>
        <w:t>3</w:t>
      </w:r>
      <w:r w:rsidRPr="008D40F8">
        <w:rPr>
          <w:rFonts w:eastAsia="Times New Roman"/>
          <w:sz w:val="22"/>
        </w:rPr>
        <w:t>-17</w:t>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EMERGENCY MEDICAL TECHNICIANS </w:t>
      </w:r>
      <w:r w:rsidRPr="008D40F8">
        <w:rPr>
          <w:rFonts w:eastAsia="Times New Roman"/>
          <w:sz w:val="22"/>
        </w:rPr>
        <w:tab/>
      </w:r>
      <w:r w:rsidRPr="008D40F8">
        <w:rPr>
          <w:rFonts w:eastAsia="Times New Roman"/>
          <w:sz w:val="22"/>
        </w:rPr>
        <w:tab/>
      </w:r>
      <w:r w:rsidRPr="008D40F8">
        <w:rPr>
          <w:rFonts w:eastAsia="Times New Roman"/>
          <w:sz w:val="22"/>
        </w:rPr>
        <w:lastRenderedPageBreak/>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 xml:space="preserve">UNION AND INTERNATIONAL ASSOCIATION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OF FIRE FIGHTERS LOCAL #3249</w:t>
      </w:r>
    </w:p>
    <w:p w:rsidR="002409FD" w:rsidRDefault="002409FD" w:rsidP="00601527">
      <w:pPr>
        <w:jc w:val="left"/>
        <w:rPr>
          <w:rFonts w:eastAsia="Times New Roman"/>
          <w:sz w:val="22"/>
        </w:rPr>
      </w:pPr>
    </w:p>
    <w:p w:rsidR="00601527" w:rsidRPr="006E216C" w:rsidRDefault="00601527" w:rsidP="00601527">
      <w:pPr>
        <w:jc w:val="left"/>
        <w:rPr>
          <w:rFonts w:eastAsia="Times New Roman"/>
          <w:sz w:val="22"/>
        </w:rPr>
      </w:pPr>
      <w:proofErr w:type="gramStart"/>
      <w:r w:rsidRPr="006E216C">
        <w:rPr>
          <w:rFonts w:eastAsia="Times New Roman"/>
          <w:sz w:val="22"/>
        </w:rPr>
        <w:t>RESOLUTION NO.</w:t>
      </w:r>
      <w:proofErr w:type="gramEnd"/>
      <w:r w:rsidRPr="006E216C">
        <w:rPr>
          <w:rFonts w:eastAsia="Times New Roman"/>
          <w:sz w:val="22"/>
        </w:rPr>
        <w:t xml:space="preserve"> 22</w:t>
      </w:r>
      <w:r w:rsidR="003D3590" w:rsidRPr="006E216C">
        <w:rPr>
          <w:rFonts w:eastAsia="Times New Roman"/>
          <w:sz w:val="22"/>
        </w:rPr>
        <w:t>4</w:t>
      </w:r>
      <w:r w:rsidRPr="006E216C">
        <w:rPr>
          <w:rFonts w:eastAsia="Times New Roman"/>
          <w:sz w:val="22"/>
        </w:rPr>
        <w:t>-17</w:t>
      </w:r>
      <w:r w:rsidRPr="006E216C">
        <w:rPr>
          <w:rFonts w:eastAsia="Times New Roman"/>
          <w:sz w:val="22"/>
        </w:rPr>
        <w:tab/>
      </w:r>
      <w:r w:rsidRPr="006E216C">
        <w:rPr>
          <w:rFonts w:eastAsia="Times New Roman"/>
          <w:sz w:val="22"/>
        </w:rPr>
        <w:tab/>
      </w:r>
      <w:r w:rsidR="006E216C" w:rsidRPr="006E216C">
        <w:rPr>
          <w:rFonts w:eastAsia="Times New Roman"/>
          <w:sz w:val="22"/>
        </w:rPr>
        <w:tab/>
      </w:r>
      <w:r w:rsidR="00021EAE" w:rsidRPr="006E216C">
        <w:rPr>
          <w:rFonts w:eastAsia="Times New Roman"/>
          <w:sz w:val="22"/>
        </w:rPr>
        <w:t xml:space="preserve">AUTHORIZING APPROVAL AND ACCEPTANCE </w:t>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021EAE" w:rsidRPr="006E216C">
        <w:rPr>
          <w:rFonts w:eastAsia="Times New Roman"/>
          <w:sz w:val="22"/>
        </w:rPr>
        <w:t>OF A SETTLEMENT AGREEMENT</w:t>
      </w:r>
    </w:p>
    <w:p w:rsidR="00021EAE" w:rsidRPr="008D40F8" w:rsidRDefault="00021EAE" w:rsidP="00601527">
      <w:pPr>
        <w:jc w:val="left"/>
        <w:rPr>
          <w:rFonts w:eastAsia="Times New Roman"/>
          <w:sz w:val="22"/>
        </w:rPr>
      </w:pPr>
    </w:p>
    <w:p w:rsidR="006E216C" w:rsidRDefault="00021EAE" w:rsidP="006E216C">
      <w:pPr>
        <w:suppressAutoHyphens/>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w:t>
      </w:r>
      <w:r w:rsidR="003D3590" w:rsidRPr="008D40F8">
        <w:rPr>
          <w:rFonts w:eastAsia="Times New Roman"/>
          <w:sz w:val="22"/>
        </w:rPr>
        <w:t>5</w:t>
      </w:r>
      <w:r w:rsidRPr="008D40F8">
        <w:rPr>
          <w:rFonts w:eastAsia="Times New Roman"/>
          <w:sz w:val="22"/>
        </w:rPr>
        <w:t>-17</w:t>
      </w:r>
      <w:r w:rsidRPr="008D40F8">
        <w:rPr>
          <w:rFonts w:eastAsia="Times New Roman"/>
          <w:sz w:val="22"/>
        </w:rPr>
        <w:tab/>
      </w:r>
      <w:r w:rsidR="006E216C">
        <w:rPr>
          <w:rFonts w:eastAsia="Times New Roman"/>
          <w:sz w:val="22"/>
        </w:rPr>
        <w:tab/>
      </w:r>
      <w:r w:rsidR="006E216C">
        <w:rPr>
          <w:rFonts w:eastAsia="Times New Roman"/>
          <w:sz w:val="22"/>
        </w:rPr>
        <w:tab/>
        <w:t xml:space="preserve">APPROVING AN INSERTION OF AN ITEM OF </w:t>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t xml:space="preserve">REVENUE INTO THE BUDGET ($6,040.00 </w:t>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t xml:space="preserve">DEPARTMENT OF JUSTICE BULLETPROOF VEST </w:t>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t>PARTNERSHIP)</w:t>
      </w:r>
      <w:r w:rsidR="006E216C">
        <w:rPr>
          <w:rFonts w:eastAsia="Times New Roman"/>
          <w:sz w:val="22"/>
        </w:rPr>
        <w:tab/>
      </w:r>
      <w:r w:rsidR="006E216C">
        <w:rPr>
          <w:rFonts w:eastAsia="Times New Roman"/>
          <w:sz w:val="22"/>
        </w:rPr>
        <w:tab/>
      </w:r>
      <w:r w:rsidR="006E216C">
        <w:rPr>
          <w:rFonts w:eastAsia="Times New Roman"/>
          <w:sz w:val="22"/>
        </w:rPr>
        <w:tab/>
      </w:r>
      <w:r w:rsidR="006E216C">
        <w:rPr>
          <w:rFonts w:eastAsia="Times New Roman"/>
          <w:sz w:val="22"/>
        </w:rPr>
        <w:tab/>
      </w:r>
    </w:p>
    <w:p w:rsidR="006E216C" w:rsidRDefault="006E216C" w:rsidP="006E216C">
      <w:pPr>
        <w:tabs>
          <w:tab w:val="left" w:pos="2592"/>
          <w:tab w:val="left" w:pos="3744"/>
          <w:tab w:val="left" w:pos="4896"/>
          <w:tab w:val="left" w:pos="6048"/>
          <w:tab w:val="left" w:pos="7200"/>
          <w:tab w:val="left" w:pos="8352"/>
          <w:tab w:val="left" w:pos="9504"/>
          <w:tab w:val="left" w:pos="10656"/>
        </w:tabs>
        <w:suppressAutoHyphens/>
        <w:jc w:val="left"/>
        <w:rPr>
          <w:rFonts w:eastAsia="Times New Roman"/>
          <w:sz w:val="22"/>
        </w:rPr>
      </w:pPr>
    </w:p>
    <w:p w:rsidR="00021EAE" w:rsidRPr="008D40F8" w:rsidRDefault="006E216C" w:rsidP="00601527">
      <w:pPr>
        <w:jc w:val="left"/>
        <w:rPr>
          <w:rFonts w:eastAsia="Times New Roman"/>
          <w:sz w:val="22"/>
        </w:rPr>
      </w:pPr>
      <w:proofErr w:type="gramStart"/>
      <w:r>
        <w:rPr>
          <w:rFonts w:eastAsia="Times New Roman"/>
          <w:sz w:val="22"/>
        </w:rPr>
        <w:t>RESOLUTION NO.</w:t>
      </w:r>
      <w:proofErr w:type="gramEnd"/>
      <w:r>
        <w:rPr>
          <w:rFonts w:eastAsia="Times New Roman"/>
          <w:sz w:val="22"/>
        </w:rPr>
        <w:t xml:space="preserve"> 226-17</w:t>
      </w:r>
      <w:r>
        <w:rPr>
          <w:rFonts w:eastAsia="Times New Roman"/>
          <w:sz w:val="22"/>
        </w:rPr>
        <w:tab/>
      </w:r>
      <w:r>
        <w:rPr>
          <w:rFonts w:eastAsia="Times New Roman"/>
          <w:sz w:val="22"/>
        </w:rPr>
        <w:tab/>
      </w:r>
      <w:r>
        <w:rPr>
          <w:rFonts w:eastAsia="Times New Roman"/>
          <w:sz w:val="22"/>
        </w:rPr>
        <w:tab/>
      </w:r>
      <w:r w:rsidR="00021EAE" w:rsidRPr="008D40F8">
        <w:rPr>
          <w:rFonts w:eastAsia="Times New Roman"/>
          <w:sz w:val="22"/>
        </w:rPr>
        <w:t xml:space="preserve">APPROVAL OF CHANGE ORDER #2 FOR </w:t>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Pr>
          <w:rFonts w:eastAsia="Times New Roman"/>
          <w:sz w:val="22"/>
        </w:rPr>
        <w:tab/>
      </w:r>
      <w:r w:rsidR="00021EAE" w:rsidRPr="008D40F8">
        <w:rPr>
          <w:rFonts w:eastAsia="Times New Roman"/>
          <w:sz w:val="22"/>
        </w:rPr>
        <w:t xml:space="preserve">CENTERPOINT ASSOCIATES, INC. FOR THE </w:t>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t xml:space="preserve">BEAGLE CLUB PUMP STATION PROJECT </w:t>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sidR="00021EAE" w:rsidRPr="008D40F8">
        <w:rPr>
          <w:rFonts w:eastAsia="Times New Roman"/>
          <w:sz w:val="22"/>
        </w:rPr>
        <w:tab/>
      </w:r>
      <w:r>
        <w:rPr>
          <w:rFonts w:eastAsia="Times New Roman"/>
          <w:sz w:val="22"/>
        </w:rPr>
        <w:tab/>
      </w:r>
      <w:r w:rsidR="00021EAE" w:rsidRPr="008D40F8">
        <w:rPr>
          <w:rFonts w:eastAsia="Times New Roman"/>
          <w:sz w:val="22"/>
        </w:rPr>
        <w:t>($7,914.70 INCREASE)</w:t>
      </w:r>
    </w:p>
    <w:p w:rsidR="009B1F27" w:rsidRPr="008D40F8" w:rsidRDefault="009B1F27" w:rsidP="00601527">
      <w:pPr>
        <w:jc w:val="left"/>
        <w:rPr>
          <w:rFonts w:eastAsia="Times New Roman"/>
          <w:sz w:val="22"/>
        </w:rPr>
      </w:pPr>
    </w:p>
    <w:p w:rsidR="009B1F27" w:rsidRPr="008D40F8" w:rsidRDefault="009B1F27" w:rsidP="00601527">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w:t>
      </w:r>
      <w:r w:rsidR="006E216C">
        <w:rPr>
          <w:rFonts w:eastAsia="Times New Roman"/>
          <w:sz w:val="22"/>
        </w:rPr>
        <w:t>7</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t xml:space="preserve">AUTHORIZING A CHANGE OF TITLE </w:t>
      </w:r>
      <w:r w:rsidR="006E216C">
        <w:rPr>
          <w:rFonts w:eastAsia="Times New Roman"/>
          <w:sz w:val="22"/>
        </w:rPr>
        <w:t>AND</w:t>
      </w:r>
      <w:r w:rsidRPr="008D40F8">
        <w:rPr>
          <w:rFonts w:eastAsia="Times New Roman"/>
          <w:sz w:val="22"/>
        </w:rPr>
        <w:t xml:space="preserv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6E216C">
        <w:rPr>
          <w:rFonts w:eastAsia="Times New Roman"/>
          <w:sz w:val="22"/>
        </w:rPr>
        <w:tab/>
      </w:r>
      <w:r w:rsidRPr="008D40F8">
        <w:rPr>
          <w:rFonts w:eastAsia="Times New Roman"/>
          <w:sz w:val="22"/>
        </w:rPr>
        <w:t>TEXT OF ITEM OF APPROPRIATION</w:t>
      </w:r>
    </w:p>
    <w:p w:rsidR="009B1F27" w:rsidRPr="008D40F8" w:rsidRDefault="009B1F27" w:rsidP="00601527">
      <w:pPr>
        <w:jc w:val="left"/>
        <w:rPr>
          <w:rFonts w:eastAsia="Times New Roman"/>
          <w:sz w:val="22"/>
        </w:rPr>
      </w:pPr>
    </w:p>
    <w:p w:rsidR="00021EAE" w:rsidRPr="008D40F8" w:rsidRDefault="009B1F27" w:rsidP="009B1F27">
      <w:pPr>
        <w:jc w:val="left"/>
        <w:rPr>
          <w:rFonts w:eastAsia="Times New Roman"/>
          <w:bCs/>
          <w:sz w:val="22"/>
        </w:rPr>
      </w:pPr>
      <w:proofErr w:type="gramStart"/>
      <w:r w:rsidRPr="008D40F8">
        <w:rPr>
          <w:rFonts w:eastAsia="Times New Roman"/>
          <w:sz w:val="22"/>
        </w:rPr>
        <w:t>RESOLUTION NO.</w:t>
      </w:r>
      <w:proofErr w:type="gramEnd"/>
      <w:r w:rsidRPr="008D40F8">
        <w:rPr>
          <w:rFonts w:eastAsia="Times New Roman"/>
          <w:sz w:val="22"/>
        </w:rPr>
        <w:t xml:space="preserve"> 22</w:t>
      </w:r>
      <w:r w:rsidR="006E216C">
        <w:rPr>
          <w:rFonts w:eastAsia="Times New Roman"/>
          <w:sz w:val="22"/>
        </w:rPr>
        <w:t>8</w:t>
      </w:r>
      <w:r w:rsidR="00021EAE" w:rsidRPr="008D40F8">
        <w:rPr>
          <w:rFonts w:eastAsia="Times New Roman"/>
          <w:sz w:val="22"/>
        </w:rPr>
        <w:t>-17</w:t>
      </w:r>
      <w:r w:rsidR="00021EAE" w:rsidRPr="008D40F8">
        <w:rPr>
          <w:rFonts w:eastAsia="Times New Roman"/>
          <w:sz w:val="22"/>
        </w:rPr>
        <w:tab/>
      </w:r>
      <w:r w:rsidR="00021EAE" w:rsidRPr="008D40F8">
        <w:rPr>
          <w:rFonts w:eastAsia="Times New Roman"/>
          <w:sz w:val="22"/>
        </w:rPr>
        <w:tab/>
      </w:r>
      <w:r w:rsidR="003D3590" w:rsidRPr="008D40F8">
        <w:rPr>
          <w:rFonts w:eastAsia="Times New Roman"/>
          <w:sz w:val="22"/>
        </w:rPr>
        <w:tab/>
      </w:r>
      <w:r w:rsidRPr="008D40F8">
        <w:rPr>
          <w:rFonts w:eastAsia="Times New Roman"/>
          <w:bCs/>
          <w:sz w:val="22"/>
        </w:rPr>
        <w:t xml:space="preserve">AUTHORIZING A FORMAL POLICY FOR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IMPLEMENTATION AND OVERSIGHT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PAYMENT IN LIEU OF TAXES (“PILOT”)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AGREEMENTS ENTERED INTO WITH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TOWNSHIP OF VOORHEES, COUNTY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CAMDEN AND STATE OF NEW JERSEY IN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ACCORDANCE WITH THE REQUIREMENTS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N.J.S.A. 40A:20-1 ET SEQ. (LONG-TERM TAX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ABATEMENT) AND N.J.S.A. 40A:21-1 ET SEQ.,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AND 2, (SHORT-TERM TAX ABATEMENT)</w:t>
      </w:r>
    </w:p>
    <w:p w:rsidR="009B1F27" w:rsidRPr="008D40F8" w:rsidRDefault="009B1F27" w:rsidP="009B1F27">
      <w:pPr>
        <w:jc w:val="left"/>
        <w:rPr>
          <w:rFonts w:eastAsia="Times New Roman"/>
          <w:bCs/>
          <w:sz w:val="22"/>
        </w:rPr>
      </w:pPr>
    </w:p>
    <w:p w:rsidR="003F5DEF" w:rsidRPr="008D40F8" w:rsidRDefault="009B1F27" w:rsidP="00CE4B27">
      <w:pPr>
        <w:jc w:val="left"/>
        <w:rPr>
          <w:rFonts w:eastAsia="Times New Roman"/>
          <w:sz w:val="22"/>
        </w:rPr>
      </w:pPr>
      <w:proofErr w:type="gramStart"/>
      <w:r w:rsidRPr="008D40F8">
        <w:rPr>
          <w:rFonts w:eastAsia="Times New Roman"/>
          <w:bCs/>
          <w:sz w:val="22"/>
        </w:rPr>
        <w:t>RESOLUTION NO.</w:t>
      </w:r>
      <w:proofErr w:type="gramEnd"/>
      <w:r w:rsidRPr="008D40F8">
        <w:rPr>
          <w:rFonts w:eastAsia="Times New Roman"/>
          <w:bCs/>
          <w:sz w:val="22"/>
        </w:rPr>
        <w:t xml:space="preserve"> 22</w:t>
      </w:r>
      <w:r w:rsidR="006E216C">
        <w:rPr>
          <w:rFonts w:eastAsia="Times New Roman"/>
          <w:bCs/>
          <w:sz w:val="22"/>
        </w:rPr>
        <w:t>9</w:t>
      </w:r>
      <w:r w:rsidRPr="008D40F8">
        <w:rPr>
          <w:rFonts w:eastAsia="Times New Roman"/>
          <w:bCs/>
          <w:sz w:val="22"/>
        </w:rPr>
        <w:t>-17</w:t>
      </w:r>
      <w:r w:rsidR="00CE4B27" w:rsidRPr="008D40F8">
        <w:rPr>
          <w:rFonts w:eastAsia="Times New Roman"/>
          <w:bCs/>
          <w:sz w:val="22"/>
        </w:rPr>
        <w:tab/>
      </w:r>
      <w:r w:rsidR="00CE4B27" w:rsidRPr="008D40F8">
        <w:rPr>
          <w:rFonts w:eastAsia="Times New Roman"/>
          <w:bCs/>
          <w:sz w:val="22"/>
        </w:rPr>
        <w:tab/>
      </w:r>
      <w:r w:rsidR="00CE4B27" w:rsidRPr="008D40F8">
        <w:rPr>
          <w:rFonts w:eastAsia="Times New Roman"/>
          <w:bCs/>
          <w:sz w:val="22"/>
        </w:rPr>
        <w:tab/>
      </w:r>
      <w:r w:rsidR="00CE4B27" w:rsidRPr="008D40F8">
        <w:rPr>
          <w:rFonts w:eastAsia="Times New Roman"/>
          <w:sz w:val="22"/>
        </w:rPr>
        <w:t xml:space="preserve">AUTHORIZING AND DIRECTING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THE VOORHEES TOWNSHIP PLANNING BOARD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TO UNDERTAKE A PRELIMINARY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INVESTIGATION TO DETERMINE WHETHER THE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PROPOSED STUDY AREA WHICH INCLUDES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BLOCK 150.01, LOTS 1, 2, 3, 5, AND 5.01 ARE TO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BE DELINEATED AS AN AREA IN NEED OF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REDEVELOPMENT (CONDEMNATION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REDEVELOPMENT) PURSUANT TO THE LOCAL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 xml:space="preserve">REDEVELOPMENT AND HOUSING LAW (N.J.S.A. </w:t>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r>
      <w:r w:rsidR="00CE4B27" w:rsidRPr="008D40F8">
        <w:rPr>
          <w:rFonts w:eastAsia="Times New Roman"/>
          <w:sz w:val="22"/>
        </w:rPr>
        <w:tab/>
        <w:t>40A:12A-1 ET SEQ)</w:t>
      </w:r>
    </w:p>
    <w:p w:rsidR="003F5DEF" w:rsidRPr="008D40F8" w:rsidRDefault="003F5DEF" w:rsidP="00CE4B27">
      <w:pPr>
        <w:jc w:val="left"/>
        <w:rPr>
          <w:rFonts w:eastAsia="Times New Roman"/>
          <w:sz w:val="22"/>
        </w:rPr>
      </w:pPr>
    </w:p>
    <w:p w:rsidR="00CE4B27" w:rsidRPr="008D40F8" w:rsidRDefault="003F5DEF" w:rsidP="00CE4B27">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w:t>
      </w:r>
      <w:r w:rsidR="006E216C">
        <w:rPr>
          <w:rFonts w:eastAsia="Times New Roman"/>
          <w:sz w:val="22"/>
        </w:rPr>
        <w:t>30</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00CE4B27" w:rsidRPr="008D40F8">
        <w:rPr>
          <w:rFonts w:eastAsia="Times New Roman"/>
          <w:sz w:val="22"/>
        </w:rPr>
        <w:t xml:space="preserve"> </w:t>
      </w:r>
    </w:p>
    <w:p w:rsidR="00437F49" w:rsidRDefault="00437F49" w:rsidP="009B1F27">
      <w:pPr>
        <w:jc w:val="left"/>
        <w:rPr>
          <w:rFonts w:eastAsia="Times New Roman"/>
          <w:bCs/>
          <w:sz w:val="22"/>
        </w:rPr>
      </w:pPr>
    </w:p>
    <w:p w:rsidR="00437F49" w:rsidRDefault="00437F49" w:rsidP="009B1F27">
      <w:pPr>
        <w:jc w:val="left"/>
        <w:rPr>
          <w:rFonts w:eastAsia="Times New Roman"/>
          <w:bCs/>
          <w:sz w:val="22"/>
        </w:rPr>
      </w:pPr>
    </w:p>
    <w:p w:rsidR="00437F49" w:rsidRDefault="00437F49" w:rsidP="009B1F27">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EXECUTIVE SESSION</w:t>
      </w:r>
    </w:p>
    <w:p w:rsidR="00437F49" w:rsidRDefault="00437F49" w:rsidP="009B1F27">
      <w:pPr>
        <w:jc w:val="left"/>
        <w:rPr>
          <w:rFonts w:eastAsia="Times New Roman"/>
          <w:bCs/>
          <w:sz w:val="22"/>
        </w:rPr>
      </w:pPr>
    </w:p>
    <w:p w:rsidR="00437F49" w:rsidRDefault="00437F49" w:rsidP="009B1F27">
      <w:pPr>
        <w:jc w:val="left"/>
        <w:rPr>
          <w:rFonts w:eastAsia="Times New Roman"/>
          <w:bCs/>
          <w:sz w:val="22"/>
        </w:rPr>
      </w:pPr>
    </w:p>
    <w:p w:rsidR="00437F49" w:rsidRPr="00437F49" w:rsidRDefault="00437F49" w:rsidP="00437F49">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MINUTES FROM MEETING OF </w:t>
      </w:r>
      <w:r>
        <w:rPr>
          <w:rFonts w:ascii="Times" w:eastAsia="Times New Roman" w:hAnsi="Times"/>
          <w:spacing w:val="-2"/>
          <w:sz w:val="22"/>
        </w:rPr>
        <w:t>SEPTEMBER 25</w:t>
      </w:r>
      <w:r w:rsidRPr="00437F49">
        <w:rPr>
          <w:rFonts w:ascii="Times" w:eastAsia="Times New Roman" w:hAnsi="Times"/>
          <w:spacing w:val="-2"/>
          <w:sz w:val="22"/>
        </w:rPr>
        <w:t>, 2017</w:t>
      </w:r>
    </w:p>
    <w:p w:rsidR="00437F49" w:rsidRPr="00437F49" w:rsidRDefault="00437F49" w:rsidP="00437F49">
      <w:pPr>
        <w:ind w:left="5040" w:hanging="5040"/>
        <w:jc w:val="left"/>
        <w:rPr>
          <w:rFonts w:ascii="Times" w:eastAsia="Times New Roman" w:hAnsi="Times"/>
          <w:spacing w:val="-2"/>
          <w:sz w:val="22"/>
        </w:rPr>
      </w:pPr>
      <w:r w:rsidRPr="00437F49">
        <w:rPr>
          <w:rFonts w:ascii="Times" w:eastAsia="Times New Roman" w:hAnsi="Times"/>
          <w:spacing w:val="-2"/>
          <w:sz w:val="22"/>
        </w:rPr>
        <w:t xml:space="preserve">REGISTRAR’S REPORT FOR </w:t>
      </w:r>
      <w:r w:rsidR="00CE4B27">
        <w:rPr>
          <w:rFonts w:ascii="Times" w:eastAsia="Times New Roman" w:hAnsi="Times"/>
          <w:spacing w:val="-2"/>
          <w:sz w:val="22"/>
        </w:rPr>
        <w:t xml:space="preserve">AUGUST </w:t>
      </w:r>
      <w:r w:rsidRPr="00437F49">
        <w:rPr>
          <w:rFonts w:ascii="Times" w:eastAsia="Times New Roman" w:hAnsi="Times"/>
          <w:spacing w:val="-2"/>
          <w:sz w:val="22"/>
        </w:rPr>
        <w:t>2017</w:t>
      </w:r>
    </w:p>
    <w:p w:rsidR="00437F49" w:rsidRDefault="00CE4B27" w:rsidP="00437F49">
      <w:pPr>
        <w:ind w:left="5040" w:hanging="5040"/>
        <w:jc w:val="left"/>
        <w:rPr>
          <w:rFonts w:ascii="Times" w:eastAsia="Times New Roman" w:hAnsi="Times"/>
          <w:spacing w:val="-2"/>
          <w:sz w:val="22"/>
        </w:rPr>
      </w:pPr>
      <w:r>
        <w:rPr>
          <w:rFonts w:ascii="Times" w:eastAsia="Times New Roman" w:hAnsi="Times"/>
          <w:spacing w:val="-2"/>
          <w:sz w:val="22"/>
        </w:rPr>
        <w:t>TREASURER’S REPORT FOR AUGUST 2017</w:t>
      </w:r>
    </w:p>
    <w:p w:rsidR="00CE4B27" w:rsidRPr="00437F49" w:rsidRDefault="00CE4B27" w:rsidP="00437F49">
      <w:pPr>
        <w:ind w:left="5040" w:hanging="5040"/>
        <w:jc w:val="left"/>
        <w:rPr>
          <w:rFonts w:ascii="Times" w:eastAsia="Times New Roman" w:hAnsi="Times"/>
          <w:spacing w:val="-2"/>
          <w:sz w:val="22"/>
        </w:rPr>
      </w:pPr>
      <w:r>
        <w:rPr>
          <w:rFonts w:ascii="Times" w:eastAsia="Times New Roman" w:hAnsi="Times"/>
          <w:spacing w:val="-2"/>
          <w:sz w:val="22"/>
        </w:rPr>
        <w:t>CFO’S REPORT OF BOND SALE</w:t>
      </w:r>
    </w:p>
    <w:p w:rsidR="00437F49" w:rsidRPr="00437F49" w:rsidRDefault="00437F49" w:rsidP="00437F49">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BILLS POSTED FOR </w:t>
      </w:r>
      <w:r w:rsidR="00CE4B27">
        <w:rPr>
          <w:rFonts w:ascii="Times" w:eastAsia="Times New Roman" w:hAnsi="Times"/>
          <w:spacing w:val="-2"/>
          <w:sz w:val="22"/>
        </w:rPr>
        <w:t>SEPTEMBER</w:t>
      </w:r>
      <w:r w:rsidRPr="00437F49">
        <w:rPr>
          <w:rFonts w:ascii="Times" w:eastAsia="Times New Roman" w:hAnsi="Times"/>
          <w:spacing w:val="-2"/>
          <w:sz w:val="22"/>
        </w:rPr>
        <w:t xml:space="preserve"> 25, 2017</w:t>
      </w:r>
    </w:p>
    <w:p w:rsidR="00437F49" w:rsidRPr="00437F49" w:rsidRDefault="00437F49" w:rsidP="00437F49">
      <w:pPr>
        <w:jc w:val="left"/>
        <w:rPr>
          <w:sz w:val="22"/>
        </w:rPr>
      </w:pPr>
    </w:p>
    <w:p w:rsidR="00437F49" w:rsidRPr="00437F49" w:rsidRDefault="00437F49" w:rsidP="00437F49">
      <w:pPr>
        <w:jc w:val="left"/>
        <w:rPr>
          <w:sz w:val="22"/>
        </w:rPr>
      </w:pPr>
      <w:r w:rsidRPr="00437F49">
        <w:rPr>
          <w:sz w:val="22"/>
        </w:rPr>
        <w:t>COMMENTS FROM COMMITTEE</w:t>
      </w:r>
    </w:p>
    <w:p w:rsidR="00437F49" w:rsidRPr="00437F49" w:rsidRDefault="00437F49" w:rsidP="00437F49">
      <w:pPr>
        <w:jc w:val="left"/>
        <w:rPr>
          <w:sz w:val="22"/>
        </w:rPr>
      </w:pPr>
      <w:r w:rsidRPr="00437F49">
        <w:rPr>
          <w:sz w:val="22"/>
        </w:rPr>
        <w:t>COMMENTS FROM THE PUBLIC</w:t>
      </w:r>
    </w:p>
    <w:p w:rsidR="00437F49" w:rsidRPr="00437F49" w:rsidRDefault="00437F49" w:rsidP="00437F49">
      <w:pPr>
        <w:jc w:val="left"/>
        <w:rPr>
          <w:sz w:val="22"/>
        </w:rPr>
      </w:pPr>
    </w:p>
    <w:p w:rsidR="00437F49" w:rsidRPr="00437F49" w:rsidRDefault="00437F49" w:rsidP="00437F49">
      <w:pPr>
        <w:jc w:val="left"/>
        <w:rPr>
          <w:sz w:val="22"/>
        </w:rPr>
      </w:pPr>
      <w:r w:rsidRPr="00437F49">
        <w:rPr>
          <w:sz w:val="22"/>
        </w:rPr>
        <w:t>ADJOURNMENT</w:t>
      </w:r>
    </w:p>
    <w:p w:rsidR="009B1F27" w:rsidRPr="00601527" w:rsidRDefault="00437F49" w:rsidP="009B1F27">
      <w:pPr>
        <w:jc w:val="left"/>
        <w:rPr>
          <w:rFonts w:eastAsia="Times New Roman"/>
          <w:sz w:val="24"/>
          <w:szCs w:val="24"/>
        </w:rPr>
      </w:pPr>
      <w:r>
        <w:rPr>
          <w:rFonts w:eastAsia="Times New Roman"/>
          <w:bCs/>
          <w:sz w:val="22"/>
        </w:rPr>
        <w:tab/>
      </w:r>
      <w:r>
        <w:rPr>
          <w:rFonts w:eastAsia="Times New Roman"/>
          <w:bCs/>
          <w:sz w:val="22"/>
        </w:rPr>
        <w:tab/>
      </w:r>
      <w:r>
        <w:rPr>
          <w:rFonts w:eastAsia="Times New Roman"/>
          <w:bCs/>
          <w:sz w:val="22"/>
        </w:rPr>
        <w:tab/>
      </w:r>
    </w:p>
    <w:p w:rsidR="00601527" w:rsidRPr="00601527" w:rsidRDefault="00601527" w:rsidP="00601527">
      <w:pPr>
        <w:jc w:val="left"/>
        <w:rPr>
          <w:rFonts w:eastAsia="Times New Roman"/>
          <w:sz w:val="24"/>
          <w:szCs w:val="24"/>
        </w:rPr>
      </w:pPr>
    </w:p>
    <w:p w:rsidR="00601527" w:rsidRDefault="00601527" w:rsidP="00A373DA">
      <w:pPr>
        <w:jc w:val="left"/>
        <w:rPr>
          <w:rFonts w:eastAsia="Times New Roman"/>
          <w:sz w:val="22"/>
        </w:rPr>
      </w:pPr>
    </w:p>
    <w:p w:rsidR="00A373DA" w:rsidRDefault="00A373DA" w:rsidP="00A373DA">
      <w:pPr>
        <w:jc w:val="left"/>
        <w:rPr>
          <w:rFonts w:eastAsia="Times New Roman"/>
          <w:sz w:val="22"/>
        </w:rPr>
      </w:pPr>
    </w:p>
    <w:p w:rsidR="00A373DA" w:rsidRDefault="00A373DA" w:rsidP="00A373DA">
      <w:pPr>
        <w:jc w:val="left"/>
        <w:rPr>
          <w:rFonts w:eastAsia="Times New Roman"/>
          <w:sz w:val="22"/>
        </w:rPr>
      </w:pP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p>
    <w:p w:rsidR="00A373DA" w:rsidRDefault="00A373DA" w:rsidP="00A373DA">
      <w:pPr>
        <w:jc w:val="left"/>
        <w:rPr>
          <w:rFonts w:eastAsia="Times New Roman"/>
          <w:sz w:val="22"/>
        </w:rPr>
      </w:pP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p>
    <w:p w:rsidR="00A373DA" w:rsidRPr="00A373DA" w:rsidRDefault="00A373DA" w:rsidP="00A373DA">
      <w:pPr>
        <w:jc w:val="left"/>
        <w:rPr>
          <w:rFonts w:eastAsia="Times New Roman"/>
          <w:sz w:val="22"/>
        </w:rPr>
      </w:pP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p>
    <w:p w:rsidR="00A373DA" w:rsidRDefault="00A373DA">
      <w:pPr>
        <w:spacing w:line="276" w:lineRule="auto"/>
        <w:jc w:val="left"/>
        <w:rPr>
          <w:rFonts w:eastAsia="Times New Roman"/>
          <w:sz w:val="22"/>
        </w:rPr>
      </w:pPr>
      <w:r>
        <w:rPr>
          <w:rFonts w:eastAsia="Times New Roman"/>
          <w:sz w:val="22"/>
        </w:rPr>
        <w:br w:type="page"/>
      </w:r>
    </w:p>
    <w:p w:rsidR="003D3590" w:rsidRPr="003D3590" w:rsidRDefault="003D3590" w:rsidP="003D3590">
      <w:pPr>
        <w:jc w:val="left"/>
        <w:rPr>
          <w:b/>
          <w:sz w:val="22"/>
          <w:u w:val="single"/>
        </w:rPr>
      </w:pPr>
      <w:proofErr w:type="gramStart"/>
      <w:r w:rsidRPr="003D3590">
        <w:rPr>
          <w:b/>
          <w:sz w:val="22"/>
        </w:rPr>
        <w:lastRenderedPageBreak/>
        <w:t>ORDINANCE NO.</w:t>
      </w:r>
      <w:proofErr w:type="gramEnd"/>
      <w:r w:rsidRPr="003D3590">
        <w:rPr>
          <w:b/>
          <w:sz w:val="22"/>
        </w:rPr>
        <w:t xml:space="preserve">  </w:t>
      </w:r>
    </w:p>
    <w:p w:rsidR="003D3590" w:rsidRPr="003D3590" w:rsidRDefault="003D3590" w:rsidP="003D3590">
      <w:pPr>
        <w:jc w:val="left"/>
        <w:rPr>
          <w:sz w:val="22"/>
        </w:rPr>
      </w:pPr>
    </w:p>
    <w:p w:rsidR="003D3590" w:rsidRPr="003D3590" w:rsidRDefault="003D3590" w:rsidP="003D3590">
      <w:pPr>
        <w:tabs>
          <w:tab w:val="left" w:pos="-720"/>
        </w:tabs>
        <w:suppressAutoHyphens/>
        <w:spacing w:line="240" w:lineRule="atLeast"/>
        <w:rPr>
          <w:b/>
          <w:sz w:val="22"/>
        </w:rPr>
      </w:pPr>
      <w:r w:rsidRPr="003D3590">
        <w:rPr>
          <w:b/>
          <w:sz w:val="22"/>
        </w:rPr>
        <w:t>ORDINANCE AUTHORIZING THE EXECUTION OF A SECOND AMENDMENT TO THE MASTER DEED CREATING THE VOORHEES TOWN CENTER MIXED USE CONDOMINIUM AND QUIT CLAIM DEED TO CURE CERTAIN</w:t>
      </w:r>
      <w:r w:rsidRPr="003D3590">
        <w:rPr>
          <w:b/>
          <w:bCs/>
          <w:color w:val="222222"/>
          <w:sz w:val="22"/>
          <w:lang w:val="en"/>
        </w:rPr>
        <w:t xml:space="preserve"> DEFICIENCIES</w:t>
      </w:r>
      <w:r w:rsidRPr="003D3590">
        <w:rPr>
          <w:b/>
          <w:sz w:val="22"/>
        </w:rPr>
        <w:t xml:space="preserve"> NOT AFFECTING THE PROPERTY RIGHTS OF THE TOWNSHIP OF VOORHEES</w:t>
      </w:r>
    </w:p>
    <w:p w:rsidR="003D3590" w:rsidRPr="003D3590" w:rsidRDefault="003D3590" w:rsidP="003D3590">
      <w:pPr>
        <w:tabs>
          <w:tab w:val="left" w:pos="-720"/>
        </w:tabs>
        <w:suppressAutoHyphens/>
        <w:spacing w:line="480" w:lineRule="auto"/>
        <w:rPr>
          <w:b/>
          <w:sz w:val="22"/>
        </w:rPr>
      </w:pPr>
    </w:p>
    <w:p w:rsidR="003D3590" w:rsidRPr="003D3590" w:rsidRDefault="003D3590" w:rsidP="003D3590">
      <w:pPr>
        <w:spacing w:line="360" w:lineRule="auto"/>
        <w:ind w:firstLine="720"/>
        <w:jc w:val="both"/>
        <w:rPr>
          <w:sz w:val="22"/>
        </w:rPr>
      </w:pPr>
      <w:r w:rsidRPr="003D3590">
        <w:rPr>
          <w:rFonts w:eastAsia="Times New Roman"/>
          <w:b/>
          <w:sz w:val="22"/>
        </w:rPr>
        <w:t>WHEREAS</w:t>
      </w:r>
      <w:r w:rsidRPr="003D3590">
        <w:rPr>
          <w:rFonts w:eastAsia="Times New Roman"/>
          <w:sz w:val="22"/>
        </w:rPr>
        <w:t>, a</w:t>
      </w:r>
      <w:r w:rsidRPr="003D3590">
        <w:rPr>
          <w:sz w:val="22"/>
        </w:rPr>
        <w:t xml:space="preserve"> Master Deed was created for the Voorhees Town Center Mixed Use Condominium recorded with the Camden County Clerk’s Office on May 20, 2011 in Master Deed Book 09417, Page 0232 (the “</w:t>
      </w:r>
      <w:r w:rsidRPr="003D3590">
        <w:rPr>
          <w:sz w:val="22"/>
          <w:u w:val="single"/>
        </w:rPr>
        <w:t>Original Master Deed</w:t>
      </w:r>
      <w:r w:rsidRPr="003D3590">
        <w:rPr>
          <w:sz w:val="22"/>
        </w:rPr>
        <w:t>”), the real property located in the Township of Voorhees, County of Camden, State of New Jersey, and was attached to the Original Master Deed, that was submitted to the provisions of the New Jersey Condominium Act, N.J. Rev. Stat. 46:8B-1 et-seq., as amended (the “</w:t>
      </w:r>
      <w:r w:rsidRPr="003D3590">
        <w:rPr>
          <w:sz w:val="22"/>
          <w:u w:val="single"/>
        </w:rPr>
        <w:t>Act</w:t>
      </w:r>
      <w:r w:rsidRPr="003D3590">
        <w:rPr>
          <w:sz w:val="22"/>
        </w:rPr>
        <w:t>”) in order to create a condominium known as Voorhees Town Center Mixed Use Condominium (the “</w:t>
      </w:r>
      <w:r w:rsidRPr="003D3590">
        <w:rPr>
          <w:sz w:val="22"/>
          <w:u w:val="single"/>
        </w:rPr>
        <w:t>Condominium</w:t>
      </w:r>
      <w:r w:rsidRPr="003D3590">
        <w:rPr>
          <w:sz w:val="22"/>
        </w:rPr>
        <w:t>”); and</w:t>
      </w:r>
    </w:p>
    <w:p w:rsidR="003D3590" w:rsidRPr="003D3590" w:rsidRDefault="003D3590" w:rsidP="003D3590">
      <w:pPr>
        <w:spacing w:line="360" w:lineRule="auto"/>
        <w:ind w:firstLine="720"/>
        <w:jc w:val="both"/>
        <w:rPr>
          <w:sz w:val="22"/>
        </w:rPr>
      </w:pPr>
      <w:r w:rsidRPr="003D3590">
        <w:rPr>
          <w:b/>
          <w:sz w:val="22"/>
        </w:rPr>
        <w:t>WHEREAS</w:t>
      </w:r>
      <w:r w:rsidRPr="003D3590">
        <w:rPr>
          <w:sz w:val="22"/>
        </w:rPr>
        <w:t xml:space="preserve">, the original Master Deed was amended pursuant to a First Amendment to Master Deed Creating Voorhees Town Center, Mixed Use Condominium, dated May 7, 2012, and recorded with the Camden County Clerk’s Office on May 22, 2013 in Master Deed Book 9595, Page 1449; and </w:t>
      </w:r>
    </w:p>
    <w:p w:rsidR="003D3590" w:rsidRPr="003D3590" w:rsidRDefault="003D3590" w:rsidP="003D3590">
      <w:pPr>
        <w:spacing w:line="360" w:lineRule="auto"/>
        <w:ind w:firstLine="720"/>
        <w:jc w:val="both"/>
        <w:rPr>
          <w:sz w:val="22"/>
        </w:rPr>
      </w:pPr>
      <w:r w:rsidRPr="003D3590">
        <w:rPr>
          <w:b/>
          <w:sz w:val="22"/>
        </w:rPr>
        <w:t>WHEREAS</w:t>
      </w:r>
      <w:r w:rsidRPr="003D3590">
        <w:rPr>
          <w:sz w:val="22"/>
        </w:rPr>
        <w:t xml:space="preserve">, Voorhees Center Realty LLC, a New Jersey Limited Liability Company, Voorhees CH LLC, a New Jersey Limited Liability Company and Voorhees </w:t>
      </w:r>
      <w:proofErr w:type="spellStart"/>
      <w:r w:rsidRPr="003D3590">
        <w:rPr>
          <w:sz w:val="22"/>
        </w:rPr>
        <w:t>Nassim</w:t>
      </w:r>
      <w:proofErr w:type="spellEnd"/>
      <w:r w:rsidRPr="003D3590">
        <w:rPr>
          <w:sz w:val="22"/>
        </w:rPr>
        <w:t xml:space="preserve"> LLC, a New Jersey Limited Liability Company, as tenants in common (“</w:t>
      </w:r>
      <w:r w:rsidRPr="003D3590">
        <w:rPr>
          <w:sz w:val="22"/>
          <w:u w:val="single"/>
        </w:rPr>
        <w:t>Unit 1 Owner</w:t>
      </w:r>
      <w:r w:rsidRPr="003D3590">
        <w:rPr>
          <w:sz w:val="22"/>
        </w:rPr>
        <w:t>”) and the Township of Voorhees (“</w:t>
      </w:r>
      <w:r w:rsidRPr="003D3590">
        <w:rPr>
          <w:sz w:val="22"/>
          <w:u w:val="single"/>
        </w:rPr>
        <w:t>Unit 2 Owner</w:t>
      </w:r>
      <w:r w:rsidRPr="003D3590">
        <w:rPr>
          <w:sz w:val="22"/>
        </w:rPr>
        <w:t>”) constitute all of the Unit Owners under the Master Deed; and</w:t>
      </w:r>
    </w:p>
    <w:p w:rsidR="003D3590" w:rsidRPr="003D3590" w:rsidRDefault="003D3590" w:rsidP="003D3590">
      <w:pPr>
        <w:spacing w:line="360" w:lineRule="auto"/>
        <w:ind w:firstLine="720"/>
        <w:jc w:val="both"/>
        <w:rPr>
          <w:sz w:val="22"/>
        </w:rPr>
      </w:pPr>
      <w:r w:rsidRPr="003D3590">
        <w:rPr>
          <w:b/>
          <w:sz w:val="22"/>
        </w:rPr>
        <w:t>WHEREAS</w:t>
      </w:r>
      <w:r w:rsidRPr="003D3590">
        <w:rPr>
          <w:sz w:val="22"/>
        </w:rPr>
        <w:t>, in accordance with Section 7.2 of the Master Deed, the Association, by unanimous consent of Unit Owners, which consent is evidenced by the Joinder of the Unit Owners, has approved the amendment of the Master Deed and the Unit Owners have unanimously approved this Second Amendment identified herein; and</w:t>
      </w:r>
    </w:p>
    <w:p w:rsidR="003D3590" w:rsidRPr="003D3590" w:rsidRDefault="003D3590" w:rsidP="003D3590">
      <w:pPr>
        <w:spacing w:line="360" w:lineRule="auto"/>
        <w:ind w:firstLine="720"/>
        <w:jc w:val="both"/>
        <w:rPr>
          <w:sz w:val="22"/>
        </w:rPr>
      </w:pPr>
      <w:r w:rsidRPr="003D3590">
        <w:rPr>
          <w:b/>
          <w:sz w:val="22"/>
        </w:rPr>
        <w:t>WHEREAS</w:t>
      </w:r>
      <w:r w:rsidRPr="003D3590">
        <w:rPr>
          <w:sz w:val="22"/>
        </w:rPr>
        <w:t>, due to a scrivener’s error, the property designated as Block 150.01, Lot 5 on the Tax Map of the Township of Voorhees, County of Camden at the time of the filing of the Original Master Deed was inadvertently included as property subject to the Condominium, but was never intended to be part of the Condominium; and</w:t>
      </w:r>
    </w:p>
    <w:p w:rsidR="003D3590" w:rsidRPr="003D3590" w:rsidRDefault="003D3590" w:rsidP="003D3590">
      <w:pPr>
        <w:spacing w:line="360" w:lineRule="auto"/>
        <w:ind w:firstLine="720"/>
        <w:jc w:val="both"/>
        <w:rPr>
          <w:sz w:val="22"/>
        </w:rPr>
      </w:pPr>
      <w:r w:rsidRPr="003D3590">
        <w:rPr>
          <w:b/>
          <w:sz w:val="22"/>
        </w:rPr>
        <w:t>WHEREAS</w:t>
      </w:r>
      <w:r w:rsidRPr="003D3590">
        <w:rPr>
          <w:sz w:val="22"/>
        </w:rPr>
        <w:t>, the Master Deed requires a corrective amendment to delete from the Real Estate subject to the Condominium the real property and any and all references to Real Estate in the Master Deed, the Exhibits thereto or the Plans shall exclude the real property described therein; and</w:t>
      </w:r>
    </w:p>
    <w:p w:rsidR="003D3590" w:rsidRPr="003D3590" w:rsidRDefault="003D3590" w:rsidP="003D3590">
      <w:pPr>
        <w:spacing w:line="360" w:lineRule="auto"/>
        <w:ind w:firstLine="720"/>
        <w:jc w:val="both"/>
        <w:rPr>
          <w:sz w:val="22"/>
        </w:rPr>
      </w:pPr>
      <w:r w:rsidRPr="003D3590">
        <w:rPr>
          <w:b/>
          <w:sz w:val="22"/>
        </w:rPr>
        <w:t>WHEREAS</w:t>
      </w:r>
      <w:r w:rsidRPr="003D3590">
        <w:rPr>
          <w:sz w:val="22"/>
        </w:rPr>
        <w:t xml:space="preserve">, the Second Amendment shall be effective upon its recordation in the Camden County Clerk’s Office, although the exclusion of the real property in the relevant documents is intended to be effective, </w:t>
      </w:r>
      <w:proofErr w:type="spellStart"/>
      <w:r w:rsidRPr="003D3590">
        <w:rPr>
          <w:i/>
          <w:sz w:val="22"/>
        </w:rPr>
        <w:t>nunc</w:t>
      </w:r>
      <w:proofErr w:type="spellEnd"/>
      <w:r w:rsidRPr="003D3590">
        <w:rPr>
          <w:i/>
          <w:sz w:val="22"/>
        </w:rPr>
        <w:t xml:space="preserve"> pro </w:t>
      </w:r>
      <w:proofErr w:type="spellStart"/>
      <w:r w:rsidRPr="003D3590">
        <w:rPr>
          <w:i/>
          <w:sz w:val="22"/>
        </w:rPr>
        <w:t>tunc</w:t>
      </w:r>
      <w:proofErr w:type="spellEnd"/>
      <w:r w:rsidRPr="003D3590">
        <w:rPr>
          <w:sz w:val="22"/>
        </w:rPr>
        <w:t>, to the filing of the Original Master Deed on May 20, 2011.</w:t>
      </w:r>
    </w:p>
    <w:p w:rsidR="003D3590" w:rsidRPr="003D3590" w:rsidRDefault="003D3590" w:rsidP="003D3590">
      <w:pPr>
        <w:spacing w:line="360" w:lineRule="auto"/>
        <w:ind w:firstLine="720"/>
        <w:jc w:val="both"/>
        <w:rPr>
          <w:rFonts w:eastAsia="Times New Roman"/>
          <w:spacing w:val="-3"/>
          <w:sz w:val="22"/>
        </w:rPr>
      </w:pPr>
      <w:r w:rsidRPr="003D3590">
        <w:rPr>
          <w:rFonts w:eastAsia="Times New Roman"/>
          <w:b/>
          <w:bCs/>
          <w:spacing w:val="-3"/>
          <w:sz w:val="22"/>
        </w:rPr>
        <w:t>NOW, THEREFORE, BE IT ORDAINED</w:t>
      </w:r>
      <w:r w:rsidRPr="003D3590">
        <w:rPr>
          <w:rFonts w:eastAsia="Times New Roman"/>
          <w:spacing w:val="-3"/>
          <w:sz w:val="22"/>
        </w:rPr>
        <w:t xml:space="preserve"> by the Mayor and Township Committee of the Township of Voorhees, County of Camden, State of New Jersey, as follows: </w:t>
      </w:r>
    </w:p>
    <w:p w:rsidR="003D3590" w:rsidRPr="003D3590" w:rsidRDefault="003D3590" w:rsidP="003D3590">
      <w:pPr>
        <w:ind w:firstLine="720"/>
        <w:jc w:val="both"/>
        <w:rPr>
          <w:rFonts w:eastAsia="Times New Roman"/>
          <w:spacing w:val="-3"/>
          <w:sz w:val="22"/>
        </w:rPr>
      </w:pPr>
    </w:p>
    <w:p w:rsidR="003D3590" w:rsidRPr="003D3590" w:rsidRDefault="003D3590" w:rsidP="003D3590">
      <w:pPr>
        <w:widowControl w:val="0"/>
        <w:suppressAutoHyphens/>
        <w:autoSpaceDE w:val="0"/>
        <w:autoSpaceDN w:val="0"/>
        <w:adjustRightInd w:val="0"/>
        <w:ind w:firstLine="720"/>
        <w:jc w:val="both"/>
        <w:rPr>
          <w:rFonts w:eastAsia="Times New Roman"/>
          <w:spacing w:val="-3"/>
          <w:sz w:val="22"/>
        </w:rPr>
      </w:pPr>
      <w:r w:rsidRPr="003D3590">
        <w:rPr>
          <w:rFonts w:eastAsia="Times New Roman"/>
          <w:b/>
          <w:spacing w:val="-3"/>
          <w:sz w:val="22"/>
          <w:u w:val="single"/>
        </w:rPr>
        <w:t>Section 1</w:t>
      </w:r>
      <w:r w:rsidRPr="003D3590">
        <w:rPr>
          <w:rFonts w:eastAsia="Times New Roman"/>
          <w:spacing w:val="-3"/>
          <w:sz w:val="22"/>
        </w:rPr>
        <w:t>:</w:t>
      </w:r>
      <w:r w:rsidRPr="003D3590">
        <w:rPr>
          <w:rFonts w:eastAsia="Times New Roman"/>
          <w:spacing w:val="-3"/>
          <w:sz w:val="22"/>
        </w:rPr>
        <w:tab/>
        <w:t xml:space="preserve">The Mayor, Deputy Mayor and Township Clerk are hereby authorized to execute a Second Amendment to Master Deed Creating Voorhees Town Center Mixed Use Condominium and a Quit Claim Deed in the form attached hereto and made a part hereof.  </w:t>
      </w:r>
    </w:p>
    <w:p w:rsidR="003D3590" w:rsidRPr="003D3590" w:rsidRDefault="003D3590" w:rsidP="003D3590">
      <w:pPr>
        <w:widowControl w:val="0"/>
        <w:suppressAutoHyphens/>
        <w:autoSpaceDE w:val="0"/>
        <w:autoSpaceDN w:val="0"/>
        <w:adjustRightInd w:val="0"/>
        <w:ind w:firstLine="720"/>
        <w:jc w:val="both"/>
        <w:rPr>
          <w:rFonts w:eastAsia="Times New Roman"/>
          <w:b/>
          <w:spacing w:val="-3"/>
          <w:sz w:val="22"/>
          <w:u w:val="single"/>
        </w:rPr>
      </w:pPr>
    </w:p>
    <w:p w:rsidR="003D3590" w:rsidRPr="003D3590" w:rsidRDefault="003D3590" w:rsidP="003D3590">
      <w:pPr>
        <w:widowControl w:val="0"/>
        <w:suppressAutoHyphens/>
        <w:autoSpaceDE w:val="0"/>
        <w:autoSpaceDN w:val="0"/>
        <w:adjustRightInd w:val="0"/>
        <w:ind w:firstLine="720"/>
        <w:jc w:val="both"/>
        <w:rPr>
          <w:rFonts w:eastAsia="Times New Roman"/>
          <w:spacing w:val="-3"/>
          <w:sz w:val="22"/>
        </w:rPr>
      </w:pPr>
      <w:r w:rsidRPr="003D3590">
        <w:rPr>
          <w:rFonts w:eastAsia="Times New Roman"/>
          <w:b/>
          <w:spacing w:val="-3"/>
          <w:sz w:val="22"/>
          <w:u w:val="single"/>
        </w:rPr>
        <w:t>Section 2</w:t>
      </w:r>
      <w:r w:rsidRPr="003D3590">
        <w:rPr>
          <w:rFonts w:eastAsia="Times New Roman"/>
          <w:spacing w:val="-3"/>
          <w:sz w:val="22"/>
        </w:rPr>
        <w:t xml:space="preserve">: </w:t>
      </w:r>
      <w:r w:rsidRPr="003D3590">
        <w:rPr>
          <w:rFonts w:eastAsia="Times New Roman"/>
          <w:spacing w:val="-3"/>
          <w:sz w:val="22"/>
        </w:rPr>
        <w:tab/>
        <w:t xml:space="preserve">Upon the acceptance and/or execution of the Quit Claims Deed intended to cure the surveying and title defects located within the subject property, the Mayor, Deputy Mayor and Township Clerk are hereby authorized to execute any and all additional documents, to rectify the apparent deficiencies.  </w:t>
      </w:r>
    </w:p>
    <w:p w:rsidR="003D3590" w:rsidRPr="003D3590" w:rsidRDefault="003D3590" w:rsidP="003D3590">
      <w:pPr>
        <w:widowControl w:val="0"/>
        <w:autoSpaceDE w:val="0"/>
        <w:autoSpaceDN w:val="0"/>
        <w:adjustRightInd w:val="0"/>
        <w:ind w:firstLine="720"/>
        <w:jc w:val="both"/>
        <w:rPr>
          <w:rFonts w:eastAsia="Times New Roman"/>
          <w:b/>
          <w:sz w:val="22"/>
          <w:u w:val="single"/>
        </w:rPr>
      </w:pPr>
    </w:p>
    <w:p w:rsidR="003D3590" w:rsidRPr="003D3590" w:rsidRDefault="003D3590" w:rsidP="003D3590">
      <w:pPr>
        <w:widowControl w:val="0"/>
        <w:autoSpaceDE w:val="0"/>
        <w:autoSpaceDN w:val="0"/>
        <w:adjustRightInd w:val="0"/>
        <w:ind w:firstLine="720"/>
        <w:jc w:val="both"/>
        <w:rPr>
          <w:rFonts w:eastAsia="Times New Roman"/>
          <w:sz w:val="22"/>
        </w:rPr>
      </w:pPr>
      <w:r w:rsidRPr="003D3590">
        <w:rPr>
          <w:rFonts w:eastAsia="Times New Roman"/>
          <w:b/>
          <w:sz w:val="22"/>
          <w:u w:val="single"/>
        </w:rPr>
        <w:t>Section 3</w:t>
      </w:r>
      <w:r w:rsidRPr="003D3590">
        <w:rPr>
          <w:rFonts w:eastAsia="Times New Roman"/>
          <w:sz w:val="22"/>
        </w:rPr>
        <w:t>:</w:t>
      </w:r>
      <w:r w:rsidRPr="003D3590">
        <w:rPr>
          <w:rFonts w:eastAsia="Times New Roman"/>
          <w:sz w:val="22"/>
        </w:rPr>
        <w:tab/>
        <w:t>All other Ordinances or parts of Ordinances inconsistent with the provisions of this Ordinance are hereby repealed to the extent of such inconsistency.</w:t>
      </w:r>
    </w:p>
    <w:p w:rsidR="003D3590" w:rsidRPr="003D3590" w:rsidRDefault="003D3590" w:rsidP="003D3590">
      <w:pPr>
        <w:widowControl w:val="0"/>
        <w:autoSpaceDE w:val="0"/>
        <w:autoSpaceDN w:val="0"/>
        <w:adjustRightInd w:val="0"/>
        <w:ind w:firstLine="720"/>
        <w:jc w:val="both"/>
        <w:rPr>
          <w:rFonts w:eastAsia="Times New Roman"/>
          <w:b/>
          <w:sz w:val="22"/>
          <w:u w:val="single"/>
        </w:rPr>
      </w:pPr>
    </w:p>
    <w:p w:rsidR="003D3590" w:rsidRPr="003D3590" w:rsidRDefault="003D3590" w:rsidP="003D3590">
      <w:pPr>
        <w:widowControl w:val="0"/>
        <w:autoSpaceDE w:val="0"/>
        <w:autoSpaceDN w:val="0"/>
        <w:adjustRightInd w:val="0"/>
        <w:ind w:firstLine="720"/>
        <w:jc w:val="both"/>
        <w:rPr>
          <w:rFonts w:eastAsia="Times New Roman"/>
          <w:sz w:val="22"/>
        </w:rPr>
      </w:pPr>
      <w:r w:rsidRPr="003D3590">
        <w:rPr>
          <w:rFonts w:eastAsia="Times New Roman"/>
          <w:b/>
          <w:sz w:val="22"/>
          <w:u w:val="single"/>
        </w:rPr>
        <w:t>Section 4</w:t>
      </w:r>
      <w:r w:rsidRPr="003D3590">
        <w:rPr>
          <w:rFonts w:eastAsia="Times New Roman"/>
          <w:sz w:val="22"/>
        </w:rPr>
        <w:t xml:space="preserve">: </w:t>
      </w:r>
      <w:r w:rsidRPr="003D3590">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rsidR="003D3590" w:rsidRPr="003D3590" w:rsidRDefault="003D3590" w:rsidP="003D3590">
      <w:pPr>
        <w:widowControl w:val="0"/>
        <w:autoSpaceDE w:val="0"/>
        <w:autoSpaceDN w:val="0"/>
        <w:adjustRightInd w:val="0"/>
        <w:ind w:firstLine="720"/>
        <w:jc w:val="both"/>
        <w:rPr>
          <w:rFonts w:eastAsia="Times New Roman"/>
          <w:sz w:val="22"/>
        </w:rPr>
      </w:pPr>
      <w:r w:rsidRPr="003D3590">
        <w:rPr>
          <w:rFonts w:eastAsia="Times New Roman"/>
          <w:b/>
          <w:sz w:val="22"/>
          <w:u w:val="single"/>
        </w:rPr>
        <w:lastRenderedPageBreak/>
        <w:t>Section 5</w:t>
      </w:r>
      <w:r w:rsidRPr="003D3590">
        <w:rPr>
          <w:rFonts w:eastAsia="Times New Roman"/>
          <w:sz w:val="22"/>
        </w:rPr>
        <w:t>:</w:t>
      </w:r>
      <w:r w:rsidRPr="003D3590">
        <w:rPr>
          <w:rFonts w:eastAsia="Times New Roman"/>
          <w:sz w:val="22"/>
        </w:rPr>
        <w:tab/>
        <w:t>This Ordinance shall take effect immediately upon final passage and publication as required by law.</w:t>
      </w:r>
    </w:p>
    <w:p w:rsidR="003D3590" w:rsidRPr="003D3590" w:rsidRDefault="003D3590" w:rsidP="003D3590">
      <w:pPr>
        <w:widowControl w:val="0"/>
        <w:autoSpaceDE w:val="0"/>
        <w:autoSpaceDN w:val="0"/>
        <w:adjustRightInd w:val="0"/>
        <w:ind w:firstLine="720"/>
        <w:jc w:val="both"/>
        <w:rPr>
          <w:rFonts w:eastAsia="Times New Roman"/>
          <w:sz w:val="22"/>
        </w:rPr>
      </w:pPr>
    </w:p>
    <w:p w:rsidR="003D3590" w:rsidRPr="003D3590" w:rsidRDefault="003D3590" w:rsidP="003D3590">
      <w:pPr>
        <w:widowControl w:val="0"/>
        <w:autoSpaceDE w:val="0"/>
        <w:autoSpaceDN w:val="0"/>
        <w:adjustRightInd w:val="0"/>
        <w:ind w:firstLine="720"/>
        <w:jc w:val="both"/>
        <w:rPr>
          <w:rFonts w:eastAsia="Times New Roman"/>
          <w:sz w:val="22"/>
        </w:rPr>
      </w:pP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D3590">
        <w:rPr>
          <w:rFonts w:eastAsia="Times New Roman"/>
          <w:b/>
          <w:bCs/>
          <w:spacing w:val="-3"/>
          <w:sz w:val="22"/>
        </w:rPr>
        <w:t>ATTEST:</w:t>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t>TOWNSHIP OF VOORHEES:</w:t>
      </w: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D3590">
        <w:rPr>
          <w:rFonts w:eastAsia="Times New Roman"/>
          <w:b/>
          <w:bCs/>
          <w:spacing w:val="-3"/>
          <w:sz w:val="22"/>
        </w:rPr>
        <w:t>_______________________</w:t>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t>_____________________________</w:t>
      </w: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D3590">
        <w:rPr>
          <w:rFonts w:eastAsia="Times New Roman"/>
          <w:b/>
          <w:bCs/>
          <w:spacing w:val="-3"/>
          <w:sz w:val="22"/>
        </w:rPr>
        <w:t>Dee Ober, RMC</w:t>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t>Michael Mignogna, Mayor</w:t>
      </w: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r w:rsidRPr="003D3590">
        <w:rPr>
          <w:rFonts w:eastAsia="Times New Roman"/>
          <w:b/>
          <w:bCs/>
          <w:spacing w:val="-3"/>
          <w:sz w:val="22"/>
        </w:rPr>
        <w:tab/>
      </w: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spacing w:val="-3"/>
          <w:sz w:val="22"/>
        </w:rPr>
      </w:pP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D3590">
        <w:rPr>
          <w:rFonts w:eastAsia="Times New Roman"/>
          <w:b/>
          <w:bCs/>
          <w:spacing w:val="-3"/>
          <w:sz w:val="22"/>
        </w:rPr>
        <w:t>INTRODUCED: SEPTEMBER 11, 2017</w:t>
      </w:r>
    </w:p>
    <w:p w:rsidR="003D3590" w:rsidRPr="003D3590" w:rsidRDefault="003D3590" w:rsidP="003D3590">
      <w:pPr>
        <w:widowControl w:val="0"/>
        <w:tabs>
          <w:tab w:val="left" w:pos="-720"/>
        </w:tabs>
        <w:suppressAutoHyphens/>
        <w:autoSpaceDE w:val="0"/>
        <w:autoSpaceDN w:val="0"/>
        <w:adjustRightInd w:val="0"/>
        <w:spacing w:line="240" w:lineRule="atLeast"/>
        <w:jc w:val="both"/>
        <w:rPr>
          <w:rFonts w:eastAsia="Times New Roman"/>
          <w:b/>
          <w:sz w:val="22"/>
        </w:rPr>
      </w:pPr>
      <w:r w:rsidRPr="003D3590">
        <w:rPr>
          <w:rFonts w:eastAsia="Times New Roman"/>
          <w:b/>
          <w:bCs/>
          <w:spacing w:val="-3"/>
          <w:sz w:val="22"/>
        </w:rPr>
        <w:t>ADOPTED:</w:t>
      </w:r>
    </w:p>
    <w:p w:rsidR="003F5DEF" w:rsidRDefault="003F5DEF">
      <w:pPr>
        <w:spacing w:line="276" w:lineRule="auto"/>
        <w:jc w:val="left"/>
        <w:rPr>
          <w:rFonts w:eastAsia="Times New Roman"/>
          <w:sz w:val="22"/>
          <w:u w:val="single"/>
        </w:rPr>
      </w:pPr>
      <w:r>
        <w:rPr>
          <w:rFonts w:eastAsia="Times New Roman"/>
          <w:sz w:val="22"/>
          <w:u w:val="single"/>
        </w:rPr>
        <w:br w:type="page"/>
      </w:r>
    </w:p>
    <w:p w:rsidR="003F5DEF" w:rsidRPr="003F5DEF" w:rsidRDefault="003F5DEF" w:rsidP="003F5DEF">
      <w:pPr>
        <w:suppressAutoHyphens/>
        <w:spacing w:after="160" w:line="240" w:lineRule="atLeast"/>
        <w:jc w:val="both"/>
        <w:rPr>
          <w:b/>
          <w:bCs/>
          <w:spacing w:val="-3"/>
          <w:sz w:val="22"/>
        </w:rPr>
      </w:pPr>
      <w:proofErr w:type="gramStart"/>
      <w:r w:rsidRPr="003F5DEF">
        <w:rPr>
          <w:b/>
          <w:bCs/>
          <w:spacing w:val="-3"/>
          <w:sz w:val="22"/>
        </w:rPr>
        <w:lastRenderedPageBreak/>
        <w:t>ORDINANCE NO.</w:t>
      </w:r>
      <w:proofErr w:type="gramEnd"/>
      <w:r w:rsidRPr="003F5DEF">
        <w:rPr>
          <w:b/>
          <w:bCs/>
          <w:spacing w:val="-3"/>
          <w:sz w:val="22"/>
          <w:u w:val="single"/>
        </w:rPr>
        <w:t xml:space="preserve">                     </w:t>
      </w:r>
      <w:r w:rsidRPr="003F5DEF">
        <w:rPr>
          <w:b/>
          <w:bCs/>
          <w:spacing w:val="-3"/>
          <w:sz w:val="22"/>
        </w:rPr>
        <w:fldChar w:fldCharType="begin"/>
      </w:r>
      <w:r w:rsidRPr="003F5DEF">
        <w:rPr>
          <w:b/>
          <w:bCs/>
          <w:spacing w:val="-3"/>
          <w:sz w:val="22"/>
        </w:rPr>
        <w:instrText xml:space="preserve">PRIVATE </w:instrText>
      </w:r>
      <w:r w:rsidRPr="003F5DEF">
        <w:rPr>
          <w:b/>
          <w:bCs/>
          <w:spacing w:val="-3"/>
          <w:sz w:val="22"/>
        </w:rPr>
        <w:fldChar w:fldCharType="end"/>
      </w:r>
    </w:p>
    <w:p w:rsidR="003F5DEF" w:rsidRPr="003F5DEF" w:rsidRDefault="003F5DEF" w:rsidP="003F5DEF">
      <w:pPr>
        <w:rPr>
          <w:b/>
          <w:sz w:val="24"/>
          <w:szCs w:val="24"/>
        </w:rPr>
      </w:pPr>
    </w:p>
    <w:p w:rsidR="003F5DEF" w:rsidRPr="003F5DEF" w:rsidRDefault="003F5DEF" w:rsidP="003F5DEF">
      <w:pPr>
        <w:rPr>
          <w:rFonts w:eastAsia="Times New Roman"/>
          <w:b/>
          <w:bCs/>
          <w:sz w:val="24"/>
          <w:szCs w:val="24"/>
        </w:rPr>
      </w:pPr>
      <w:r w:rsidRPr="003F5DEF">
        <w:rPr>
          <w:rFonts w:ascii="Calibri" w:hAnsi="Calibri"/>
          <w:noProof/>
          <w:sz w:val="22"/>
        </w:rPr>
        <mc:AlternateContent>
          <mc:Choice Requires="wps">
            <w:drawing>
              <wp:anchor distT="0" distB="0" distL="114300" distR="114300" simplePos="0" relativeHeight="251668480" behindDoc="0" locked="0" layoutInCell="1" allowOverlap="1" wp14:anchorId="16C595B6" wp14:editId="350D20F6">
                <wp:simplePos x="0" y="0"/>
                <wp:positionH relativeFrom="column">
                  <wp:posOffset>-1939290</wp:posOffset>
                </wp:positionH>
                <wp:positionV relativeFrom="paragraph">
                  <wp:posOffset>281940</wp:posOffset>
                </wp:positionV>
                <wp:extent cx="12065" cy="12065"/>
                <wp:effectExtent l="3810" t="0" r="3175" b="127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wZ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vRmEu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fWGMGXICAAD5BAAADgAAAAAA&#10;AAAAAAAAAAAuAgAAZHJzL2Uyb0RvYy54bWxQSwECLQAUAAYACAAAACEAPji0POAAAAALAQAADwAA&#10;AAAAAAAAAAAAAADMBAAAZHJzL2Rvd25yZXYueG1sUEsFBgAAAAAEAAQA8wAAANkFAAAAAA==&#10;" fillcolor="black" stroked="f"/>
            </w:pict>
          </mc:Fallback>
        </mc:AlternateContent>
      </w:r>
      <w:r w:rsidRPr="003F5DEF">
        <w:rPr>
          <w:b/>
          <w:sz w:val="24"/>
          <w:szCs w:val="24"/>
        </w:rPr>
        <w:t xml:space="preserve">AN ORDINANCE RESCINDING A PORTION OF TITLE VII, CHAPTER 74, SCHEDULE XIII, OF THE CODE OF THE TOWNSHIP OF VOORHEES, </w:t>
      </w:r>
      <w:r w:rsidRPr="003F5DEF">
        <w:rPr>
          <w:rFonts w:eastAsia="Times New Roman"/>
          <w:b/>
          <w:bCs/>
          <w:sz w:val="24"/>
          <w:szCs w:val="24"/>
        </w:rPr>
        <w:t xml:space="preserve">OVERWEIGHT TRUCKS EXCLUDED ON COOPER ROAD FROM </w:t>
      </w:r>
    </w:p>
    <w:p w:rsidR="003F5DEF" w:rsidRPr="003F5DEF" w:rsidRDefault="003F5DEF" w:rsidP="003F5DEF">
      <w:pPr>
        <w:rPr>
          <w:rFonts w:eastAsia="Times New Roman"/>
          <w:b/>
          <w:bCs/>
          <w:sz w:val="24"/>
          <w:szCs w:val="24"/>
        </w:rPr>
      </w:pPr>
      <w:r w:rsidRPr="003F5DEF">
        <w:rPr>
          <w:rFonts w:eastAsia="Times New Roman"/>
          <w:b/>
          <w:bCs/>
          <w:sz w:val="24"/>
          <w:szCs w:val="24"/>
        </w:rPr>
        <w:t>ROUTE 73 TO LAKESIDE AVENUE</w:t>
      </w:r>
    </w:p>
    <w:p w:rsidR="003F5DEF" w:rsidRPr="003F5DEF" w:rsidRDefault="003F5DEF" w:rsidP="003F5DEF">
      <w:pPr>
        <w:rPr>
          <w:rFonts w:eastAsia="Times New Roman"/>
          <w:b/>
          <w:bCs/>
          <w:sz w:val="24"/>
          <w:szCs w:val="24"/>
        </w:rPr>
      </w:pPr>
    </w:p>
    <w:p w:rsidR="003F5DEF" w:rsidRPr="003F5DEF" w:rsidRDefault="003F5DEF" w:rsidP="003F5DEF">
      <w:pPr>
        <w:tabs>
          <w:tab w:val="left" w:pos="-720"/>
        </w:tabs>
        <w:suppressAutoHyphens/>
        <w:spacing w:line="480" w:lineRule="atLeast"/>
        <w:jc w:val="both"/>
        <w:rPr>
          <w:spacing w:val="-3"/>
          <w:sz w:val="22"/>
        </w:rPr>
      </w:pPr>
      <w:r w:rsidRPr="003F5DEF">
        <w:rPr>
          <w:b/>
          <w:bCs/>
          <w:spacing w:val="-3"/>
          <w:sz w:val="22"/>
        </w:rPr>
        <w:tab/>
        <w:t>WHEREAS</w:t>
      </w:r>
      <w:r w:rsidRPr="003F5DEF">
        <w:rPr>
          <w:spacing w:val="-3"/>
          <w:sz w:val="22"/>
        </w:rPr>
        <w:t xml:space="preserve">, after consultation with the Voorhees Township Police Department, the Township Committee of the Township of Voorhees, County of Camden, is of the opinion that the public interest will best be served rescinding a portion of Chapter 74, Schedule XIII entitled, Overweight Trucks Excluded, of the Code of the Township of Voorhees, modifying the left-turn lane only as set forth herein. </w:t>
      </w:r>
    </w:p>
    <w:p w:rsidR="003F5DEF" w:rsidRPr="003F5DEF" w:rsidRDefault="003F5DEF" w:rsidP="003F5DEF">
      <w:pPr>
        <w:tabs>
          <w:tab w:val="left" w:pos="-720"/>
        </w:tabs>
        <w:suppressAutoHyphens/>
        <w:spacing w:after="160" w:line="480" w:lineRule="atLeast"/>
        <w:jc w:val="both"/>
        <w:rPr>
          <w:spacing w:val="-3"/>
          <w:sz w:val="22"/>
        </w:rPr>
      </w:pPr>
      <w:r w:rsidRPr="003F5DEF">
        <w:rPr>
          <w:b/>
          <w:bCs/>
          <w:spacing w:val="-3"/>
          <w:sz w:val="22"/>
        </w:rPr>
        <w:tab/>
        <w:t>NOW, THEREFORE, BE IT ORDAINED</w:t>
      </w:r>
      <w:r w:rsidRPr="003F5DEF">
        <w:rPr>
          <w:spacing w:val="-3"/>
          <w:sz w:val="22"/>
        </w:rPr>
        <w:t xml:space="preserve"> by the Mayor and Township Committee of the Township of Voorhees, County of Camden, State of New Jersey, as follows:</w:t>
      </w:r>
    </w:p>
    <w:p w:rsidR="003F5DEF" w:rsidRPr="003F5DEF" w:rsidRDefault="003F5DEF" w:rsidP="003F5DEF">
      <w:pPr>
        <w:tabs>
          <w:tab w:val="left" w:pos="-720"/>
        </w:tabs>
        <w:suppressAutoHyphens/>
        <w:spacing w:after="160"/>
        <w:jc w:val="both"/>
        <w:rPr>
          <w:spacing w:val="-3"/>
          <w:sz w:val="22"/>
        </w:rPr>
      </w:pPr>
      <w:r w:rsidRPr="003F5DEF">
        <w:rPr>
          <w:b/>
          <w:spacing w:val="-3"/>
          <w:sz w:val="22"/>
        </w:rPr>
        <w:tab/>
      </w:r>
      <w:r w:rsidRPr="003F5DEF">
        <w:rPr>
          <w:b/>
          <w:spacing w:val="-3"/>
          <w:sz w:val="22"/>
          <w:u w:val="single"/>
        </w:rPr>
        <w:t>Section 1</w:t>
      </w:r>
      <w:r w:rsidRPr="003F5DEF">
        <w:rPr>
          <w:b/>
          <w:spacing w:val="-3"/>
          <w:sz w:val="22"/>
        </w:rPr>
        <w:t>:</w:t>
      </w:r>
      <w:r w:rsidRPr="003F5DEF">
        <w:rPr>
          <w:spacing w:val="-3"/>
          <w:sz w:val="22"/>
        </w:rPr>
        <w:t xml:space="preserve"> </w:t>
      </w:r>
      <w:r w:rsidRPr="003F5DEF">
        <w:rPr>
          <w:spacing w:val="-3"/>
          <w:sz w:val="22"/>
        </w:rPr>
        <w:tab/>
        <w:t xml:space="preserve">Chapter 74, Schedule XIII, of the Code of the Township of Voorhees, entitled Overweight Trucks Excluded, rescinds the following: </w:t>
      </w:r>
    </w:p>
    <w:p w:rsidR="003F5DEF" w:rsidRPr="003F5DEF" w:rsidRDefault="003F5DEF" w:rsidP="003F5DEF">
      <w:pPr>
        <w:tabs>
          <w:tab w:val="left" w:pos="-720"/>
        </w:tabs>
        <w:suppressAutoHyphens/>
        <w:spacing w:after="160"/>
        <w:jc w:val="both"/>
        <w:rPr>
          <w:b/>
          <w:spacing w:val="-3"/>
          <w:sz w:val="22"/>
        </w:rPr>
      </w:pPr>
      <w:r w:rsidRPr="003F5DEF">
        <w:rPr>
          <w:b/>
          <w:spacing w:val="-3"/>
          <w:sz w:val="22"/>
        </w:rPr>
        <w:tab/>
      </w:r>
      <w:r w:rsidRPr="003F5DEF">
        <w:rPr>
          <w:b/>
          <w:spacing w:val="-3"/>
          <w:sz w:val="22"/>
        </w:rPr>
        <w:tab/>
      </w:r>
      <w:r w:rsidRPr="003F5DEF">
        <w:rPr>
          <w:b/>
          <w:spacing w:val="-3"/>
          <w:sz w:val="22"/>
          <w:u w:val="single"/>
        </w:rPr>
        <w:t>Street</w:t>
      </w:r>
      <w:r w:rsidRPr="003F5DEF">
        <w:rPr>
          <w:b/>
          <w:spacing w:val="-3"/>
          <w:sz w:val="22"/>
        </w:rPr>
        <w:tab/>
      </w:r>
      <w:r w:rsidRPr="003F5DEF">
        <w:rPr>
          <w:b/>
          <w:spacing w:val="-3"/>
          <w:sz w:val="22"/>
        </w:rPr>
        <w:tab/>
      </w:r>
      <w:r w:rsidRPr="003F5DEF">
        <w:rPr>
          <w:b/>
          <w:spacing w:val="-3"/>
          <w:sz w:val="22"/>
          <w:u w:val="single"/>
        </w:rPr>
        <w:t>Location</w:t>
      </w:r>
    </w:p>
    <w:p w:rsidR="003F5DEF" w:rsidRPr="003F5DEF" w:rsidRDefault="003F5DEF" w:rsidP="003F5DEF">
      <w:pPr>
        <w:tabs>
          <w:tab w:val="left" w:pos="-720"/>
        </w:tabs>
        <w:suppressAutoHyphens/>
        <w:spacing w:after="160"/>
        <w:jc w:val="both"/>
        <w:rPr>
          <w:spacing w:val="-3"/>
          <w:sz w:val="22"/>
        </w:rPr>
      </w:pPr>
      <w:r w:rsidRPr="003F5DEF">
        <w:rPr>
          <w:spacing w:val="-3"/>
          <w:sz w:val="22"/>
        </w:rPr>
        <w:tab/>
      </w:r>
      <w:r w:rsidRPr="003F5DEF">
        <w:rPr>
          <w:spacing w:val="-3"/>
          <w:sz w:val="22"/>
        </w:rPr>
        <w:tab/>
        <w:t>Cooper Rd.</w:t>
      </w:r>
      <w:r w:rsidRPr="003F5DEF">
        <w:rPr>
          <w:spacing w:val="-3"/>
          <w:sz w:val="22"/>
        </w:rPr>
        <w:tab/>
      </w:r>
      <w:proofErr w:type="gramStart"/>
      <w:r w:rsidRPr="003F5DEF">
        <w:rPr>
          <w:spacing w:val="-3"/>
          <w:sz w:val="22"/>
        </w:rPr>
        <w:t>From Rt. 73 to Lakeside Ave.</w:t>
      </w:r>
      <w:proofErr w:type="gramEnd"/>
    </w:p>
    <w:p w:rsidR="003F5DEF" w:rsidRPr="003F5DEF" w:rsidRDefault="003F5DEF" w:rsidP="003F5DEF">
      <w:pPr>
        <w:spacing w:after="160"/>
        <w:ind w:firstLine="720"/>
        <w:jc w:val="both"/>
        <w:rPr>
          <w:sz w:val="22"/>
        </w:rPr>
      </w:pPr>
      <w:r w:rsidRPr="003F5DEF">
        <w:rPr>
          <w:b/>
          <w:sz w:val="22"/>
          <w:u w:val="single"/>
        </w:rPr>
        <w:t>Section 2</w:t>
      </w:r>
      <w:r w:rsidRPr="003F5DEF">
        <w:rPr>
          <w:sz w:val="22"/>
        </w:rPr>
        <w:t>:</w:t>
      </w:r>
      <w:r w:rsidRPr="003F5DEF">
        <w:rPr>
          <w:sz w:val="22"/>
        </w:rPr>
        <w:tab/>
        <w:t>All other Ordinances or parts of Ordinances inconsistent with the provisions of this Ordinance are hereby repealed to the extent of such inconsistency.</w:t>
      </w:r>
    </w:p>
    <w:p w:rsidR="003F5DEF" w:rsidRPr="003F5DEF" w:rsidRDefault="003F5DEF" w:rsidP="003F5DEF">
      <w:pPr>
        <w:spacing w:after="160"/>
        <w:ind w:firstLine="720"/>
        <w:jc w:val="both"/>
        <w:rPr>
          <w:sz w:val="22"/>
        </w:rPr>
      </w:pPr>
      <w:r w:rsidRPr="003F5DEF">
        <w:rPr>
          <w:b/>
          <w:sz w:val="22"/>
          <w:u w:val="single"/>
        </w:rPr>
        <w:t>Section 3</w:t>
      </w:r>
      <w:r w:rsidRPr="003F5DEF">
        <w:rPr>
          <w:sz w:val="22"/>
        </w:rPr>
        <w:t xml:space="preserve">: </w:t>
      </w:r>
      <w:r w:rsidRPr="003F5DEF">
        <w:rPr>
          <w:sz w:val="22"/>
        </w:rPr>
        <w:tab/>
        <w:t>If any section, paragraph, subdivision, clause or provision of this Ordinance shall be adjudged invalid, such subdivision, clause or provision and the remainder of this Ordinance shall be deemed valid and effective.</w:t>
      </w:r>
    </w:p>
    <w:p w:rsidR="003F5DEF" w:rsidRPr="003F5DEF" w:rsidRDefault="003F5DEF" w:rsidP="003F5DEF">
      <w:pPr>
        <w:spacing w:after="160"/>
        <w:ind w:firstLine="720"/>
        <w:jc w:val="both"/>
        <w:rPr>
          <w:sz w:val="22"/>
        </w:rPr>
      </w:pPr>
      <w:r w:rsidRPr="003F5DEF">
        <w:rPr>
          <w:b/>
          <w:sz w:val="22"/>
          <w:u w:val="single"/>
        </w:rPr>
        <w:t>Section 4</w:t>
      </w:r>
      <w:r w:rsidRPr="003F5DEF">
        <w:rPr>
          <w:sz w:val="22"/>
        </w:rPr>
        <w:t>:</w:t>
      </w:r>
      <w:r w:rsidRPr="003F5DEF">
        <w:rPr>
          <w:sz w:val="22"/>
        </w:rPr>
        <w:tab/>
        <w:t>This Ordinance shall take effect immediately upon final passage and publication as required by law.</w:t>
      </w:r>
    </w:p>
    <w:p w:rsidR="003F5DEF" w:rsidRPr="003F5DEF" w:rsidRDefault="003F5DEF" w:rsidP="003F5DEF">
      <w:pPr>
        <w:spacing w:after="160"/>
        <w:ind w:firstLine="720"/>
        <w:jc w:val="both"/>
        <w:rPr>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r>
        <w:rPr>
          <w:rFonts w:eastAsia="Times New Roman"/>
          <w:b/>
          <w:bCs/>
          <w:spacing w:val="-3"/>
          <w:sz w:val="22"/>
        </w:rPr>
        <w:t>ATTEST:</w:t>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TOWNSHIP OF VOORHEES</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u w:val="single"/>
        </w:rPr>
      </w:pPr>
      <w:r>
        <w:rPr>
          <w:rFonts w:eastAsia="Times New Roman"/>
          <w:b/>
          <w:bCs/>
          <w:spacing w:val="-3"/>
          <w:sz w:val="22"/>
        </w:rPr>
        <w:t>___________________________</w:t>
      </w:r>
      <w:r>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Dee Ober, RMC, Township Clerk</w:t>
      </w:r>
      <w:r w:rsidRPr="003F5DEF">
        <w:rPr>
          <w:rFonts w:eastAsia="Times New Roman"/>
          <w:spacing w:val="-3"/>
          <w:sz w:val="22"/>
        </w:rPr>
        <w:t xml:space="preserve"> </w:t>
      </w:r>
      <w:r w:rsidRPr="003F5DEF">
        <w:rPr>
          <w:rFonts w:eastAsia="Times New Roman"/>
          <w:b/>
          <w:bCs/>
          <w:spacing w:val="-3"/>
          <w:sz w:val="22"/>
        </w:rPr>
        <w:tab/>
      </w:r>
      <w:r w:rsidRPr="003F5DEF">
        <w:rPr>
          <w:rFonts w:eastAsia="Times New Roman"/>
          <w:b/>
          <w:bCs/>
          <w:spacing w:val="-3"/>
          <w:sz w:val="22"/>
        </w:rPr>
        <w:tab/>
        <w:t>By:  Michael R. Mignogna, Mayor</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spacing w:val="-3"/>
          <w:sz w:val="22"/>
          <w:u w:val="single"/>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spacing w:val="-3"/>
          <w:sz w:val="22"/>
        </w:rPr>
      </w:pPr>
      <w:r w:rsidRPr="003F5DEF">
        <w:rPr>
          <w:rFonts w:eastAsia="Times New Roman"/>
          <w:spacing w:val="-3"/>
          <w:sz w:val="22"/>
        </w:rPr>
        <w:t xml:space="preserve">I, Dee Ober, Clerk of the Township of Voorhees, hereby certify the foregoing to be a true and correct copy of an Ordinance adopted by the Mayor and Township Committee at their meeting of September 25, 2017 held in the Municipal Building, 2400 Voorhees Town Center, </w:t>
      </w:r>
      <w:proofErr w:type="gramStart"/>
      <w:r w:rsidRPr="003F5DEF">
        <w:rPr>
          <w:rFonts w:eastAsia="Times New Roman"/>
          <w:spacing w:val="-3"/>
          <w:sz w:val="22"/>
        </w:rPr>
        <w:t>Voorhees</w:t>
      </w:r>
      <w:proofErr w:type="gramEnd"/>
      <w:r w:rsidRPr="003F5DEF">
        <w:rPr>
          <w:rFonts w:eastAsia="Times New Roman"/>
          <w:spacing w:val="-3"/>
          <w:sz w:val="22"/>
        </w:rPr>
        <w:t xml:space="preserve">, New Jersey. </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spacing w:val="-3"/>
          <w:sz w:val="22"/>
        </w:rPr>
      </w:pP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Dee Ober, RMC, Township Clerk</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INTRODUCED:</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sz w:val="22"/>
        </w:rPr>
      </w:pPr>
      <w:r w:rsidRPr="003F5DEF">
        <w:rPr>
          <w:rFonts w:eastAsia="Times New Roman"/>
          <w:b/>
          <w:bCs/>
          <w:spacing w:val="-3"/>
          <w:sz w:val="22"/>
        </w:rPr>
        <w:t>ADOPTED:</w:t>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spacing w:val="-3"/>
          <w:sz w:val="22"/>
        </w:rPr>
      </w:pPr>
      <w:r w:rsidRPr="003F5DEF">
        <w:rPr>
          <w:rFonts w:eastAsia="Times New Roman"/>
          <w:spacing w:val="-3"/>
          <w:sz w:val="22"/>
        </w:rPr>
        <w:tab/>
      </w:r>
    </w:p>
    <w:p w:rsidR="003F5DEF" w:rsidRPr="003F5DEF" w:rsidRDefault="003F5DEF" w:rsidP="003F5DEF">
      <w:pPr>
        <w:spacing w:after="160" w:line="256" w:lineRule="auto"/>
        <w:jc w:val="left"/>
        <w:rPr>
          <w:rFonts w:eastAsia="Times New Roman"/>
          <w:spacing w:val="-3"/>
          <w:sz w:val="22"/>
        </w:rPr>
      </w:pPr>
      <w:r w:rsidRPr="003F5DEF">
        <w:rPr>
          <w:rFonts w:eastAsia="Times New Roman"/>
          <w:spacing w:val="-3"/>
          <w:sz w:val="22"/>
        </w:rPr>
        <w:br w:type="page"/>
      </w:r>
    </w:p>
    <w:p w:rsidR="003F5DEF" w:rsidRPr="003F5DEF" w:rsidRDefault="003F5DEF" w:rsidP="003F5DEF">
      <w:pPr>
        <w:widowControl w:val="0"/>
        <w:tabs>
          <w:tab w:val="left" w:pos="-720"/>
        </w:tabs>
        <w:suppressAutoHyphens/>
        <w:autoSpaceDE w:val="0"/>
        <w:autoSpaceDN w:val="0"/>
        <w:adjustRightInd w:val="0"/>
        <w:spacing w:line="240" w:lineRule="atLeast"/>
        <w:jc w:val="both"/>
        <w:rPr>
          <w:rFonts w:eastAsia="Times New Roman"/>
          <w:b/>
          <w:sz w:val="22"/>
        </w:rPr>
      </w:pPr>
      <w:r w:rsidRPr="003F5DEF">
        <w:rPr>
          <w:rFonts w:eastAsia="Times New Roman"/>
          <w:spacing w:val="-3"/>
          <w:sz w:val="22"/>
        </w:rPr>
        <w:lastRenderedPageBreak/>
        <w:tab/>
      </w:r>
    </w:p>
    <w:p w:rsidR="003F5DEF" w:rsidRPr="003F5DEF" w:rsidRDefault="003F5DEF" w:rsidP="003F5DEF">
      <w:pPr>
        <w:spacing w:after="160" w:line="256" w:lineRule="auto"/>
        <w:jc w:val="left"/>
        <w:rPr>
          <w:rFonts w:ascii="Baskerville Old Face" w:hAnsi="Baskerville Old Face"/>
          <w:b/>
          <w:sz w:val="16"/>
          <w:szCs w:val="16"/>
        </w:rPr>
      </w:pPr>
    </w:p>
    <w:p w:rsidR="003F5DEF" w:rsidRPr="003F5DEF" w:rsidRDefault="003F5DEF" w:rsidP="003F5DEF">
      <w:pPr>
        <w:spacing w:after="160"/>
        <w:ind w:firstLine="720"/>
        <w:jc w:val="both"/>
        <w:rPr>
          <w:sz w:val="22"/>
        </w:rPr>
      </w:pPr>
    </w:p>
    <w:p w:rsidR="003D3590" w:rsidRDefault="003D3590">
      <w:pPr>
        <w:spacing w:line="276" w:lineRule="auto"/>
        <w:jc w:val="left"/>
        <w:rPr>
          <w:rFonts w:eastAsia="Times New Roman"/>
          <w:sz w:val="22"/>
          <w:u w:val="single"/>
        </w:rPr>
      </w:pPr>
      <w:r>
        <w:rPr>
          <w:rFonts w:eastAsia="Times New Roman"/>
          <w:sz w:val="22"/>
          <w:u w:val="single"/>
        </w:rPr>
        <w:br w:type="page"/>
      </w:r>
    </w:p>
    <w:p w:rsidR="003D3590" w:rsidRPr="003D3590" w:rsidRDefault="003D3590" w:rsidP="003D3590">
      <w:pPr>
        <w:spacing w:after="160" w:line="259" w:lineRule="auto"/>
        <w:jc w:val="both"/>
        <w:rPr>
          <w:b/>
          <w:sz w:val="22"/>
        </w:rPr>
      </w:pPr>
      <w:proofErr w:type="gramStart"/>
      <w:r w:rsidRPr="003D3590">
        <w:rPr>
          <w:b/>
          <w:sz w:val="22"/>
        </w:rPr>
        <w:lastRenderedPageBreak/>
        <w:t>RESOLUTION NO.</w:t>
      </w:r>
      <w:proofErr w:type="gramEnd"/>
      <w:r w:rsidRPr="003D3590">
        <w:rPr>
          <w:b/>
          <w:sz w:val="22"/>
        </w:rPr>
        <w:t xml:space="preserve"> 2</w:t>
      </w:r>
      <w:r>
        <w:rPr>
          <w:b/>
          <w:sz w:val="22"/>
        </w:rPr>
        <w:t>19</w:t>
      </w:r>
      <w:r w:rsidRPr="003D3590">
        <w:rPr>
          <w:b/>
          <w:sz w:val="22"/>
        </w:rPr>
        <w:t>-17</w:t>
      </w:r>
    </w:p>
    <w:p w:rsidR="003D3590" w:rsidRPr="003D3590" w:rsidRDefault="003D3590" w:rsidP="003D3590">
      <w:pPr>
        <w:spacing w:line="276" w:lineRule="auto"/>
        <w:jc w:val="left"/>
        <w:rPr>
          <w:sz w:val="24"/>
          <w:szCs w:val="24"/>
        </w:rPr>
      </w:pPr>
    </w:p>
    <w:p w:rsidR="003D3590" w:rsidRPr="003D3590" w:rsidRDefault="003D3590" w:rsidP="003D3590">
      <w:pPr>
        <w:rPr>
          <w:b/>
          <w:bCs/>
          <w:sz w:val="22"/>
        </w:rPr>
      </w:pPr>
      <w:r w:rsidRPr="003D3590">
        <w:rPr>
          <w:b/>
          <w:bCs/>
          <w:sz w:val="22"/>
        </w:rPr>
        <w:t>RESOLUTION MEMORIALIZING EXECUTIVE SESSION</w:t>
      </w:r>
    </w:p>
    <w:p w:rsidR="003D3590" w:rsidRPr="003D3590" w:rsidRDefault="003D3590" w:rsidP="003D3590">
      <w:pPr>
        <w:jc w:val="both"/>
        <w:rPr>
          <w:b/>
          <w:bCs/>
          <w:sz w:val="22"/>
        </w:rPr>
      </w:pPr>
    </w:p>
    <w:p w:rsidR="003D3590" w:rsidRPr="003D3590" w:rsidRDefault="003D3590" w:rsidP="003D3590">
      <w:pPr>
        <w:jc w:val="both"/>
        <w:rPr>
          <w:b/>
          <w:bCs/>
          <w:sz w:val="22"/>
        </w:rPr>
      </w:pPr>
    </w:p>
    <w:p w:rsidR="003D3590" w:rsidRPr="003D3590" w:rsidRDefault="003D3590" w:rsidP="003D3590">
      <w:pPr>
        <w:spacing w:line="360" w:lineRule="auto"/>
        <w:jc w:val="both"/>
        <w:rPr>
          <w:sz w:val="22"/>
        </w:rPr>
      </w:pPr>
      <w:r w:rsidRPr="003D3590">
        <w:rPr>
          <w:b/>
          <w:bCs/>
          <w:sz w:val="22"/>
        </w:rPr>
        <w:tab/>
        <w:t xml:space="preserve">WHEREAS, </w:t>
      </w:r>
      <w:r w:rsidRPr="003D3590">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3D3590" w:rsidRPr="003D3590" w:rsidRDefault="003D3590" w:rsidP="003D3590">
      <w:pPr>
        <w:spacing w:line="360" w:lineRule="auto"/>
        <w:jc w:val="both"/>
        <w:rPr>
          <w:b/>
          <w:bCs/>
          <w:sz w:val="22"/>
        </w:rPr>
      </w:pPr>
      <w:r w:rsidRPr="003D3590">
        <w:rPr>
          <w:b/>
          <w:bCs/>
          <w:sz w:val="22"/>
        </w:rPr>
        <w:tab/>
        <w:t xml:space="preserve">WHEREAS, </w:t>
      </w:r>
      <w:r w:rsidRPr="003D3590">
        <w:rPr>
          <w:sz w:val="22"/>
        </w:rPr>
        <w:t xml:space="preserve">the Township of Voorhees has determined that certain issues set forth below are permitted by N.J.S.A. 10:4-12(b) to be discussed without the public in attendance were discussed during an Executive Session held on </w:t>
      </w:r>
      <w:r>
        <w:rPr>
          <w:sz w:val="22"/>
        </w:rPr>
        <w:t>September 18</w:t>
      </w:r>
      <w:r w:rsidRPr="003D3590">
        <w:rPr>
          <w:sz w:val="22"/>
        </w:rPr>
        <w:t>, 2017 at approximately 7:30 p.m.; and</w:t>
      </w:r>
    </w:p>
    <w:p w:rsidR="003D3590" w:rsidRPr="003D3590" w:rsidRDefault="003D3590" w:rsidP="003D3590">
      <w:pPr>
        <w:spacing w:line="360" w:lineRule="auto"/>
        <w:jc w:val="both"/>
        <w:rPr>
          <w:b/>
          <w:bCs/>
          <w:sz w:val="22"/>
        </w:rPr>
      </w:pPr>
      <w:r w:rsidRPr="003D3590">
        <w:rPr>
          <w:b/>
          <w:bCs/>
          <w:sz w:val="22"/>
        </w:rPr>
        <w:tab/>
        <w:t>WHEREAS</w:t>
      </w:r>
      <w:r w:rsidRPr="003D3590">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3D3590" w:rsidRPr="003D3590" w:rsidRDefault="003D3590" w:rsidP="003D3590">
      <w:pPr>
        <w:widowControl w:val="0"/>
        <w:autoSpaceDE w:val="0"/>
        <w:autoSpaceDN w:val="0"/>
        <w:ind w:left="990"/>
        <w:jc w:val="both"/>
        <w:rPr>
          <w:rFonts w:eastAsia="Times New Roman"/>
          <w:sz w:val="24"/>
          <w:szCs w:val="24"/>
        </w:rPr>
      </w:pPr>
      <w:r w:rsidRPr="003D3590">
        <w:rPr>
          <w:rFonts w:eastAsia="Times New Roman"/>
          <w:noProof/>
          <w:sz w:val="24"/>
          <w:szCs w:val="24"/>
        </w:rPr>
        <mc:AlternateContent>
          <mc:Choice Requires="wps">
            <w:drawing>
              <wp:anchor distT="0" distB="0" distL="0" distR="274320" simplePos="0" relativeHeight="251659264" behindDoc="0" locked="1" layoutInCell="1" allowOverlap="1" wp14:anchorId="64099711" wp14:editId="5EF564FB">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Isf8cMcAgAAOwQAAA4AAAAAAAAAAAAAAAAALgIAAGRycy9lMm9Eb2MueG1sUEsBAi0A&#10;FAAGAAgAAAAhAJJpCwPdAAAABwEAAA8AAAAAAAAAAAAAAAAAdgQAAGRycy9kb3ducmV2LnhtbFBL&#10;BQYAAAAABAAEAPMAAACABQAAAAA=&#10;">
                <w10:wrap type="square"/>
                <w10:anchorlock/>
              </v:rect>
            </w:pict>
          </mc:Fallback>
        </mc:AlternateContent>
      </w:r>
      <w:r w:rsidRPr="003D3590">
        <w:rPr>
          <w:rFonts w:eastAsia="Times New Roman"/>
          <w:bCs/>
          <w:sz w:val="24"/>
          <w:szCs w:val="24"/>
        </w:rPr>
        <w:t xml:space="preserve">“(1) </w:t>
      </w:r>
      <w:proofErr w:type="gramStart"/>
      <w:r w:rsidRPr="003D3590">
        <w:rPr>
          <w:rFonts w:eastAsia="Times New Roman"/>
          <w:bCs/>
          <w:sz w:val="24"/>
          <w:szCs w:val="24"/>
        </w:rPr>
        <w:t>Any</w:t>
      </w:r>
      <w:proofErr w:type="gramEnd"/>
      <w:r w:rsidRPr="003D3590">
        <w:rPr>
          <w:rFonts w:eastAsia="Times New Roman"/>
          <w:bCs/>
          <w:sz w:val="24"/>
          <w:szCs w:val="24"/>
        </w:rPr>
        <w:t xml:space="preserve"> matter which, by express provision of Federal law, State statute or rule of court shall be rendered confidential or excluded from public discussion</w:t>
      </w:r>
      <w:r w:rsidRPr="003D3590">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3D3590" w:rsidRPr="003D3590" w:rsidRDefault="003D3590" w:rsidP="003D3590">
      <w:pPr>
        <w:tabs>
          <w:tab w:val="left" w:leader="underscore" w:pos="781"/>
        </w:tabs>
        <w:rPr>
          <w:sz w:val="24"/>
          <w:szCs w:val="24"/>
        </w:rPr>
      </w:pPr>
    </w:p>
    <w:p w:rsidR="003D3590" w:rsidRPr="003D3590" w:rsidRDefault="003D3590" w:rsidP="003D3590">
      <w:pPr>
        <w:widowControl w:val="0"/>
        <w:autoSpaceDE w:val="0"/>
        <w:autoSpaceDN w:val="0"/>
        <w:ind w:left="990"/>
        <w:jc w:val="both"/>
        <w:rPr>
          <w:rFonts w:eastAsia="Times New Roman"/>
          <w:sz w:val="24"/>
          <w:szCs w:val="24"/>
        </w:rPr>
      </w:pPr>
      <w:r w:rsidRPr="003D3590">
        <w:rPr>
          <w:rFonts w:eastAsia="Times New Roman"/>
          <w:noProof/>
          <w:sz w:val="24"/>
          <w:szCs w:val="24"/>
        </w:rPr>
        <mc:AlternateContent>
          <mc:Choice Requires="wps">
            <w:drawing>
              <wp:anchor distT="0" distB="0" distL="0" distR="274320" simplePos="0" relativeHeight="251660288" behindDoc="0" locked="1" layoutInCell="1" allowOverlap="1" wp14:anchorId="072FCA0D" wp14:editId="4F671888">
                <wp:simplePos x="0" y="0"/>
                <wp:positionH relativeFrom="column">
                  <wp:posOffset>-32385</wp:posOffset>
                </wp:positionH>
                <wp:positionV relativeFrom="paragraph">
                  <wp:posOffset>51435</wp:posOffset>
                </wp:positionV>
                <wp:extent cx="365760" cy="365760"/>
                <wp:effectExtent l="0" t="0" r="15240" b="15240"/>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yPGwIAAD0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">
                <w10:wrap type="square"/>
                <w10:anchorlock/>
              </v:rect>
            </w:pict>
          </mc:Fallback>
        </mc:AlternateContent>
      </w:r>
      <w:proofErr w:type="gramStart"/>
      <w:r w:rsidRPr="003D3590">
        <w:rPr>
          <w:rFonts w:eastAsia="Times New Roman"/>
          <w:sz w:val="24"/>
          <w:szCs w:val="24"/>
        </w:rPr>
        <w:t>“(</w:t>
      </w:r>
      <w:r w:rsidRPr="003D3590">
        <w:rPr>
          <w:rFonts w:eastAsia="Times New Roman"/>
          <w:bCs/>
          <w:sz w:val="24"/>
          <w:szCs w:val="24"/>
        </w:rPr>
        <w:t>2) Any matter in which the release of information would impair a right to receive funds from the federal government.</w:t>
      </w:r>
      <w:r w:rsidRPr="003D3590">
        <w:rPr>
          <w:rFonts w:eastAsia="Times New Roman"/>
          <w:sz w:val="24"/>
          <w:szCs w:val="24"/>
        </w:rPr>
        <w:t>”</w:t>
      </w:r>
      <w:proofErr w:type="gramEnd"/>
      <w:r w:rsidRPr="003D3590">
        <w:rPr>
          <w:rFonts w:eastAsia="Times New Roman"/>
          <w:sz w:val="24"/>
          <w:szCs w:val="24"/>
        </w:rPr>
        <w:t xml:space="preserve"> The nature of the matter, described as specifically as possible without undermining the need for confidentiality is;</w:t>
      </w:r>
    </w:p>
    <w:p w:rsidR="003D3590" w:rsidRPr="003D3590" w:rsidRDefault="003D3590" w:rsidP="003D3590">
      <w:pPr>
        <w:tabs>
          <w:tab w:val="left" w:leader="underscore" w:pos="781"/>
        </w:tabs>
        <w:rPr>
          <w:sz w:val="24"/>
          <w:szCs w:val="24"/>
        </w:rPr>
      </w:pPr>
    </w:p>
    <w:p w:rsidR="003D3590" w:rsidRPr="003D3590" w:rsidRDefault="003D3590" w:rsidP="003D3590">
      <w:pPr>
        <w:widowControl w:val="0"/>
        <w:autoSpaceDE w:val="0"/>
        <w:autoSpaceDN w:val="0"/>
        <w:ind w:left="990"/>
        <w:jc w:val="both"/>
        <w:rPr>
          <w:rFonts w:eastAsia="Times New Roman"/>
          <w:sz w:val="24"/>
          <w:szCs w:val="24"/>
        </w:rPr>
      </w:pPr>
      <w:r w:rsidRPr="003D3590">
        <w:rPr>
          <w:rFonts w:eastAsia="Times New Roman"/>
          <w:noProof/>
          <w:sz w:val="24"/>
          <w:szCs w:val="24"/>
        </w:rPr>
        <mc:AlternateContent>
          <mc:Choice Requires="wps">
            <w:drawing>
              <wp:anchor distT="0" distB="0" distL="0" distR="274320" simplePos="0" relativeHeight="251661312" behindDoc="0" locked="1" layoutInCell="1" allowOverlap="1" wp14:anchorId="41250202" wp14:editId="43CAD015">
                <wp:simplePos x="0" y="0"/>
                <wp:positionH relativeFrom="column">
                  <wp:posOffset>-32385</wp:posOffset>
                </wp:positionH>
                <wp:positionV relativeFrom="paragraph">
                  <wp:posOffset>46355</wp:posOffset>
                </wp:positionV>
                <wp:extent cx="365760" cy="365760"/>
                <wp:effectExtent l="0" t="0" r="15240" b="1524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qc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XXD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7jtqnB4CAAA9BAAADgAAAAAAAAAAAAAAAAAuAgAAZHJzL2Uyb0RvYy54bWxQSwEC&#10;LQAUAAYACAAAACEAmIGsKt0AAAAGAQAADwAAAAAAAAAAAAAAAAB4BAAAZHJzL2Rvd25yZXYueG1s&#10;UEsFBgAAAAAEAAQA8wAAAIIFAAAAAA==&#10;">
                <w10:wrap type="square"/>
                <w10:anchorlock/>
              </v:rect>
            </w:pict>
          </mc:Fallback>
        </mc:AlternateContent>
      </w:r>
      <w:r w:rsidRPr="003D3590">
        <w:rPr>
          <w:rFonts w:eastAsia="Times New Roman"/>
          <w:sz w:val="24"/>
          <w:szCs w:val="24"/>
        </w:rPr>
        <w:t>“</w:t>
      </w:r>
      <w:r w:rsidRPr="003D3590">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3D3590">
        <w:rPr>
          <w:rFonts w:eastAsia="Times New Roman"/>
          <w:sz w:val="24"/>
          <w:szCs w:val="24"/>
        </w:rPr>
        <w:t>”  The nature of the matter, described as specifically as possible without undermining the need for confidentiality is;</w:t>
      </w:r>
    </w:p>
    <w:p w:rsidR="003D3590" w:rsidRPr="003D3590" w:rsidRDefault="003D3590" w:rsidP="003D3590">
      <w:pPr>
        <w:jc w:val="both"/>
        <w:rPr>
          <w:b/>
          <w:bCs/>
          <w:sz w:val="24"/>
          <w:szCs w:val="24"/>
        </w:rPr>
      </w:pPr>
    </w:p>
    <w:p w:rsidR="003D3590" w:rsidRPr="003D3590" w:rsidRDefault="003D3590" w:rsidP="003D3590">
      <w:pPr>
        <w:widowControl w:val="0"/>
        <w:autoSpaceDE w:val="0"/>
        <w:autoSpaceDN w:val="0"/>
        <w:ind w:left="990"/>
        <w:jc w:val="both"/>
        <w:rPr>
          <w:rFonts w:eastAsia="Times New Roman"/>
          <w:b/>
          <w:i/>
          <w:sz w:val="24"/>
          <w:szCs w:val="24"/>
          <w:u w:val="single"/>
        </w:rPr>
      </w:pPr>
      <w:r w:rsidRPr="003D3590">
        <w:rPr>
          <w:rFonts w:eastAsia="Times New Roman"/>
          <w:noProof/>
          <w:sz w:val="24"/>
          <w:szCs w:val="24"/>
        </w:rPr>
        <mc:AlternateContent>
          <mc:Choice Requires="wps">
            <w:drawing>
              <wp:anchor distT="0" distB="0" distL="0" distR="274320" simplePos="0" relativeHeight="251666432" behindDoc="0" locked="1" layoutInCell="1" allowOverlap="1" wp14:anchorId="569D88CC" wp14:editId="7495EBC6">
                <wp:simplePos x="0" y="0"/>
                <wp:positionH relativeFrom="column">
                  <wp:posOffset>-32385</wp:posOffset>
                </wp:positionH>
                <wp:positionV relativeFrom="paragraph">
                  <wp:posOffset>8255</wp:posOffset>
                </wp:positionV>
                <wp:extent cx="365760" cy="365760"/>
                <wp:effectExtent l="0" t="0" r="15240" b="1524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CE4B27" w:rsidRDefault="00CE4B27" w:rsidP="003D3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DtRD0uJQIAAEgEAAAOAAAAAAAAAAAAAAAAAC4CAABkcnMvZTJvRG9jLnht&#10;bFBLAQItABQABgAIAAAAIQBsyURL2wAAAAYBAAAPAAAAAAAAAAAAAAAAAH8EAABkcnMvZG93bnJl&#10;di54bWxQSwUGAAAAAAQABADzAAAAhwUAAAAA&#10;">
                <v:textbox>
                  <w:txbxContent>
                    <w:p w:rsidR="00CE4B27" w:rsidRDefault="00CE4B27" w:rsidP="003D3590"/>
                  </w:txbxContent>
                </v:textbox>
                <w10:wrap type="square"/>
                <w10:anchorlock/>
              </v:rect>
            </w:pict>
          </mc:Fallback>
        </mc:AlternateContent>
      </w:r>
      <w:r w:rsidRPr="003D3590">
        <w:rPr>
          <w:rFonts w:eastAsia="Times New Roman"/>
          <w:sz w:val="24"/>
          <w:szCs w:val="24"/>
        </w:rPr>
        <w:t>“</w:t>
      </w:r>
      <w:r w:rsidRPr="003D3590">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3D3590">
        <w:rPr>
          <w:rFonts w:eastAsia="Times New Roman"/>
          <w:sz w:val="24"/>
          <w:szCs w:val="24"/>
        </w:rPr>
        <w:t xml:space="preserve">” The collective bargaining contract(s) discussed are between the public body and the; </w:t>
      </w:r>
    </w:p>
    <w:p w:rsidR="003D3590" w:rsidRPr="003D3590" w:rsidRDefault="003D3590" w:rsidP="003D3590">
      <w:pPr>
        <w:widowControl w:val="0"/>
        <w:autoSpaceDE w:val="0"/>
        <w:autoSpaceDN w:val="0"/>
        <w:ind w:left="990"/>
        <w:jc w:val="left"/>
        <w:rPr>
          <w:rFonts w:eastAsia="Times New Roman"/>
          <w:b/>
          <w:i/>
          <w:sz w:val="24"/>
          <w:szCs w:val="24"/>
        </w:rPr>
      </w:pPr>
    </w:p>
    <w:p w:rsidR="003D3590" w:rsidRPr="003D3590" w:rsidRDefault="003D3590" w:rsidP="003D3590">
      <w:pPr>
        <w:widowControl w:val="0"/>
        <w:autoSpaceDE w:val="0"/>
        <w:autoSpaceDN w:val="0"/>
        <w:ind w:left="990"/>
        <w:jc w:val="both"/>
        <w:rPr>
          <w:rFonts w:eastAsia="Times New Roman"/>
          <w:sz w:val="24"/>
          <w:szCs w:val="24"/>
        </w:rPr>
      </w:pPr>
      <w:r w:rsidRPr="003D3590">
        <w:rPr>
          <w:rFonts w:eastAsia="Times New Roman"/>
          <w:noProof/>
          <w:sz w:val="24"/>
          <w:szCs w:val="24"/>
        </w:rPr>
        <mc:AlternateContent>
          <mc:Choice Requires="wps">
            <w:drawing>
              <wp:anchor distT="0" distB="0" distL="0" distR="274320" simplePos="0" relativeHeight="251662336" behindDoc="0" locked="1" layoutInCell="1" allowOverlap="1" wp14:anchorId="3682F9D3" wp14:editId="59B6E6E5">
                <wp:simplePos x="0" y="0"/>
                <wp:positionH relativeFrom="column">
                  <wp:posOffset>-32385</wp:posOffset>
                </wp:positionH>
                <wp:positionV relativeFrom="paragraph">
                  <wp:posOffset>150495</wp:posOffset>
                </wp:positionV>
                <wp:extent cx="365760" cy="365760"/>
                <wp:effectExtent l="0" t="0" r="15240" b="1524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fOHg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kBtXzh4CAAA9BAAADgAAAAAAAAAAAAAAAAAuAgAAZHJzL2Uyb0RvYy54bWxQSwEC&#10;LQAUAAYACAAAACEAkmkLA90AAAAHAQAADwAAAAAAAAAAAAAAAAB4BAAAZHJzL2Rvd25yZXYueG1s&#10;UEsFBgAAAAAEAAQA8wAAAIIFAAAAAA==&#10;">
                <w10:wrap type="square"/>
                <w10:anchorlock/>
              </v:rect>
            </w:pict>
          </mc:Fallback>
        </mc:AlternateContent>
      </w:r>
      <w:r w:rsidRPr="003D3590">
        <w:rPr>
          <w:rFonts w:eastAsia="Times New Roman"/>
          <w:sz w:val="24"/>
          <w:szCs w:val="24"/>
        </w:rPr>
        <w:t>“</w:t>
      </w:r>
      <w:r w:rsidRPr="003D3590">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3D3590">
        <w:rPr>
          <w:rFonts w:eastAsia="Times New Roman"/>
          <w:sz w:val="24"/>
          <w:szCs w:val="24"/>
        </w:rPr>
        <w:t>.”  The nature of the matter, described as specifically as possible without undermining the need for confidentiality is;</w:t>
      </w:r>
    </w:p>
    <w:p w:rsidR="003D3590" w:rsidRPr="003D3590" w:rsidRDefault="003D3590" w:rsidP="003D3590">
      <w:pPr>
        <w:widowControl w:val="0"/>
        <w:autoSpaceDE w:val="0"/>
        <w:autoSpaceDN w:val="0"/>
        <w:ind w:left="990"/>
        <w:jc w:val="both"/>
        <w:rPr>
          <w:rFonts w:eastAsia="Times New Roman"/>
          <w:b/>
          <w:bCs/>
          <w:sz w:val="24"/>
          <w:szCs w:val="24"/>
        </w:rPr>
      </w:pPr>
      <w:r w:rsidRPr="003D3590">
        <w:rPr>
          <w:rFonts w:eastAsia="Times New Roman"/>
          <w:sz w:val="24"/>
          <w:szCs w:val="24"/>
        </w:rPr>
        <w:t xml:space="preserve"> </w:t>
      </w:r>
    </w:p>
    <w:p w:rsidR="003D3590" w:rsidRPr="003D3590" w:rsidRDefault="003D3590" w:rsidP="003D3590">
      <w:pPr>
        <w:widowControl w:val="0"/>
        <w:autoSpaceDE w:val="0"/>
        <w:autoSpaceDN w:val="0"/>
        <w:ind w:left="990"/>
        <w:jc w:val="both"/>
        <w:rPr>
          <w:rFonts w:eastAsia="Times New Roman"/>
          <w:sz w:val="24"/>
          <w:szCs w:val="24"/>
        </w:rPr>
      </w:pPr>
      <w:r w:rsidRPr="003D3590">
        <w:rPr>
          <w:rFonts w:eastAsia="Times New Roman"/>
          <w:noProof/>
          <w:sz w:val="24"/>
          <w:szCs w:val="24"/>
        </w:rPr>
        <mc:AlternateContent>
          <mc:Choice Requires="wps">
            <w:drawing>
              <wp:anchor distT="0" distB="0" distL="0" distR="274320" simplePos="0" relativeHeight="251663360" behindDoc="0" locked="1" layoutInCell="1" allowOverlap="1" wp14:anchorId="58C4D7D3" wp14:editId="1298A46E">
                <wp:simplePos x="0" y="0"/>
                <wp:positionH relativeFrom="column">
                  <wp:posOffset>-32385</wp:posOffset>
                </wp:positionH>
                <wp:positionV relativeFrom="paragraph">
                  <wp:posOffset>150495</wp:posOffset>
                </wp:positionV>
                <wp:extent cx="365760" cy="365760"/>
                <wp:effectExtent l="0" t="0" r="15240" b="1524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mSvlwB4CAAA9BAAADgAAAAAAAAAAAAAAAAAuAgAAZHJzL2Uyb0RvYy54bWxQSwEC&#10;LQAUAAYACAAAACEAkmkLA90AAAAHAQAADwAAAAAAAAAAAAAAAAB4BAAAZHJzL2Rvd25yZXYueG1s&#10;UEsFBgAAAAAEAAQA8wAAAIIFAAAAAA==&#10;">
                <w10:wrap type="square"/>
                <w10:anchorlock/>
              </v:rect>
            </w:pict>
          </mc:Fallback>
        </mc:AlternateContent>
      </w:r>
      <w:r w:rsidRPr="003D3590">
        <w:rPr>
          <w:rFonts w:eastAsia="Times New Roman"/>
          <w:sz w:val="24"/>
          <w:szCs w:val="24"/>
        </w:rPr>
        <w:t>“</w:t>
      </w:r>
      <w:r w:rsidRPr="003D3590">
        <w:rPr>
          <w:rFonts w:eastAsia="Times New Roman"/>
          <w:bCs/>
          <w:sz w:val="24"/>
          <w:szCs w:val="24"/>
        </w:rPr>
        <w:t xml:space="preserve">(6) Any tactics and techniques utilized in protecting the safety and property of the public provided that their disclosure could impair such protection. </w:t>
      </w:r>
      <w:proofErr w:type="gramStart"/>
      <w:r w:rsidRPr="003D3590">
        <w:rPr>
          <w:rFonts w:eastAsia="Times New Roman"/>
          <w:bCs/>
          <w:sz w:val="24"/>
          <w:szCs w:val="24"/>
        </w:rPr>
        <w:t>Any investigations of violations or possible violations of the law.</w:t>
      </w:r>
      <w:r w:rsidRPr="003D3590">
        <w:rPr>
          <w:rFonts w:eastAsia="Times New Roman"/>
          <w:sz w:val="24"/>
          <w:szCs w:val="24"/>
        </w:rPr>
        <w:t>”</w:t>
      </w:r>
      <w:proofErr w:type="gramEnd"/>
      <w:r w:rsidRPr="003D3590">
        <w:rPr>
          <w:rFonts w:eastAsia="Times New Roman"/>
          <w:sz w:val="24"/>
          <w:szCs w:val="24"/>
        </w:rPr>
        <w:t xml:space="preserve">  The nature of the matter, described as specifically as possible without undermining the need for confidentiality is; </w:t>
      </w:r>
    </w:p>
    <w:p w:rsidR="003D3590" w:rsidRPr="003D3590" w:rsidRDefault="003D3590" w:rsidP="003D3590">
      <w:pPr>
        <w:rPr>
          <w:b/>
          <w:bCs/>
          <w:sz w:val="24"/>
          <w:szCs w:val="24"/>
        </w:rPr>
      </w:pPr>
    </w:p>
    <w:p w:rsidR="003D3590" w:rsidRPr="003D3590" w:rsidRDefault="003D3590" w:rsidP="003D3590">
      <w:pPr>
        <w:tabs>
          <w:tab w:val="left" w:leader="underscore" w:pos="781"/>
        </w:tabs>
        <w:ind w:left="990"/>
        <w:jc w:val="both"/>
        <w:rPr>
          <w:bCs/>
          <w:sz w:val="22"/>
        </w:rPr>
      </w:pPr>
      <w:r w:rsidRPr="003D3590">
        <w:rPr>
          <w:noProof/>
          <w:sz w:val="24"/>
          <w:szCs w:val="24"/>
        </w:rPr>
        <w:lastRenderedPageBreak/>
        <mc:AlternateContent>
          <mc:Choice Requires="wps">
            <w:drawing>
              <wp:anchor distT="0" distB="0" distL="0" distR="274320" simplePos="0" relativeHeight="251665408" behindDoc="0" locked="1" layoutInCell="1" allowOverlap="1" wp14:anchorId="04E8BD39" wp14:editId="6FAFDC17">
                <wp:simplePos x="0" y="0"/>
                <wp:positionH relativeFrom="column">
                  <wp:posOffset>-17145</wp:posOffset>
                </wp:positionH>
                <wp:positionV relativeFrom="paragraph">
                  <wp:posOffset>-1905</wp:posOffset>
                </wp:positionV>
                <wp:extent cx="365760" cy="365760"/>
                <wp:effectExtent l="0" t="0" r="15240" b="1524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CE4B27" w:rsidRDefault="00CE4B27" w:rsidP="003D3590">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">
                <v:textbox>
                  <w:txbxContent>
                    <w:p w:rsidR="00CE4B27" w:rsidRDefault="00CE4B27" w:rsidP="003D3590">
                      <w:r>
                        <w:t>X</w:t>
                      </w:r>
                    </w:p>
                  </w:txbxContent>
                </v:textbox>
                <w10:wrap type="square"/>
                <w10:anchorlock/>
              </v:rect>
            </w:pict>
          </mc:Fallback>
        </mc:AlternateContent>
      </w:r>
      <w:r w:rsidRPr="003D3590">
        <w:rPr>
          <w:sz w:val="24"/>
          <w:szCs w:val="24"/>
        </w:rPr>
        <w:t>“</w:t>
      </w:r>
      <w:r w:rsidRPr="003D3590">
        <w:rPr>
          <w:bCs/>
          <w:sz w:val="24"/>
          <w:szCs w:val="24"/>
        </w:rPr>
        <w:t xml:space="preserve">(7) </w:t>
      </w:r>
      <w:proofErr w:type="gramStart"/>
      <w:r w:rsidRPr="003D3590">
        <w:rPr>
          <w:bCs/>
          <w:sz w:val="24"/>
          <w:szCs w:val="24"/>
        </w:rPr>
        <w:t>Any</w:t>
      </w:r>
      <w:proofErr w:type="gramEnd"/>
      <w:r w:rsidRPr="003D3590">
        <w:rPr>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3D3590">
        <w:rPr>
          <w:sz w:val="24"/>
          <w:szCs w:val="24"/>
        </w:rPr>
        <w:t xml:space="preserve">”  The parties to and docket numbers of each item of litigation and/or the parties to each contract discussed: </w:t>
      </w:r>
      <w:r w:rsidRPr="003D3590">
        <w:rPr>
          <w:sz w:val="24"/>
          <w:szCs w:val="24"/>
          <w:u w:val="single"/>
        </w:rPr>
        <w:t xml:space="preserve"> </w:t>
      </w:r>
      <w:r w:rsidRPr="003D3590">
        <w:rPr>
          <w:sz w:val="22"/>
          <w:u w:val="single"/>
        </w:rPr>
        <w:t>COAH &amp; FIRE DEPARTMENT CONTRACTS</w:t>
      </w:r>
    </w:p>
    <w:p w:rsidR="003D3590" w:rsidRPr="003D3590" w:rsidRDefault="003D3590" w:rsidP="003D3590">
      <w:pPr>
        <w:tabs>
          <w:tab w:val="left" w:leader="underscore" w:pos="781"/>
        </w:tabs>
        <w:ind w:left="990"/>
        <w:jc w:val="both"/>
        <w:rPr>
          <w:sz w:val="24"/>
          <w:szCs w:val="24"/>
        </w:rPr>
      </w:pPr>
    </w:p>
    <w:p w:rsidR="003D3590" w:rsidRPr="003D3590" w:rsidRDefault="003D3590" w:rsidP="003D3590">
      <w:pPr>
        <w:tabs>
          <w:tab w:val="left" w:leader="underscore" w:pos="781"/>
        </w:tabs>
        <w:ind w:left="990"/>
        <w:jc w:val="both"/>
        <w:rPr>
          <w:sz w:val="24"/>
          <w:szCs w:val="24"/>
        </w:rPr>
      </w:pPr>
      <w:r w:rsidRPr="003D3590">
        <w:rPr>
          <w:bCs/>
          <w:sz w:val="24"/>
          <w:szCs w:val="24"/>
        </w:rPr>
        <w:t xml:space="preserve">(8) Any matter involving the employment, appointment, termination of employment, terms </w:t>
      </w:r>
      <w:r w:rsidRPr="003D3590">
        <w:rPr>
          <w:bCs/>
          <w:spacing w:val="1"/>
          <w:sz w:val="24"/>
          <w:szCs w:val="24"/>
        </w:rPr>
        <w:t xml:space="preserve">and conditions of employment, evaluation of the performance, promotion or disciplining </w:t>
      </w:r>
      <w:r w:rsidRPr="003D3590">
        <w:rPr>
          <w:bCs/>
          <w:spacing w:val="6"/>
          <w:sz w:val="24"/>
          <w:szCs w:val="24"/>
        </w:rPr>
        <w:t xml:space="preserve">of any specific prospective public officer or employee or current public officer or </w:t>
      </w:r>
      <w:r w:rsidRPr="003D3590">
        <w:rPr>
          <w:bCs/>
          <w:spacing w:val="-4"/>
          <w:sz w:val="24"/>
          <w:szCs w:val="24"/>
        </w:rPr>
        <w:t xml:space="preserve">employee employed or appointed by the public body, unless all individual employees or appointees whose rights could be adversely affected request in writing that such matter or </w:t>
      </w:r>
      <w:r w:rsidRPr="003D3590">
        <w:rPr>
          <w:bCs/>
          <w:spacing w:val="-1"/>
          <w:sz w:val="24"/>
          <w:szCs w:val="24"/>
        </w:rPr>
        <w:t>matters be discussed at a public meeting</w:t>
      </w:r>
      <w:r w:rsidRPr="003D3590">
        <w:rPr>
          <w:sz w:val="24"/>
          <w:szCs w:val="24"/>
        </w:rPr>
        <w:t xml:space="preserve">.”  The employee(s) and/or title(s) and nature of the discussion, described as specifically as possible without undermining the need for confidentiality are: </w:t>
      </w:r>
    </w:p>
    <w:p w:rsidR="003D3590" w:rsidRPr="003D3590" w:rsidRDefault="003D3590" w:rsidP="003D3590">
      <w:pPr>
        <w:tabs>
          <w:tab w:val="left" w:leader="underscore" w:pos="781"/>
        </w:tabs>
        <w:ind w:left="990"/>
        <w:jc w:val="both"/>
        <w:rPr>
          <w:sz w:val="24"/>
          <w:szCs w:val="24"/>
        </w:rPr>
      </w:pPr>
    </w:p>
    <w:p w:rsidR="003D3590" w:rsidRPr="003D3590" w:rsidRDefault="003D3590" w:rsidP="003D3590">
      <w:pPr>
        <w:tabs>
          <w:tab w:val="left" w:leader="underscore" w:pos="741"/>
        </w:tabs>
        <w:ind w:left="990"/>
        <w:jc w:val="both"/>
        <w:rPr>
          <w:sz w:val="24"/>
          <w:szCs w:val="24"/>
        </w:rPr>
      </w:pPr>
      <w:r w:rsidRPr="003D3590">
        <w:rPr>
          <w:noProof/>
          <w:sz w:val="24"/>
          <w:szCs w:val="24"/>
        </w:rPr>
        <mc:AlternateContent>
          <mc:Choice Requires="wps">
            <w:drawing>
              <wp:anchor distT="0" distB="0" distL="0" distR="274320" simplePos="0" relativeHeight="251664384" behindDoc="0" locked="1" layoutInCell="1" allowOverlap="1" wp14:anchorId="489B5AE3" wp14:editId="0AFA8C1D">
                <wp:simplePos x="0" y="0"/>
                <wp:positionH relativeFrom="column">
                  <wp:posOffset>-7620</wp:posOffset>
                </wp:positionH>
                <wp:positionV relativeFrom="paragraph">
                  <wp:posOffset>-1551305</wp:posOffset>
                </wp:positionV>
                <wp:extent cx="365760" cy="365760"/>
                <wp:effectExtent l="0" t="0" r="15240" b="1524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CE4B27" w:rsidRDefault="00CE4B27" w:rsidP="003D3590"/>
                          <w:p w:rsidR="00CE4B27" w:rsidRDefault="00CE4B27" w:rsidP="003D3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h4uHIicCAABPBAAADgAAAAAAAAAAAAAAAAAuAgAAZHJzL2Uy&#10;b0RvYy54bWxQSwECLQAUAAYACAAAACEAKeZnIOAAAAALAQAADwAAAAAAAAAAAAAAAACBBAAAZHJz&#10;L2Rvd25yZXYueG1sUEsFBgAAAAAEAAQA8wAAAI4FAAAAAA==&#10;">
                <v:textbox>
                  <w:txbxContent>
                    <w:p w:rsidR="00CE4B27" w:rsidRDefault="00CE4B27" w:rsidP="003D3590"/>
                    <w:p w:rsidR="00CE4B27" w:rsidRDefault="00CE4B27" w:rsidP="003D3590"/>
                  </w:txbxContent>
                </v:textbox>
                <w10:wrap type="square"/>
                <w10:anchorlock/>
              </v:rect>
            </w:pict>
          </mc:Fallback>
        </mc:AlternateContent>
      </w:r>
      <w:proofErr w:type="gramStart"/>
      <w:r w:rsidRPr="003D3590">
        <w:rPr>
          <w:sz w:val="24"/>
          <w:szCs w:val="24"/>
        </w:rPr>
        <w:t>“</w:t>
      </w:r>
      <w:r w:rsidRPr="003D3590">
        <w:rPr>
          <w:bCs/>
          <w:sz w:val="24"/>
          <w:szCs w:val="24"/>
        </w:rPr>
        <w:t xml:space="preserve">(9) Any deliberation of a public body occurring after a public hearing that may result in the </w:t>
      </w:r>
      <w:r w:rsidRPr="003D3590">
        <w:rPr>
          <w:bCs/>
          <w:spacing w:val="1"/>
          <w:sz w:val="24"/>
          <w:szCs w:val="24"/>
        </w:rPr>
        <w:t xml:space="preserve">imposition of a specific civil penalty upon the responding party or the suspension or loss </w:t>
      </w:r>
      <w:r w:rsidRPr="003D3590">
        <w:rPr>
          <w:bCs/>
          <w:sz w:val="24"/>
          <w:szCs w:val="24"/>
        </w:rPr>
        <w:t>of a license or permit belonging to the responding party as a result of an act of omission for which the responding party bears responsibility.</w:t>
      </w:r>
      <w:r w:rsidRPr="003D3590">
        <w:rPr>
          <w:sz w:val="24"/>
          <w:szCs w:val="24"/>
        </w:rPr>
        <w:t>”</w:t>
      </w:r>
      <w:proofErr w:type="gramEnd"/>
      <w:r w:rsidRPr="003D3590">
        <w:rPr>
          <w:sz w:val="24"/>
          <w:szCs w:val="24"/>
        </w:rPr>
        <w:t xml:space="preserve">  The nature of the matter, described as specifically as possible without undermining the need for confidentiality is;</w:t>
      </w:r>
    </w:p>
    <w:p w:rsidR="003D3590" w:rsidRPr="003D3590" w:rsidRDefault="003D3590" w:rsidP="003D3590">
      <w:pPr>
        <w:rPr>
          <w:b/>
          <w:bCs/>
          <w:sz w:val="24"/>
          <w:szCs w:val="24"/>
        </w:rPr>
      </w:pPr>
    </w:p>
    <w:p w:rsidR="003D3590" w:rsidRPr="003D3590" w:rsidRDefault="003D3590" w:rsidP="003D3590">
      <w:pPr>
        <w:spacing w:line="360" w:lineRule="auto"/>
        <w:jc w:val="both"/>
        <w:rPr>
          <w:b/>
          <w:bCs/>
          <w:sz w:val="22"/>
        </w:rPr>
      </w:pPr>
      <w:r w:rsidRPr="003D3590">
        <w:rPr>
          <w:b/>
          <w:bCs/>
          <w:sz w:val="24"/>
          <w:szCs w:val="24"/>
        </w:rPr>
        <w:tab/>
      </w:r>
      <w:r w:rsidRPr="003D3590">
        <w:rPr>
          <w:b/>
          <w:bCs/>
          <w:sz w:val="22"/>
        </w:rPr>
        <w:t xml:space="preserve">NOW, THEREFORE, BE IT RESOLVED </w:t>
      </w:r>
      <w:r w:rsidRPr="003D3590">
        <w:rPr>
          <w:sz w:val="22"/>
        </w:rPr>
        <w:t xml:space="preserve">that the Township of Voorhees entered into Executive Session for </w:t>
      </w:r>
      <w:r w:rsidRPr="003D3590">
        <w:rPr>
          <w:bCs/>
          <w:sz w:val="22"/>
        </w:rPr>
        <w:t>only</w:t>
      </w:r>
      <w:r w:rsidRPr="003D3590">
        <w:rPr>
          <w:sz w:val="22"/>
        </w:rPr>
        <w:t xml:space="preserve"> the above stated reasons at their regular meeting caucus of </w:t>
      </w:r>
      <w:r>
        <w:rPr>
          <w:sz w:val="22"/>
        </w:rPr>
        <w:t>September 18</w:t>
      </w:r>
      <w:r w:rsidRPr="003D3590">
        <w:rPr>
          <w:sz w:val="22"/>
        </w:rPr>
        <w:t xml:space="preserve">, 2017. </w:t>
      </w:r>
    </w:p>
    <w:p w:rsidR="003D3590" w:rsidRPr="003D3590" w:rsidRDefault="003D3590" w:rsidP="003D3590">
      <w:pPr>
        <w:tabs>
          <w:tab w:val="left" w:pos="720"/>
        </w:tabs>
        <w:spacing w:line="360" w:lineRule="auto"/>
        <w:jc w:val="both"/>
        <w:rPr>
          <w:sz w:val="22"/>
        </w:rPr>
      </w:pPr>
      <w:r w:rsidRPr="003D3590">
        <w:rPr>
          <w:b/>
          <w:bCs/>
          <w:sz w:val="22"/>
        </w:rPr>
        <w:tab/>
        <w:t xml:space="preserve">BE IT FURTHER RESOLVED </w:t>
      </w:r>
      <w:r w:rsidRPr="003D3590">
        <w:rPr>
          <w:sz w:val="22"/>
        </w:rPr>
        <w:t xml:space="preserve">that the Township hereby declares that its discussion of the aforementioned </w:t>
      </w:r>
      <w:proofErr w:type="gramStart"/>
      <w:r w:rsidRPr="003D3590">
        <w:rPr>
          <w:sz w:val="22"/>
        </w:rPr>
        <w:t>subject(s) will be made public at a time when the need for confidentiality no longer exists,</w:t>
      </w:r>
      <w:proofErr w:type="gramEnd"/>
      <w:r w:rsidRPr="003D3590">
        <w:rPr>
          <w:sz w:val="22"/>
        </w:rPr>
        <w:t xml:space="preserve"> or the public’s interest in disclosure is greater than any privacy or governmental interest being protected from disclosure. </w:t>
      </w:r>
    </w:p>
    <w:p w:rsidR="003D3590" w:rsidRPr="003D3590" w:rsidRDefault="003D3590" w:rsidP="003D3590">
      <w:pPr>
        <w:spacing w:line="360" w:lineRule="auto"/>
        <w:jc w:val="both"/>
        <w:rPr>
          <w:sz w:val="22"/>
        </w:rPr>
      </w:pPr>
      <w:r w:rsidRPr="003D3590">
        <w:rPr>
          <w:b/>
          <w:bCs/>
          <w:sz w:val="22"/>
        </w:rPr>
        <w:tab/>
      </w:r>
      <w:proofErr w:type="gramStart"/>
      <w:r w:rsidRPr="003D3590">
        <w:rPr>
          <w:b/>
          <w:bCs/>
          <w:sz w:val="22"/>
        </w:rPr>
        <w:t xml:space="preserve">BE IT FURTHER RESOLVED </w:t>
      </w:r>
      <w:r w:rsidRPr="003D3590">
        <w:rPr>
          <w:sz w:val="22"/>
        </w:rPr>
        <w:t>that the Township Clerk/Township Solicitor, shall read aloud enough of this resolution so that members of the public in attendance can understand, as precisely as possible, the nature of the matters that were privately discussed.</w:t>
      </w:r>
      <w:proofErr w:type="gramEnd"/>
    </w:p>
    <w:p w:rsidR="003D3590" w:rsidRPr="003D3590" w:rsidRDefault="003D3590" w:rsidP="003D3590">
      <w:pPr>
        <w:spacing w:line="360" w:lineRule="auto"/>
        <w:jc w:val="both"/>
        <w:rPr>
          <w:sz w:val="22"/>
        </w:rPr>
      </w:pPr>
      <w:r w:rsidRPr="003D3590">
        <w:rPr>
          <w:b/>
          <w:bCs/>
          <w:sz w:val="22"/>
        </w:rPr>
        <w:tab/>
        <w:t xml:space="preserve">BE IT FURTHER RESOLVED </w:t>
      </w:r>
      <w:r w:rsidRPr="003D3590">
        <w:rPr>
          <w:sz w:val="22"/>
        </w:rPr>
        <w:t xml:space="preserve">that the Township Clerk, on the next business day following this meeting, shall furnish a copy of this resolution to any member of the public who requests one at the fees allowed by N.J.S.A. 47:1A-1 et seq. </w:t>
      </w:r>
    </w:p>
    <w:p w:rsidR="003D3590" w:rsidRPr="003D3590" w:rsidRDefault="003D3590" w:rsidP="003D3590">
      <w:pPr>
        <w:spacing w:line="360" w:lineRule="auto"/>
        <w:jc w:val="both"/>
        <w:rPr>
          <w:sz w:val="22"/>
        </w:rPr>
      </w:pPr>
    </w:p>
    <w:p w:rsidR="003D3590" w:rsidRPr="003D3590" w:rsidRDefault="003D3590" w:rsidP="003D3590">
      <w:pPr>
        <w:spacing w:line="360" w:lineRule="auto"/>
        <w:jc w:val="both"/>
        <w:rPr>
          <w:sz w:val="22"/>
        </w:rPr>
      </w:pPr>
    </w:p>
    <w:p w:rsidR="003D3590" w:rsidRPr="003D3590" w:rsidRDefault="003D3590" w:rsidP="003D3590">
      <w:pPr>
        <w:spacing w:line="480" w:lineRule="auto"/>
        <w:jc w:val="left"/>
        <w:rPr>
          <w:sz w:val="24"/>
          <w:szCs w:val="24"/>
        </w:rPr>
      </w:pPr>
      <w:r w:rsidRPr="003D3590">
        <w:rPr>
          <w:sz w:val="24"/>
          <w:szCs w:val="24"/>
        </w:rPr>
        <w:t xml:space="preserve">DATED:  SEPTEMBER </w:t>
      </w:r>
      <w:r>
        <w:rPr>
          <w:sz w:val="24"/>
          <w:szCs w:val="24"/>
        </w:rPr>
        <w:t>25</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3D3590" w:rsidRPr="003D3590" w:rsidRDefault="003D3590" w:rsidP="003D3590">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3D3590" w:rsidRPr="003D3590" w:rsidRDefault="003D3590" w:rsidP="003D3590">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3D3590" w:rsidRPr="003D3590" w:rsidRDefault="003D3590" w:rsidP="003D3590">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3D3590" w:rsidRPr="003D3590" w:rsidRDefault="003D3590" w:rsidP="003D3590">
      <w:pPr>
        <w:jc w:val="left"/>
        <w:rPr>
          <w:sz w:val="24"/>
          <w:szCs w:val="24"/>
        </w:rPr>
      </w:pPr>
    </w:p>
    <w:p w:rsidR="003D3590" w:rsidRPr="003D3590" w:rsidRDefault="003D3590" w:rsidP="003D3590">
      <w:pPr>
        <w:jc w:val="left"/>
        <w:rPr>
          <w:sz w:val="24"/>
          <w:szCs w:val="24"/>
        </w:rPr>
      </w:pPr>
    </w:p>
    <w:p w:rsidR="003D3590" w:rsidRPr="003D3590" w:rsidRDefault="003D3590" w:rsidP="003D3590">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3D3590" w:rsidRPr="003D3590" w:rsidRDefault="003D3590" w:rsidP="003D3590">
      <w:pPr>
        <w:jc w:val="left"/>
        <w:rPr>
          <w:sz w:val="24"/>
          <w:szCs w:val="24"/>
        </w:rPr>
      </w:pPr>
    </w:p>
    <w:p w:rsidR="003D3590" w:rsidRPr="003D3590" w:rsidRDefault="003D3590" w:rsidP="003D3590">
      <w:pPr>
        <w:jc w:val="left"/>
        <w:rPr>
          <w:sz w:val="24"/>
          <w:szCs w:val="24"/>
        </w:rPr>
      </w:pPr>
    </w:p>
    <w:p w:rsidR="003D3590" w:rsidRPr="003D3590" w:rsidRDefault="003D3590" w:rsidP="003D3590">
      <w:pPr>
        <w:jc w:val="left"/>
        <w:rPr>
          <w:sz w:val="24"/>
          <w:szCs w:val="24"/>
        </w:rPr>
      </w:pPr>
    </w:p>
    <w:p w:rsidR="003D3590" w:rsidRPr="003D3590" w:rsidRDefault="003D3590" w:rsidP="003D3590">
      <w:pPr>
        <w:ind w:left="5040"/>
        <w:jc w:val="left"/>
        <w:rPr>
          <w:sz w:val="24"/>
          <w:szCs w:val="24"/>
        </w:rPr>
      </w:pPr>
      <w:r w:rsidRPr="003D3590">
        <w:rPr>
          <w:sz w:val="24"/>
          <w:szCs w:val="24"/>
        </w:rPr>
        <w:t>____________________________</w:t>
      </w:r>
    </w:p>
    <w:p w:rsidR="003D3590" w:rsidRPr="003D3590" w:rsidRDefault="003D3590" w:rsidP="003D3590">
      <w:pPr>
        <w:ind w:left="5040"/>
        <w:jc w:val="left"/>
        <w:rPr>
          <w:sz w:val="24"/>
          <w:szCs w:val="24"/>
        </w:rPr>
      </w:pPr>
      <w:r w:rsidRPr="003D3590">
        <w:rPr>
          <w:sz w:val="24"/>
          <w:szCs w:val="24"/>
        </w:rPr>
        <w:t>Dee Ober, RMC</w:t>
      </w:r>
    </w:p>
    <w:p w:rsidR="003D3590" w:rsidRPr="003D3590" w:rsidRDefault="003D3590" w:rsidP="003D3590">
      <w:pPr>
        <w:suppressAutoHyphens/>
        <w:spacing w:line="240" w:lineRule="atLeast"/>
        <w:ind w:left="5040"/>
        <w:jc w:val="left"/>
        <w:rPr>
          <w:sz w:val="24"/>
          <w:szCs w:val="24"/>
        </w:rPr>
      </w:pPr>
      <w:r w:rsidRPr="003D3590">
        <w:rPr>
          <w:sz w:val="24"/>
          <w:szCs w:val="24"/>
        </w:rPr>
        <w:t>Township Clerk</w:t>
      </w:r>
    </w:p>
    <w:p w:rsidR="00A373DA" w:rsidRDefault="00A373DA">
      <w:pPr>
        <w:spacing w:line="276" w:lineRule="auto"/>
        <w:jc w:val="left"/>
        <w:rPr>
          <w:rFonts w:eastAsia="Times New Roman"/>
          <w:sz w:val="22"/>
          <w:u w:val="single"/>
        </w:rPr>
      </w:pPr>
      <w:r>
        <w:rPr>
          <w:rFonts w:eastAsia="Times New Roman"/>
          <w:sz w:val="22"/>
          <w:u w:val="single"/>
        </w:rPr>
        <w:br w:type="page"/>
      </w:r>
    </w:p>
    <w:p w:rsidR="00A373DA" w:rsidRPr="00A373DA" w:rsidRDefault="00A373DA" w:rsidP="00A373DA">
      <w:pPr>
        <w:jc w:val="both"/>
        <w:rPr>
          <w:rFonts w:eastAsia="Times New Roman"/>
          <w:b/>
          <w:sz w:val="24"/>
          <w:szCs w:val="24"/>
        </w:rPr>
      </w:pPr>
      <w:proofErr w:type="gramStart"/>
      <w:r w:rsidRPr="00A373DA">
        <w:rPr>
          <w:rFonts w:eastAsia="Times New Roman"/>
          <w:b/>
          <w:sz w:val="24"/>
          <w:szCs w:val="24"/>
        </w:rPr>
        <w:lastRenderedPageBreak/>
        <w:t>RESOLUTION NO.</w:t>
      </w:r>
      <w:proofErr w:type="gramEnd"/>
      <w:r w:rsidRPr="00A373DA">
        <w:rPr>
          <w:rFonts w:eastAsia="Times New Roman"/>
          <w:b/>
          <w:sz w:val="24"/>
          <w:szCs w:val="24"/>
        </w:rPr>
        <w:t xml:space="preserve"> 2</w:t>
      </w:r>
      <w:r w:rsidR="003D3590">
        <w:rPr>
          <w:rFonts w:eastAsia="Times New Roman"/>
          <w:b/>
          <w:sz w:val="24"/>
          <w:szCs w:val="24"/>
        </w:rPr>
        <w:t>20</w:t>
      </w:r>
      <w:r w:rsidRPr="00A373DA">
        <w:rPr>
          <w:rFonts w:eastAsia="Times New Roman"/>
          <w:b/>
          <w:sz w:val="24"/>
          <w:szCs w:val="24"/>
        </w:rPr>
        <w:t>-17</w:t>
      </w:r>
    </w:p>
    <w:p w:rsidR="00A373DA" w:rsidRPr="00A373DA" w:rsidRDefault="00A373DA" w:rsidP="00A373DA">
      <w:pPr>
        <w:rPr>
          <w:rFonts w:eastAsia="Times New Roman"/>
          <w:b/>
          <w:bCs/>
          <w:sz w:val="24"/>
          <w:szCs w:val="24"/>
        </w:rPr>
      </w:pPr>
    </w:p>
    <w:p w:rsidR="00A373DA" w:rsidRPr="00A373DA" w:rsidRDefault="00A373DA" w:rsidP="00A373DA">
      <w:pPr>
        <w:rPr>
          <w:rFonts w:eastAsia="Times New Roman"/>
          <w:b/>
          <w:bCs/>
          <w:sz w:val="24"/>
          <w:szCs w:val="24"/>
        </w:rPr>
      </w:pPr>
    </w:p>
    <w:p w:rsidR="00A373DA" w:rsidRPr="00A373DA" w:rsidRDefault="00A373DA" w:rsidP="00A373DA">
      <w:pPr>
        <w:rPr>
          <w:rFonts w:eastAsia="Times New Roman"/>
          <w:b/>
          <w:sz w:val="24"/>
          <w:szCs w:val="24"/>
          <w:u w:val="single"/>
        </w:rPr>
      </w:pPr>
      <w:r w:rsidRPr="00A373DA">
        <w:rPr>
          <w:rFonts w:eastAsia="Times New Roman"/>
          <w:b/>
          <w:bCs/>
          <w:sz w:val="24"/>
          <w:szCs w:val="24"/>
        </w:rPr>
        <w:t xml:space="preserve">RESOLUTION OF THE TOWNSHIP OF VOORHEES, COUNTY OF CAMDEN AND STATE OF NEW JERSEY </w:t>
      </w:r>
      <w:r w:rsidRPr="00A373DA">
        <w:rPr>
          <w:rFonts w:eastAsia="Times New Roman"/>
          <w:b/>
          <w:sz w:val="24"/>
          <w:szCs w:val="24"/>
        </w:rPr>
        <w:t>AUTHORIZING AND APPROVING MEMORANUDM OF AGREEMENT WITH THE VOORHEES TOWNSHIP FIRE DEPARTMENT FIRE FIGHTERS UNION AND CAMDEN COUNTY UNIFORMED FIRE FIGHTERS ASSOCIATION, INTERNATIONAL ASSOCIATION OF FIRE FIGHTERS LOCAL #3249</w:t>
      </w:r>
    </w:p>
    <w:p w:rsidR="00A373DA" w:rsidRPr="00A373DA" w:rsidRDefault="00A373DA" w:rsidP="00A373DA">
      <w:pPr>
        <w:tabs>
          <w:tab w:val="left" w:pos="6317"/>
        </w:tabs>
        <w:jc w:val="left"/>
        <w:rPr>
          <w:rFonts w:eastAsia="Times New Roman"/>
          <w:b/>
          <w:bCs/>
          <w:sz w:val="22"/>
        </w:rPr>
      </w:pPr>
      <w:r w:rsidRPr="00A373DA">
        <w:rPr>
          <w:rFonts w:eastAsia="Times New Roman"/>
          <w:b/>
          <w:bCs/>
          <w:sz w:val="22"/>
        </w:rPr>
        <w:tab/>
      </w:r>
    </w:p>
    <w:p w:rsidR="00A373DA" w:rsidRPr="00A373DA" w:rsidRDefault="00A373DA" w:rsidP="00A373DA">
      <w:pPr>
        <w:spacing w:line="360" w:lineRule="auto"/>
        <w:ind w:firstLine="720"/>
        <w:jc w:val="both"/>
        <w:rPr>
          <w:rFonts w:eastAsia="Times New Roman"/>
          <w:sz w:val="22"/>
        </w:rPr>
      </w:pPr>
      <w:r w:rsidRPr="00A373DA">
        <w:rPr>
          <w:rFonts w:eastAsia="Times New Roman"/>
          <w:b/>
          <w:sz w:val="22"/>
        </w:rPr>
        <w:t>WHEREAS</w:t>
      </w:r>
      <w:r w:rsidRPr="00A373DA">
        <w:rPr>
          <w:rFonts w:eastAsia="Times New Roman"/>
          <w:sz w:val="22"/>
        </w:rPr>
        <w:t>, as a result of the dissolution of the Voorhees Fire District, the Township of Voorhees (“Township”) has established a municipal fire department consisting of both paid and volunteer members in order to provide fire protection and emergency medical services to the residents and properties within the Township; and</w:t>
      </w:r>
    </w:p>
    <w:p w:rsidR="00A373DA" w:rsidRPr="00A373DA" w:rsidRDefault="00A373DA" w:rsidP="00A373DA">
      <w:pPr>
        <w:spacing w:line="360" w:lineRule="auto"/>
        <w:ind w:firstLine="720"/>
        <w:jc w:val="both"/>
        <w:rPr>
          <w:rFonts w:eastAsia="Times New Roman"/>
          <w:sz w:val="22"/>
        </w:rPr>
      </w:pPr>
      <w:r w:rsidRPr="00A373DA">
        <w:rPr>
          <w:rFonts w:eastAsia="Times New Roman"/>
          <w:b/>
          <w:sz w:val="22"/>
        </w:rPr>
        <w:t>WHEREAS</w:t>
      </w:r>
      <w:r w:rsidRPr="00A373DA">
        <w:rPr>
          <w:rFonts w:eastAsia="Times New Roman"/>
          <w:sz w:val="22"/>
        </w:rPr>
        <w:t>, on May 22, 2017, the Township adopted Resolution No. 141-17 recognizing the International Association of Firefighters Local 3249, AFL-CIO-CLC as the exclusive bargaining agent for the full-time, paid non-supervisory firefighter employees; and</w:t>
      </w:r>
    </w:p>
    <w:p w:rsidR="00A373DA" w:rsidRPr="00A373DA" w:rsidRDefault="00A373DA" w:rsidP="00A373DA">
      <w:pPr>
        <w:spacing w:line="360" w:lineRule="auto"/>
        <w:ind w:firstLine="720"/>
        <w:jc w:val="both"/>
        <w:rPr>
          <w:rFonts w:eastAsia="Times New Roman"/>
          <w:sz w:val="22"/>
        </w:rPr>
      </w:pPr>
      <w:r w:rsidRPr="00A373DA">
        <w:rPr>
          <w:rFonts w:eastAsia="Times New Roman"/>
          <w:b/>
          <w:sz w:val="22"/>
        </w:rPr>
        <w:t>WHEREAS</w:t>
      </w:r>
      <w:r w:rsidRPr="00A373DA">
        <w:rPr>
          <w:rFonts w:eastAsia="Times New Roman"/>
          <w:sz w:val="22"/>
        </w:rPr>
        <w:t>, the negotiating committees for the full-time, paid non-supervisory firefighters and the Township have reached an agreement on the terms of a Collective Negotiations Agreement to succeed a previous Agreement with the now dissolved Voorhees Township Fire District;</w:t>
      </w:r>
    </w:p>
    <w:p w:rsidR="00A373DA" w:rsidRPr="00A373DA" w:rsidRDefault="00A373DA" w:rsidP="00A373DA">
      <w:pPr>
        <w:spacing w:line="360" w:lineRule="auto"/>
        <w:jc w:val="both"/>
        <w:rPr>
          <w:rFonts w:eastAsia="Times New Roman"/>
          <w:sz w:val="22"/>
        </w:rPr>
      </w:pPr>
      <w:r w:rsidRPr="00A373DA">
        <w:rPr>
          <w:rFonts w:eastAsia="Times New Roman"/>
          <w:b/>
          <w:sz w:val="22"/>
        </w:rPr>
        <w:tab/>
        <w:t xml:space="preserve">NOW, THEREFORE, BE IT RESOLVED </w:t>
      </w:r>
      <w:r w:rsidRPr="00A373DA">
        <w:rPr>
          <w:rFonts w:eastAsia="Times New Roman"/>
          <w:sz w:val="22"/>
        </w:rPr>
        <w:t>by the Mayor and Township Committee of Voorhees Township for the reasons set forth above that the Memorandum of Agreement attached hereto as Exhibit “A” be and hereby is approved; and</w:t>
      </w:r>
    </w:p>
    <w:p w:rsidR="00A373DA" w:rsidRPr="00A373DA" w:rsidRDefault="00A373DA" w:rsidP="00A373DA">
      <w:pPr>
        <w:spacing w:line="360" w:lineRule="auto"/>
        <w:jc w:val="both"/>
        <w:rPr>
          <w:rFonts w:ascii="TimesNewRoman" w:eastAsia="Times New Roman" w:hAnsi="TimesNewRoman" w:cs="TimesNewRoman"/>
          <w:b/>
          <w:sz w:val="22"/>
        </w:rPr>
      </w:pPr>
      <w:r w:rsidRPr="00A373DA">
        <w:rPr>
          <w:rFonts w:eastAsia="Times New Roman"/>
          <w:b/>
          <w:bCs/>
          <w:sz w:val="22"/>
        </w:rPr>
        <w:tab/>
        <w:t xml:space="preserve">BE IT FURTHER RESOLVED </w:t>
      </w:r>
      <w:r w:rsidRPr="00A373DA">
        <w:rPr>
          <w:rFonts w:eastAsia="Times New Roman"/>
          <w:bCs/>
          <w:sz w:val="22"/>
        </w:rPr>
        <w:t xml:space="preserve">that Chief Louis J. Bordi - </w:t>
      </w:r>
      <w:r w:rsidRPr="00A373DA">
        <w:rPr>
          <w:rFonts w:eastAsia="Times New Roman"/>
          <w:sz w:val="22"/>
        </w:rPr>
        <w:t>Fire and Emergency Services Director</w:t>
      </w:r>
      <w:r w:rsidRPr="00A373DA">
        <w:rPr>
          <w:rFonts w:eastAsia="Times New Roman"/>
          <w:bCs/>
          <w:sz w:val="22"/>
        </w:rPr>
        <w:t xml:space="preserve"> is hereby authorized to implement this Resolution and execute any documents necessary in connection therewith; and</w:t>
      </w:r>
    </w:p>
    <w:p w:rsidR="00A373DA" w:rsidRPr="00A373DA" w:rsidRDefault="00A373DA" w:rsidP="00A373DA">
      <w:pPr>
        <w:autoSpaceDE w:val="0"/>
        <w:autoSpaceDN w:val="0"/>
        <w:adjustRightInd w:val="0"/>
        <w:spacing w:line="360" w:lineRule="auto"/>
        <w:jc w:val="both"/>
        <w:rPr>
          <w:rFonts w:eastAsia="Times New Roman"/>
          <w:sz w:val="22"/>
        </w:rPr>
      </w:pPr>
      <w:r w:rsidRPr="00A373DA">
        <w:rPr>
          <w:rFonts w:ascii="TimesNewRoman" w:eastAsia="Times New Roman" w:hAnsi="TimesNewRoman" w:cs="TimesNewRoman"/>
          <w:b/>
          <w:sz w:val="22"/>
        </w:rPr>
        <w:tab/>
        <w:t>BE IT FURTHER RESOLVED</w:t>
      </w:r>
      <w:r w:rsidRPr="00A373DA">
        <w:rPr>
          <w:rFonts w:ascii="TimesNewRoman" w:eastAsia="Times New Roman" w:hAnsi="TimesNewRoman" w:cs="TimesNewRoman"/>
          <w:sz w:val="22"/>
        </w:rPr>
        <w:t xml:space="preserve">, the Township Clerk is hereby authorized to publish notice of this Resolution as required by law. </w:t>
      </w: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Default="00A373DA">
      <w:pPr>
        <w:spacing w:line="276" w:lineRule="auto"/>
        <w:jc w:val="left"/>
        <w:rPr>
          <w:rFonts w:eastAsia="Times New Roman"/>
          <w:sz w:val="22"/>
          <w:u w:val="single"/>
        </w:rPr>
      </w:pPr>
    </w:p>
    <w:p w:rsidR="00A373DA" w:rsidRPr="00A373DA" w:rsidRDefault="00A373DA" w:rsidP="00A373DA">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A373DA" w:rsidRPr="00A373DA" w:rsidRDefault="00A373DA" w:rsidP="00A373DA">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A373DA" w:rsidRPr="00A373DA" w:rsidRDefault="00A373DA" w:rsidP="00A373DA">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A373DA" w:rsidRPr="00A373DA" w:rsidRDefault="00A373DA" w:rsidP="00A373DA">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A373DA" w:rsidRPr="00A373DA" w:rsidRDefault="00A373DA" w:rsidP="00A373DA">
      <w:pPr>
        <w:jc w:val="left"/>
        <w:rPr>
          <w:sz w:val="24"/>
          <w:szCs w:val="24"/>
        </w:rPr>
      </w:pPr>
    </w:p>
    <w:p w:rsidR="00A373DA" w:rsidRPr="00A373DA" w:rsidRDefault="00A373DA" w:rsidP="00A373DA">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A373DA" w:rsidRPr="00A373DA" w:rsidRDefault="00A373DA" w:rsidP="00A373DA">
      <w:pPr>
        <w:jc w:val="left"/>
        <w:rPr>
          <w:sz w:val="24"/>
          <w:szCs w:val="24"/>
        </w:rPr>
      </w:pPr>
    </w:p>
    <w:p w:rsidR="00A373DA" w:rsidRPr="00A373DA" w:rsidRDefault="00A373DA" w:rsidP="00A373DA">
      <w:pPr>
        <w:ind w:left="5040"/>
        <w:jc w:val="left"/>
        <w:rPr>
          <w:sz w:val="24"/>
          <w:szCs w:val="24"/>
        </w:rPr>
      </w:pPr>
      <w:r w:rsidRPr="00A373DA">
        <w:rPr>
          <w:sz w:val="24"/>
          <w:szCs w:val="24"/>
        </w:rPr>
        <w:t>____________________________</w:t>
      </w:r>
    </w:p>
    <w:p w:rsidR="00A373DA" w:rsidRPr="00A373DA" w:rsidRDefault="00A373DA" w:rsidP="00A373DA">
      <w:pPr>
        <w:ind w:left="5040"/>
        <w:jc w:val="left"/>
        <w:rPr>
          <w:sz w:val="24"/>
          <w:szCs w:val="24"/>
        </w:rPr>
      </w:pPr>
      <w:r w:rsidRPr="00A373DA">
        <w:rPr>
          <w:sz w:val="24"/>
          <w:szCs w:val="24"/>
        </w:rPr>
        <w:t>Dee Ober, RMC</w:t>
      </w:r>
    </w:p>
    <w:p w:rsidR="00A373DA" w:rsidRPr="00A373DA" w:rsidRDefault="00A373DA" w:rsidP="00A373DA">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A373DA" w:rsidRDefault="00A373DA">
      <w:pPr>
        <w:spacing w:line="276" w:lineRule="auto"/>
        <w:jc w:val="left"/>
        <w:rPr>
          <w:rFonts w:eastAsia="Times New Roman"/>
          <w:sz w:val="22"/>
          <w:u w:val="single"/>
        </w:rPr>
      </w:pPr>
      <w:r>
        <w:rPr>
          <w:rFonts w:eastAsia="Times New Roman"/>
          <w:sz w:val="22"/>
          <w:u w:val="single"/>
        </w:rPr>
        <w:br w:type="page"/>
      </w:r>
    </w:p>
    <w:p w:rsidR="00A373DA" w:rsidRPr="00110039" w:rsidRDefault="00110039">
      <w:pPr>
        <w:spacing w:line="276" w:lineRule="auto"/>
        <w:jc w:val="left"/>
        <w:rPr>
          <w:rFonts w:eastAsia="Times New Roman"/>
          <w:b/>
          <w:sz w:val="22"/>
        </w:rPr>
      </w:pPr>
      <w:r w:rsidRPr="00110039">
        <w:rPr>
          <w:rFonts w:eastAsia="Times New Roman"/>
          <w:b/>
          <w:sz w:val="22"/>
        </w:rPr>
        <w:lastRenderedPageBreak/>
        <w:t>RESOLUTION 22</w:t>
      </w:r>
      <w:r w:rsidR="003D3590">
        <w:rPr>
          <w:rFonts w:eastAsia="Times New Roman"/>
          <w:b/>
          <w:sz w:val="22"/>
        </w:rPr>
        <w:t>1</w:t>
      </w:r>
      <w:r w:rsidRPr="00110039">
        <w:rPr>
          <w:rFonts w:eastAsia="Times New Roman"/>
          <w:b/>
          <w:sz w:val="22"/>
        </w:rPr>
        <w:t>-17</w:t>
      </w:r>
    </w:p>
    <w:p w:rsidR="00A373DA" w:rsidRDefault="00A373DA">
      <w:pPr>
        <w:spacing w:line="276" w:lineRule="auto"/>
        <w:jc w:val="left"/>
        <w:rPr>
          <w:rFonts w:eastAsia="Times New Roman"/>
          <w:sz w:val="22"/>
          <w:u w:val="single"/>
        </w:rPr>
      </w:pPr>
    </w:p>
    <w:p w:rsidR="00110039" w:rsidRPr="00110039" w:rsidRDefault="00110039" w:rsidP="00110039">
      <w:pPr>
        <w:rPr>
          <w:rFonts w:eastAsia="Times New Roman"/>
          <w:b/>
          <w:bCs/>
          <w:sz w:val="24"/>
          <w:szCs w:val="24"/>
        </w:rPr>
      </w:pPr>
    </w:p>
    <w:p w:rsidR="00110039" w:rsidRPr="00110039" w:rsidRDefault="00110039" w:rsidP="00110039">
      <w:pPr>
        <w:rPr>
          <w:rFonts w:eastAsia="Times New Roman"/>
          <w:b/>
          <w:bCs/>
          <w:sz w:val="24"/>
          <w:szCs w:val="24"/>
        </w:rPr>
      </w:pPr>
      <w:r w:rsidRPr="00110039">
        <w:rPr>
          <w:rFonts w:eastAsia="Times New Roman"/>
          <w:b/>
          <w:bCs/>
          <w:sz w:val="24"/>
          <w:szCs w:val="24"/>
        </w:rPr>
        <w:t xml:space="preserve">RESOLUTION OF THE TOWNSHIP OF VOORHEES, COUNTY OF CAMDEN </w:t>
      </w:r>
    </w:p>
    <w:p w:rsidR="00110039" w:rsidRPr="00110039" w:rsidRDefault="00110039" w:rsidP="00110039">
      <w:pPr>
        <w:rPr>
          <w:rFonts w:eastAsia="Times New Roman"/>
          <w:b/>
          <w:sz w:val="24"/>
          <w:szCs w:val="24"/>
        </w:rPr>
      </w:pPr>
      <w:r w:rsidRPr="00110039">
        <w:rPr>
          <w:rFonts w:eastAsia="Times New Roman"/>
          <w:b/>
          <w:bCs/>
          <w:sz w:val="24"/>
          <w:szCs w:val="24"/>
        </w:rPr>
        <w:t xml:space="preserve">AND STATE OF NEW JERSEY </w:t>
      </w:r>
      <w:r w:rsidRPr="00110039">
        <w:rPr>
          <w:rFonts w:eastAsia="Times New Roman"/>
          <w:b/>
          <w:sz w:val="24"/>
          <w:szCs w:val="24"/>
        </w:rPr>
        <w:t xml:space="preserve">AUTHORIZING AND APPROVING </w:t>
      </w:r>
    </w:p>
    <w:p w:rsidR="00110039" w:rsidRPr="00110039" w:rsidRDefault="00110039" w:rsidP="00110039">
      <w:pPr>
        <w:rPr>
          <w:rFonts w:eastAsia="Times New Roman"/>
          <w:b/>
          <w:sz w:val="24"/>
          <w:szCs w:val="24"/>
        </w:rPr>
      </w:pPr>
      <w:r w:rsidRPr="00110039">
        <w:rPr>
          <w:rFonts w:eastAsia="Times New Roman"/>
          <w:b/>
          <w:sz w:val="24"/>
          <w:szCs w:val="24"/>
        </w:rPr>
        <w:t xml:space="preserve">MEMORANUDM OF AGREEMENT WITH THE VOORHEES TOWNSHIP </w:t>
      </w:r>
    </w:p>
    <w:p w:rsidR="00110039" w:rsidRPr="00110039" w:rsidRDefault="00110039" w:rsidP="00110039">
      <w:pPr>
        <w:rPr>
          <w:rFonts w:eastAsia="Times New Roman"/>
          <w:b/>
          <w:sz w:val="24"/>
          <w:szCs w:val="24"/>
        </w:rPr>
      </w:pPr>
      <w:r w:rsidRPr="00110039">
        <w:rPr>
          <w:rFonts w:eastAsia="Times New Roman"/>
          <w:b/>
          <w:sz w:val="24"/>
          <w:szCs w:val="24"/>
        </w:rPr>
        <w:t xml:space="preserve">FIRE DEPARTMENT LIEUTENANTS UNION AND CAMDEN COUNTY UNIFORMED FIRE LIEUTENANTS, INTERNATIONAL ASSOCIATION OF </w:t>
      </w:r>
    </w:p>
    <w:p w:rsidR="00110039" w:rsidRPr="00110039" w:rsidRDefault="00110039" w:rsidP="00110039">
      <w:pPr>
        <w:rPr>
          <w:rFonts w:eastAsia="Times New Roman"/>
          <w:b/>
          <w:sz w:val="24"/>
          <w:szCs w:val="24"/>
          <w:u w:val="single"/>
        </w:rPr>
      </w:pPr>
      <w:r w:rsidRPr="00110039">
        <w:rPr>
          <w:rFonts w:eastAsia="Times New Roman"/>
          <w:b/>
          <w:sz w:val="24"/>
          <w:szCs w:val="24"/>
        </w:rPr>
        <w:t>FIRE FIGHTERS LOCAL #3249</w:t>
      </w:r>
    </w:p>
    <w:p w:rsidR="00110039" w:rsidRPr="00110039" w:rsidRDefault="00110039" w:rsidP="00110039">
      <w:pPr>
        <w:rPr>
          <w:rFonts w:eastAsia="Times New Roman"/>
          <w:b/>
          <w:bCs/>
          <w:sz w:val="24"/>
          <w:szCs w:val="24"/>
        </w:rPr>
      </w:pP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as a result of the dissolution of the Voorhees Fire District, the Township of Voorhees (“Township”) has established a municipal fire department consisting of both paid and volunteer members in order to provide fire protection and emergency medical services to the residents and properties within the Township;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on May 22, 2017, the Township adopted Resolution No. 139-17 recognizing the International Association of Firefighters Local 3249, AFL-CIO-CLC as the exclusive bargaining agent for the full-time, paid fire lieutenants;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the negotiating committees for the full-time paid fire lieutenants and the Township have reached an agreement on the terms of a Collective Negotiations Agreement to succeed a previous Agreement with the now dissolved Voorhees Township Fire District;</w:t>
      </w:r>
    </w:p>
    <w:p w:rsidR="00110039" w:rsidRPr="00110039" w:rsidRDefault="00110039" w:rsidP="00110039">
      <w:pPr>
        <w:spacing w:line="360" w:lineRule="auto"/>
        <w:jc w:val="both"/>
        <w:rPr>
          <w:rFonts w:eastAsia="Times New Roman"/>
          <w:sz w:val="24"/>
          <w:szCs w:val="24"/>
        </w:rPr>
      </w:pPr>
      <w:r w:rsidRPr="00110039">
        <w:rPr>
          <w:rFonts w:eastAsia="Times New Roman"/>
          <w:b/>
          <w:sz w:val="24"/>
          <w:szCs w:val="24"/>
        </w:rPr>
        <w:tab/>
        <w:t xml:space="preserve">NOW, THEREFORE, BE IT RESOLVED </w:t>
      </w:r>
      <w:r w:rsidRPr="00110039">
        <w:rPr>
          <w:rFonts w:eastAsia="Times New Roman"/>
          <w:sz w:val="24"/>
          <w:szCs w:val="24"/>
        </w:rPr>
        <w:t>by the Mayor and Township Committee of Voorhees Township for the reasons set forth above that the Memorandum of Agreement attached hereto as Exhibit “A” be and hereby is approved; and</w:t>
      </w:r>
    </w:p>
    <w:p w:rsidR="00110039" w:rsidRPr="00110039" w:rsidRDefault="00110039" w:rsidP="00110039">
      <w:pPr>
        <w:spacing w:line="360" w:lineRule="auto"/>
        <w:jc w:val="both"/>
        <w:rPr>
          <w:rFonts w:ascii="TimesNewRoman" w:eastAsia="Times New Roman" w:hAnsi="TimesNewRoman" w:cs="TimesNewRoman"/>
          <w:b/>
          <w:sz w:val="24"/>
          <w:szCs w:val="24"/>
        </w:rPr>
      </w:pPr>
      <w:r w:rsidRPr="00110039">
        <w:rPr>
          <w:rFonts w:eastAsia="Times New Roman"/>
          <w:b/>
          <w:bCs/>
          <w:sz w:val="24"/>
          <w:szCs w:val="24"/>
        </w:rPr>
        <w:tab/>
        <w:t xml:space="preserve">BE IT FURTHER RESOLVED </w:t>
      </w:r>
      <w:r w:rsidRPr="00110039">
        <w:rPr>
          <w:rFonts w:eastAsia="Times New Roman"/>
          <w:bCs/>
          <w:sz w:val="24"/>
          <w:szCs w:val="24"/>
        </w:rPr>
        <w:t xml:space="preserve">that Chief Louis J. Bordi - </w:t>
      </w:r>
      <w:r w:rsidRPr="00110039">
        <w:rPr>
          <w:rFonts w:eastAsia="Times New Roman"/>
          <w:sz w:val="24"/>
          <w:szCs w:val="24"/>
        </w:rPr>
        <w:t>Fire and Emergency Services Director</w:t>
      </w:r>
      <w:r w:rsidRPr="00110039">
        <w:rPr>
          <w:rFonts w:eastAsia="Times New Roman"/>
          <w:bCs/>
          <w:sz w:val="24"/>
          <w:szCs w:val="24"/>
        </w:rPr>
        <w:t xml:space="preserve"> is hereby authorized to implement this Resolution and execute any documents necessary in connection therewith; and</w:t>
      </w:r>
    </w:p>
    <w:p w:rsidR="00110039" w:rsidRPr="00110039" w:rsidRDefault="00110039" w:rsidP="00110039">
      <w:pPr>
        <w:autoSpaceDE w:val="0"/>
        <w:autoSpaceDN w:val="0"/>
        <w:adjustRightInd w:val="0"/>
        <w:spacing w:line="360" w:lineRule="auto"/>
        <w:jc w:val="both"/>
        <w:rPr>
          <w:rFonts w:eastAsia="Times New Roman"/>
          <w:sz w:val="24"/>
          <w:szCs w:val="24"/>
        </w:rPr>
      </w:pPr>
      <w:r w:rsidRPr="00110039">
        <w:rPr>
          <w:rFonts w:ascii="TimesNewRoman" w:eastAsia="Times New Roman" w:hAnsi="TimesNewRoman" w:cs="TimesNewRoman"/>
          <w:b/>
          <w:sz w:val="24"/>
          <w:szCs w:val="24"/>
        </w:rPr>
        <w:tab/>
        <w:t>BE IT FURTHER RESOLVED</w:t>
      </w:r>
      <w:r w:rsidRPr="00110039">
        <w:rPr>
          <w:rFonts w:ascii="TimesNewRoman" w:eastAsia="Times New Roman" w:hAnsi="TimesNewRoman" w:cs="TimesNewRoman"/>
          <w:sz w:val="24"/>
          <w:szCs w:val="24"/>
        </w:rPr>
        <w:t xml:space="preserve">, the Township Clerk is hereby authorized to publish notice of this Resolution as required by law. </w:t>
      </w:r>
    </w:p>
    <w:p w:rsidR="00110039" w:rsidRDefault="00110039" w:rsidP="00110039">
      <w:pPr>
        <w:spacing w:line="360" w:lineRule="auto"/>
        <w:jc w:val="left"/>
        <w:rPr>
          <w:rFonts w:eastAsia="Times New Roman"/>
          <w:sz w:val="22"/>
          <w:u w:val="single"/>
        </w:rPr>
      </w:pPr>
    </w:p>
    <w:p w:rsidR="00A373DA" w:rsidRPr="00A373DA" w:rsidRDefault="00A373DA" w:rsidP="00110039">
      <w:pPr>
        <w:spacing w:line="360" w:lineRule="auto"/>
        <w:jc w:val="left"/>
        <w:rPr>
          <w:rFonts w:eastAsia="Times New Roman"/>
          <w:sz w:val="22"/>
          <w:u w:val="single"/>
        </w:rPr>
      </w:pPr>
    </w:p>
    <w:p w:rsidR="00256599" w:rsidRDefault="00256599" w:rsidP="00A217DC">
      <w:pPr>
        <w:jc w:val="left"/>
        <w:rPr>
          <w:sz w:val="22"/>
        </w:rPr>
      </w:pPr>
      <w:r>
        <w:rPr>
          <w:sz w:val="22"/>
        </w:rPr>
        <w:tab/>
      </w:r>
      <w:r>
        <w:rPr>
          <w:sz w:val="22"/>
        </w:rPr>
        <w:tab/>
      </w:r>
    </w:p>
    <w:p w:rsidR="00A217DC" w:rsidRDefault="00A217DC" w:rsidP="00A217DC">
      <w:pPr>
        <w:jc w:val="left"/>
        <w:rPr>
          <w:sz w:val="22"/>
        </w:rPr>
      </w:pPr>
    </w:p>
    <w:p w:rsidR="00110039" w:rsidRPr="00A373DA" w:rsidRDefault="00110039" w:rsidP="00110039">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110039" w:rsidRPr="00A373DA" w:rsidRDefault="00110039" w:rsidP="00110039">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110039" w:rsidRPr="00A373DA" w:rsidRDefault="00110039" w:rsidP="00110039">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110039" w:rsidRPr="00A373DA" w:rsidRDefault="00110039" w:rsidP="00110039">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110039" w:rsidRPr="00A373DA" w:rsidRDefault="00110039" w:rsidP="00110039">
      <w:pPr>
        <w:jc w:val="left"/>
        <w:rPr>
          <w:sz w:val="24"/>
          <w:szCs w:val="24"/>
        </w:rPr>
      </w:pPr>
    </w:p>
    <w:p w:rsidR="00110039" w:rsidRDefault="00110039" w:rsidP="00110039">
      <w:pPr>
        <w:jc w:val="left"/>
        <w:rPr>
          <w:sz w:val="24"/>
          <w:szCs w:val="24"/>
        </w:rPr>
      </w:pPr>
    </w:p>
    <w:p w:rsidR="00110039" w:rsidRDefault="00110039" w:rsidP="00110039">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110039" w:rsidRPr="00A373DA" w:rsidRDefault="00110039" w:rsidP="00110039">
      <w:pPr>
        <w:jc w:val="left"/>
        <w:rPr>
          <w:sz w:val="24"/>
          <w:szCs w:val="24"/>
        </w:rPr>
      </w:pPr>
    </w:p>
    <w:p w:rsidR="00110039" w:rsidRPr="00A373DA" w:rsidRDefault="00110039" w:rsidP="00110039">
      <w:pPr>
        <w:jc w:val="left"/>
        <w:rPr>
          <w:sz w:val="24"/>
          <w:szCs w:val="24"/>
        </w:rPr>
      </w:pPr>
    </w:p>
    <w:p w:rsidR="00110039" w:rsidRPr="00A373DA" w:rsidRDefault="00110039" w:rsidP="00110039">
      <w:pPr>
        <w:ind w:left="5040"/>
        <w:jc w:val="left"/>
        <w:rPr>
          <w:sz w:val="24"/>
          <w:szCs w:val="24"/>
        </w:rPr>
      </w:pPr>
      <w:r w:rsidRPr="00A373DA">
        <w:rPr>
          <w:sz w:val="24"/>
          <w:szCs w:val="24"/>
        </w:rPr>
        <w:t>____________________________</w:t>
      </w:r>
    </w:p>
    <w:p w:rsidR="00110039" w:rsidRPr="00A373DA" w:rsidRDefault="00110039" w:rsidP="00110039">
      <w:pPr>
        <w:ind w:left="5040"/>
        <w:jc w:val="left"/>
        <w:rPr>
          <w:sz w:val="24"/>
          <w:szCs w:val="24"/>
        </w:rPr>
      </w:pPr>
      <w:r w:rsidRPr="00A373DA">
        <w:rPr>
          <w:sz w:val="24"/>
          <w:szCs w:val="24"/>
        </w:rPr>
        <w:t>Dee Ober, RMC</w:t>
      </w:r>
    </w:p>
    <w:p w:rsidR="00110039" w:rsidRDefault="00110039" w:rsidP="00110039">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110039" w:rsidRDefault="00110039">
      <w:pPr>
        <w:spacing w:line="276" w:lineRule="auto"/>
        <w:jc w:val="left"/>
        <w:rPr>
          <w:sz w:val="24"/>
          <w:szCs w:val="24"/>
        </w:rPr>
      </w:pPr>
      <w:r>
        <w:rPr>
          <w:sz w:val="24"/>
          <w:szCs w:val="24"/>
        </w:rPr>
        <w:br w:type="page"/>
      </w:r>
    </w:p>
    <w:p w:rsidR="00110039" w:rsidRPr="00110039" w:rsidRDefault="00110039" w:rsidP="00110039">
      <w:pPr>
        <w:jc w:val="both"/>
        <w:rPr>
          <w:rFonts w:eastAsia="Times New Roman"/>
          <w:b/>
          <w:sz w:val="24"/>
          <w:szCs w:val="24"/>
        </w:rPr>
      </w:pPr>
      <w:proofErr w:type="gramStart"/>
      <w:r w:rsidRPr="00110039">
        <w:rPr>
          <w:rFonts w:eastAsia="Times New Roman"/>
          <w:b/>
          <w:sz w:val="24"/>
          <w:szCs w:val="24"/>
        </w:rPr>
        <w:lastRenderedPageBreak/>
        <w:t>RESOLUTION NO.</w:t>
      </w:r>
      <w:proofErr w:type="gramEnd"/>
      <w:r w:rsidRPr="00110039">
        <w:rPr>
          <w:rFonts w:eastAsia="Times New Roman"/>
          <w:b/>
          <w:sz w:val="24"/>
          <w:szCs w:val="24"/>
        </w:rPr>
        <w:t xml:space="preserve"> </w:t>
      </w:r>
      <w:r>
        <w:rPr>
          <w:rFonts w:eastAsia="Times New Roman"/>
          <w:b/>
          <w:sz w:val="24"/>
          <w:szCs w:val="24"/>
        </w:rPr>
        <w:t>22</w:t>
      </w:r>
      <w:r w:rsidR="003D3590">
        <w:rPr>
          <w:rFonts w:eastAsia="Times New Roman"/>
          <w:b/>
          <w:sz w:val="24"/>
          <w:szCs w:val="24"/>
        </w:rPr>
        <w:t>2</w:t>
      </w:r>
      <w:r w:rsidRPr="00110039">
        <w:rPr>
          <w:rFonts w:eastAsia="Times New Roman"/>
          <w:b/>
          <w:sz w:val="24"/>
          <w:szCs w:val="24"/>
        </w:rPr>
        <w:t>-17</w:t>
      </w:r>
    </w:p>
    <w:p w:rsidR="00110039" w:rsidRPr="00110039" w:rsidRDefault="00110039" w:rsidP="00110039">
      <w:pPr>
        <w:rPr>
          <w:rFonts w:eastAsia="Times New Roman"/>
          <w:b/>
          <w:bCs/>
          <w:sz w:val="24"/>
          <w:szCs w:val="24"/>
        </w:rPr>
      </w:pPr>
    </w:p>
    <w:p w:rsidR="00110039" w:rsidRPr="00110039" w:rsidRDefault="00110039" w:rsidP="00110039">
      <w:pPr>
        <w:rPr>
          <w:rFonts w:eastAsia="Times New Roman"/>
          <w:b/>
          <w:bCs/>
          <w:sz w:val="24"/>
          <w:szCs w:val="24"/>
        </w:rPr>
      </w:pPr>
    </w:p>
    <w:p w:rsidR="00110039" w:rsidRPr="00110039" w:rsidRDefault="00110039" w:rsidP="00110039">
      <w:pPr>
        <w:rPr>
          <w:rFonts w:eastAsia="Times New Roman"/>
          <w:b/>
          <w:bCs/>
          <w:sz w:val="24"/>
          <w:szCs w:val="24"/>
        </w:rPr>
      </w:pPr>
      <w:r w:rsidRPr="00110039">
        <w:rPr>
          <w:rFonts w:eastAsia="Times New Roman"/>
          <w:b/>
          <w:bCs/>
          <w:sz w:val="24"/>
          <w:szCs w:val="24"/>
        </w:rPr>
        <w:t xml:space="preserve">RESOLUTION OF THE TOWNSHIP OF VOORHEES, COUNTY OF CAMDEN </w:t>
      </w:r>
    </w:p>
    <w:p w:rsidR="00110039" w:rsidRPr="00110039" w:rsidRDefault="00110039" w:rsidP="00110039">
      <w:pPr>
        <w:rPr>
          <w:rFonts w:eastAsia="Times New Roman"/>
          <w:b/>
          <w:sz w:val="24"/>
          <w:szCs w:val="24"/>
        </w:rPr>
      </w:pPr>
      <w:r w:rsidRPr="00110039">
        <w:rPr>
          <w:rFonts w:eastAsia="Times New Roman"/>
          <w:b/>
          <w:bCs/>
          <w:sz w:val="24"/>
          <w:szCs w:val="24"/>
        </w:rPr>
        <w:t xml:space="preserve">AND STATE OF NEW JERSEY </w:t>
      </w:r>
      <w:r w:rsidRPr="00110039">
        <w:rPr>
          <w:rFonts w:eastAsia="Times New Roman"/>
          <w:b/>
          <w:sz w:val="24"/>
          <w:szCs w:val="24"/>
        </w:rPr>
        <w:t>AUTHORIZING AND APPROVING MEMORANUDM OF AGREEMENT WITH THE VOORHEES TOWNSHIP FIRE DEPARTMENT SENIOR OFFICERS (CAPTAINS, BATTALION CHIEFS AND DEPUTY CHIEF) UNION AND CAMDEN COUNTY UNIFORMED FIRE LIEUTENANTS, INTERNATIONAL ASSOCIATION OF FIRE FIGHTERS LOCAL #3249</w:t>
      </w:r>
    </w:p>
    <w:p w:rsidR="00110039" w:rsidRPr="00110039" w:rsidRDefault="00110039" w:rsidP="00110039">
      <w:pPr>
        <w:rPr>
          <w:rFonts w:eastAsia="Times New Roman"/>
          <w:b/>
          <w:bCs/>
          <w:sz w:val="24"/>
          <w:szCs w:val="24"/>
        </w:rPr>
      </w:pP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as a result of the dissolution of the Voorhees Fire District, the Township of Voorhees (“Township”) has established a municipal fire department consisting of both paid and volunteer members in order to provide fire protection and emergency medical services to the residents and properties within the Township;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on May 22, 2017, the Township adopted Resolution No. 140-17 recognizing the International Association of Firefighters Local 3249, AFL-CIO-CLC as the exclusive bargaining agent for the full-time, paid fire senior officers (captains, battalion chief and deputy chiefs);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the negotiating committees for the full-time paid fire senior officers and the Township have reached an agreement on the terms of a Collective Negotiations Agreement to succeed a previous Agreement with the now dissolved Voorhees Township Fire District;</w:t>
      </w:r>
    </w:p>
    <w:p w:rsidR="00110039" w:rsidRPr="00110039" w:rsidRDefault="00110039" w:rsidP="00110039">
      <w:pPr>
        <w:spacing w:line="360" w:lineRule="auto"/>
        <w:jc w:val="both"/>
        <w:rPr>
          <w:rFonts w:eastAsia="Times New Roman"/>
          <w:sz w:val="24"/>
          <w:szCs w:val="24"/>
        </w:rPr>
      </w:pPr>
      <w:r w:rsidRPr="00110039">
        <w:rPr>
          <w:rFonts w:eastAsia="Times New Roman"/>
          <w:b/>
          <w:sz w:val="24"/>
          <w:szCs w:val="24"/>
        </w:rPr>
        <w:tab/>
        <w:t xml:space="preserve">NOW, THEREFORE, BE IT RESOLVED </w:t>
      </w:r>
      <w:r w:rsidRPr="00110039">
        <w:rPr>
          <w:rFonts w:eastAsia="Times New Roman"/>
          <w:sz w:val="24"/>
          <w:szCs w:val="24"/>
        </w:rPr>
        <w:t>by the Mayor and Township Committee of Voorhees Township for the reasons set forth above that the Memorandum of Agreement attached hereto as Exhibit “A” be and hereby is approved; and</w:t>
      </w:r>
    </w:p>
    <w:p w:rsidR="00110039" w:rsidRPr="00110039" w:rsidRDefault="00110039" w:rsidP="00110039">
      <w:pPr>
        <w:spacing w:line="360" w:lineRule="auto"/>
        <w:jc w:val="both"/>
        <w:rPr>
          <w:rFonts w:ascii="TimesNewRoman" w:eastAsia="Times New Roman" w:hAnsi="TimesNewRoman" w:cs="TimesNewRoman"/>
          <w:b/>
          <w:sz w:val="24"/>
          <w:szCs w:val="24"/>
        </w:rPr>
      </w:pPr>
      <w:r w:rsidRPr="00110039">
        <w:rPr>
          <w:rFonts w:eastAsia="Times New Roman"/>
          <w:b/>
          <w:bCs/>
          <w:sz w:val="24"/>
          <w:szCs w:val="24"/>
        </w:rPr>
        <w:tab/>
        <w:t xml:space="preserve">BE IT FURTHER RESOLVED </w:t>
      </w:r>
      <w:r w:rsidRPr="00110039">
        <w:rPr>
          <w:rFonts w:eastAsia="Times New Roman"/>
          <w:bCs/>
          <w:sz w:val="24"/>
          <w:szCs w:val="24"/>
        </w:rPr>
        <w:t xml:space="preserve">that Chief Louis J. Bordi - </w:t>
      </w:r>
      <w:r w:rsidRPr="00110039">
        <w:rPr>
          <w:rFonts w:eastAsia="Times New Roman"/>
          <w:sz w:val="24"/>
          <w:szCs w:val="24"/>
        </w:rPr>
        <w:t>Fire and Emergency Services Director</w:t>
      </w:r>
      <w:r w:rsidRPr="00110039">
        <w:rPr>
          <w:rFonts w:eastAsia="Times New Roman"/>
          <w:bCs/>
          <w:sz w:val="24"/>
          <w:szCs w:val="24"/>
        </w:rPr>
        <w:t xml:space="preserve"> is hereby authorized to implement this Resolution and execute any documents necessary in connection therewith; and</w:t>
      </w:r>
    </w:p>
    <w:p w:rsidR="00110039" w:rsidRDefault="00110039" w:rsidP="00110039">
      <w:pPr>
        <w:autoSpaceDE w:val="0"/>
        <w:autoSpaceDN w:val="0"/>
        <w:adjustRightInd w:val="0"/>
        <w:spacing w:line="360" w:lineRule="auto"/>
        <w:jc w:val="both"/>
        <w:rPr>
          <w:rFonts w:ascii="TimesNewRoman" w:eastAsia="Times New Roman" w:hAnsi="TimesNewRoman" w:cs="TimesNewRoman"/>
          <w:sz w:val="24"/>
          <w:szCs w:val="24"/>
        </w:rPr>
      </w:pPr>
      <w:r w:rsidRPr="00110039">
        <w:rPr>
          <w:rFonts w:ascii="TimesNewRoman" w:eastAsia="Times New Roman" w:hAnsi="TimesNewRoman" w:cs="TimesNewRoman"/>
          <w:b/>
          <w:sz w:val="24"/>
          <w:szCs w:val="24"/>
        </w:rPr>
        <w:tab/>
        <w:t>BE IT FURTHER RESOLVED</w:t>
      </w:r>
      <w:r w:rsidRPr="00110039">
        <w:rPr>
          <w:rFonts w:ascii="TimesNewRoman" w:eastAsia="Times New Roman" w:hAnsi="TimesNewRoman" w:cs="TimesNewRoman"/>
          <w:sz w:val="24"/>
          <w:szCs w:val="24"/>
        </w:rPr>
        <w:t xml:space="preserve">, the Township Clerk is hereby authorized to publish notice of this Resolution as required by law. </w:t>
      </w:r>
    </w:p>
    <w:p w:rsidR="00110039" w:rsidRDefault="00110039" w:rsidP="00110039">
      <w:pPr>
        <w:autoSpaceDE w:val="0"/>
        <w:autoSpaceDN w:val="0"/>
        <w:adjustRightInd w:val="0"/>
        <w:spacing w:line="360" w:lineRule="auto"/>
        <w:jc w:val="both"/>
        <w:rPr>
          <w:rFonts w:ascii="TimesNewRoman" w:eastAsia="Times New Roman" w:hAnsi="TimesNewRoman" w:cs="TimesNewRoman"/>
          <w:sz w:val="24"/>
          <w:szCs w:val="24"/>
        </w:rPr>
      </w:pPr>
    </w:p>
    <w:p w:rsidR="00110039" w:rsidRDefault="00110039" w:rsidP="00110039">
      <w:pPr>
        <w:autoSpaceDE w:val="0"/>
        <w:autoSpaceDN w:val="0"/>
        <w:adjustRightInd w:val="0"/>
        <w:spacing w:line="360" w:lineRule="auto"/>
        <w:jc w:val="both"/>
        <w:rPr>
          <w:rFonts w:ascii="TimesNewRoman" w:eastAsia="Times New Roman" w:hAnsi="TimesNewRoman" w:cs="TimesNewRoman"/>
          <w:sz w:val="24"/>
          <w:szCs w:val="24"/>
        </w:rPr>
      </w:pPr>
    </w:p>
    <w:p w:rsidR="00110039" w:rsidRPr="00110039" w:rsidRDefault="00110039" w:rsidP="00110039">
      <w:pPr>
        <w:autoSpaceDE w:val="0"/>
        <w:autoSpaceDN w:val="0"/>
        <w:adjustRightInd w:val="0"/>
        <w:spacing w:line="360" w:lineRule="auto"/>
        <w:jc w:val="both"/>
        <w:rPr>
          <w:rFonts w:eastAsia="Times New Roman"/>
          <w:sz w:val="24"/>
          <w:szCs w:val="24"/>
        </w:rPr>
      </w:pPr>
    </w:p>
    <w:p w:rsidR="00110039" w:rsidRPr="00A373DA" w:rsidRDefault="00110039" w:rsidP="00110039">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110039" w:rsidRPr="00A373DA" w:rsidRDefault="00110039" w:rsidP="00110039">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110039" w:rsidRPr="00A373DA" w:rsidRDefault="00110039" w:rsidP="00110039">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110039" w:rsidRPr="00A373DA" w:rsidRDefault="00110039" w:rsidP="00110039">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110039" w:rsidRPr="00A373DA" w:rsidRDefault="00110039" w:rsidP="00110039">
      <w:pPr>
        <w:jc w:val="left"/>
        <w:rPr>
          <w:sz w:val="24"/>
          <w:szCs w:val="24"/>
        </w:rPr>
      </w:pPr>
    </w:p>
    <w:p w:rsidR="00110039" w:rsidRDefault="00110039" w:rsidP="00110039">
      <w:pPr>
        <w:jc w:val="left"/>
        <w:rPr>
          <w:sz w:val="24"/>
          <w:szCs w:val="24"/>
        </w:rPr>
      </w:pPr>
    </w:p>
    <w:p w:rsidR="00110039" w:rsidRDefault="00110039" w:rsidP="00110039">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110039" w:rsidRPr="00A373DA" w:rsidRDefault="00110039" w:rsidP="00110039">
      <w:pPr>
        <w:jc w:val="left"/>
        <w:rPr>
          <w:sz w:val="24"/>
          <w:szCs w:val="24"/>
        </w:rPr>
      </w:pPr>
    </w:p>
    <w:p w:rsidR="00110039" w:rsidRPr="00A373DA" w:rsidRDefault="00110039" w:rsidP="00110039">
      <w:pPr>
        <w:jc w:val="left"/>
        <w:rPr>
          <w:sz w:val="24"/>
          <w:szCs w:val="24"/>
        </w:rPr>
      </w:pPr>
    </w:p>
    <w:p w:rsidR="00110039" w:rsidRPr="00A373DA" w:rsidRDefault="00110039" w:rsidP="00110039">
      <w:pPr>
        <w:ind w:left="5040"/>
        <w:jc w:val="left"/>
        <w:rPr>
          <w:sz w:val="24"/>
          <w:szCs w:val="24"/>
        </w:rPr>
      </w:pPr>
      <w:r w:rsidRPr="00A373DA">
        <w:rPr>
          <w:sz w:val="24"/>
          <w:szCs w:val="24"/>
        </w:rPr>
        <w:t>____________________________</w:t>
      </w:r>
    </w:p>
    <w:p w:rsidR="00110039" w:rsidRPr="00A373DA" w:rsidRDefault="00110039" w:rsidP="00110039">
      <w:pPr>
        <w:ind w:left="5040"/>
        <w:jc w:val="left"/>
        <w:rPr>
          <w:sz w:val="24"/>
          <w:szCs w:val="24"/>
        </w:rPr>
      </w:pPr>
      <w:r w:rsidRPr="00A373DA">
        <w:rPr>
          <w:sz w:val="24"/>
          <w:szCs w:val="24"/>
        </w:rPr>
        <w:t>Dee Ober, RMC</w:t>
      </w:r>
    </w:p>
    <w:p w:rsidR="00110039" w:rsidRDefault="00110039" w:rsidP="00110039">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110039" w:rsidRDefault="00110039">
      <w:pPr>
        <w:spacing w:line="276" w:lineRule="auto"/>
        <w:jc w:val="left"/>
        <w:rPr>
          <w:sz w:val="24"/>
          <w:szCs w:val="24"/>
        </w:rPr>
      </w:pPr>
      <w:r>
        <w:rPr>
          <w:sz w:val="24"/>
          <w:szCs w:val="24"/>
        </w:rPr>
        <w:br w:type="page"/>
      </w:r>
    </w:p>
    <w:p w:rsidR="00110039" w:rsidRPr="00110039" w:rsidRDefault="00110039" w:rsidP="00110039">
      <w:pPr>
        <w:spacing w:line="480" w:lineRule="auto"/>
        <w:jc w:val="left"/>
        <w:rPr>
          <w:b/>
          <w:sz w:val="24"/>
          <w:szCs w:val="24"/>
        </w:rPr>
      </w:pPr>
      <w:proofErr w:type="gramStart"/>
      <w:r w:rsidRPr="00110039">
        <w:rPr>
          <w:b/>
          <w:sz w:val="24"/>
          <w:szCs w:val="24"/>
        </w:rPr>
        <w:lastRenderedPageBreak/>
        <w:t>RESOLUTION NO.</w:t>
      </w:r>
      <w:proofErr w:type="gramEnd"/>
      <w:r w:rsidRPr="00110039">
        <w:rPr>
          <w:b/>
          <w:sz w:val="24"/>
          <w:szCs w:val="24"/>
        </w:rPr>
        <w:t xml:space="preserve"> 22</w:t>
      </w:r>
      <w:r w:rsidR="003D3590">
        <w:rPr>
          <w:b/>
          <w:sz w:val="24"/>
          <w:szCs w:val="24"/>
        </w:rPr>
        <w:t>3</w:t>
      </w:r>
      <w:r w:rsidRPr="00110039">
        <w:rPr>
          <w:b/>
          <w:sz w:val="24"/>
          <w:szCs w:val="24"/>
        </w:rPr>
        <w:t>-17</w:t>
      </w:r>
    </w:p>
    <w:p w:rsidR="00110039" w:rsidRPr="00110039" w:rsidRDefault="00110039" w:rsidP="00110039">
      <w:pPr>
        <w:rPr>
          <w:rFonts w:eastAsia="Times New Roman"/>
          <w:b/>
          <w:bCs/>
          <w:sz w:val="24"/>
          <w:szCs w:val="24"/>
        </w:rPr>
      </w:pPr>
    </w:p>
    <w:p w:rsidR="00110039" w:rsidRPr="00110039" w:rsidRDefault="00110039" w:rsidP="00110039">
      <w:pPr>
        <w:rPr>
          <w:rFonts w:eastAsia="Times New Roman"/>
          <w:b/>
          <w:bCs/>
          <w:sz w:val="24"/>
          <w:szCs w:val="24"/>
        </w:rPr>
      </w:pPr>
      <w:r w:rsidRPr="00110039">
        <w:rPr>
          <w:rFonts w:eastAsia="Times New Roman"/>
          <w:b/>
          <w:bCs/>
          <w:sz w:val="24"/>
          <w:szCs w:val="24"/>
        </w:rPr>
        <w:t xml:space="preserve">RESOLUTION OF THE TOWNSHIP OF VOORHEES, COUNTY OF CAMDEN </w:t>
      </w:r>
    </w:p>
    <w:p w:rsidR="00110039" w:rsidRDefault="00110039" w:rsidP="00110039">
      <w:pPr>
        <w:rPr>
          <w:rFonts w:eastAsia="Times New Roman"/>
          <w:b/>
          <w:sz w:val="24"/>
          <w:szCs w:val="24"/>
        </w:rPr>
      </w:pPr>
      <w:r w:rsidRPr="00110039">
        <w:rPr>
          <w:rFonts w:eastAsia="Times New Roman"/>
          <w:b/>
          <w:bCs/>
          <w:sz w:val="24"/>
          <w:szCs w:val="24"/>
        </w:rPr>
        <w:t xml:space="preserve">AND STATE OF NEW JERSEY </w:t>
      </w:r>
      <w:r w:rsidRPr="00110039">
        <w:rPr>
          <w:rFonts w:eastAsia="Times New Roman"/>
          <w:b/>
          <w:sz w:val="24"/>
          <w:szCs w:val="24"/>
        </w:rPr>
        <w:t>AUTHORIZING AND APPROVING MEMORANUDM OF AGREEMENT WITH THE VOORHEES TOWNSHIP FIRE DEPARTMENT EMERGENCY MEDICAL TECHNICIANS UNION AND INTERNATIONAL ASSOCIATION OF FIRE FIGHTERS LOCAL #3249</w:t>
      </w:r>
    </w:p>
    <w:p w:rsidR="00110039" w:rsidRPr="00110039" w:rsidRDefault="00110039" w:rsidP="00110039">
      <w:pPr>
        <w:rPr>
          <w:rFonts w:eastAsia="Times New Roman"/>
          <w:b/>
          <w:sz w:val="24"/>
          <w:szCs w:val="24"/>
        </w:rPr>
      </w:pPr>
    </w:p>
    <w:p w:rsidR="00110039" w:rsidRPr="00110039" w:rsidRDefault="00110039" w:rsidP="00110039">
      <w:pPr>
        <w:rPr>
          <w:rFonts w:eastAsia="Times New Roman"/>
          <w:b/>
          <w:bCs/>
          <w:sz w:val="24"/>
          <w:szCs w:val="24"/>
        </w:rPr>
      </w:pP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as a result of the dissolution of the Voorhees Fire District, the Township of Voorhees (“Township”) has established a municipal fire department consisting of both paid and volunteer members in order to provide fire protection and emergency medical services to the residents and properties within the Township;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on May 22, 2017, the Township adopted Resolution No. 142-17 recognizing the International Association of Firefighters Local 3249, AFL-CIO-CLC as the exclusive bargaining agent for the full-time, paid emergency medical technician employees; and</w:t>
      </w:r>
    </w:p>
    <w:p w:rsidR="00110039" w:rsidRPr="00110039" w:rsidRDefault="00110039" w:rsidP="00110039">
      <w:pPr>
        <w:spacing w:line="360" w:lineRule="auto"/>
        <w:ind w:firstLine="720"/>
        <w:jc w:val="both"/>
        <w:rPr>
          <w:rFonts w:eastAsia="Times New Roman"/>
          <w:sz w:val="24"/>
          <w:szCs w:val="24"/>
        </w:rPr>
      </w:pPr>
      <w:r w:rsidRPr="00110039">
        <w:rPr>
          <w:rFonts w:eastAsia="Times New Roman"/>
          <w:b/>
          <w:sz w:val="24"/>
          <w:szCs w:val="24"/>
        </w:rPr>
        <w:t>WHEREAS</w:t>
      </w:r>
      <w:r w:rsidRPr="00110039">
        <w:rPr>
          <w:rFonts w:eastAsia="Times New Roman"/>
          <w:sz w:val="24"/>
          <w:szCs w:val="24"/>
        </w:rPr>
        <w:t>, the negotiating committees for the full-time paid emergency medical technicians and the Township have reached an agreement on the terms of a Collective Negotiations Agreement to succeed a previous Agreement with the now dissolved Voorhees Township Fire District;</w:t>
      </w:r>
    </w:p>
    <w:p w:rsidR="00110039" w:rsidRPr="00110039" w:rsidRDefault="00110039" w:rsidP="00110039">
      <w:pPr>
        <w:spacing w:line="360" w:lineRule="auto"/>
        <w:jc w:val="both"/>
        <w:rPr>
          <w:rFonts w:eastAsia="Times New Roman"/>
          <w:sz w:val="24"/>
          <w:szCs w:val="24"/>
        </w:rPr>
      </w:pPr>
      <w:r w:rsidRPr="00110039">
        <w:rPr>
          <w:rFonts w:eastAsia="Times New Roman"/>
          <w:b/>
          <w:sz w:val="24"/>
          <w:szCs w:val="24"/>
        </w:rPr>
        <w:tab/>
        <w:t xml:space="preserve">NOW, THEREFORE, BE IT RESOLVED </w:t>
      </w:r>
      <w:r w:rsidRPr="00110039">
        <w:rPr>
          <w:rFonts w:eastAsia="Times New Roman"/>
          <w:sz w:val="24"/>
          <w:szCs w:val="24"/>
        </w:rPr>
        <w:t>by the Mayor and Township Committee of Voorhees Township for the reasons set forth above that the Memorandum of Agreement attached hereto as Exhibit “A” be and hereby is approved; and</w:t>
      </w:r>
    </w:p>
    <w:p w:rsidR="00110039" w:rsidRPr="00110039" w:rsidRDefault="00110039" w:rsidP="00110039">
      <w:pPr>
        <w:spacing w:line="360" w:lineRule="auto"/>
        <w:jc w:val="both"/>
        <w:rPr>
          <w:rFonts w:ascii="TimesNewRoman" w:eastAsia="Times New Roman" w:hAnsi="TimesNewRoman" w:cs="TimesNewRoman"/>
          <w:b/>
          <w:sz w:val="24"/>
          <w:szCs w:val="24"/>
        </w:rPr>
      </w:pPr>
      <w:r w:rsidRPr="00110039">
        <w:rPr>
          <w:rFonts w:eastAsia="Times New Roman"/>
          <w:b/>
          <w:bCs/>
          <w:sz w:val="24"/>
          <w:szCs w:val="24"/>
        </w:rPr>
        <w:tab/>
        <w:t xml:space="preserve">BE IT FURTHER RESOLVED </w:t>
      </w:r>
      <w:r w:rsidRPr="00110039">
        <w:rPr>
          <w:rFonts w:eastAsia="Times New Roman"/>
          <w:bCs/>
          <w:sz w:val="24"/>
          <w:szCs w:val="24"/>
        </w:rPr>
        <w:t xml:space="preserve">that Chief Louis J. Bordi - </w:t>
      </w:r>
      <w:r w:rsidRPr="00110039">
        <w:rPr>
          <w:rFonts w:eastAsia="Times New Roman"/>
          <w:sz w:val="24"/>
          <w:szCs w:val="24"/>
        </w:rPr>
        <w:t>Fire and Emergency Services Director</w:t>
      </w:r>
      <w:r w:rsidRPr="00110039">
        <w:rPr>
          <w:rFonts w:eastAsia="Times New Roman"/>
          <w:bCs/>
          <w:sz w:val="24"/>
          <w:szCs w:val="24"/>
        </w:rPr>
        <w:t xml:space="preserve"> is hereby authorized to implement this Resolution and execute any documents necessary in connection therewith; and</w:t>
      </w:r>
    </w:p>
    <w:p w:rsidR="00110039" w:rsidRPr="00110039" w:rsidRDefault="00110039" w:rsidP="00110039">
      <w:pPr>
        <w:autoSpaceDE w:val="0"/>
        <w:autoSpaceDN w:val="0"/>
        <w:adjustRightInd w:val="0"/>
        <w:spacing w:line="360" w:lineRule="auto"/>
        <w:jc w:val="both"/>
        <w:rPr>
          <w:rFonts w:eastAsia="Times New Roman"/>
          <w:sz w:val="24"/>
          <w:szCs w:val="24"/>
        </w:rPr>
      </w:pPr>
      <w:r w:rsidRPr="00110039">
        <w:rPr>
          <w:rFonts w:ascii="TimesNewRoman" w:eastAsia="Times New Roman" w:hAnsi="TimesNewRoman" w:cs="TimesNewRoman"/>
          <w:b/>
          <w:sz w:val="24"/>
          <w:szCs w:val="24"/>
        </w:rPr>
        <w:tab/>
        <w:t>BE IT FURTHER RESOLVED</w:t>
      </w:r>
      <w:r w:rsidRPr="00110039">
        <w:rPr>
          <w:rFonts w:ascii="TimesNewRoman" w:eastAsia="Times New Roman" w:hAnsi="TimesNewRoman" w:cs="TimesNewRoman"/>
          <w:sz w:val="24"/>
          <w:szCs w:val="24"/>
        </w:rPr>
        <w:t xml:space="preserve">, the Township Clerk is hereby authorized to publish notice of this Resolution as required by law. </w:t>
      </w:r>
    </w:p>
    <w:p w:rsidR="00110039" w:rsidRDefault="00110039" w:rsidP="00110039">
      <w:pPr>
        <w:spacing w:line="480" w:lineRule="auto"/>
        <w:jc w:val="left"/>
        <w:rPr>
          <w:sz w:val="24"/>
          <w:szCs w:val="24"/>
        </w:rPr>
      </w:pPr>
    </w:p>
    <w:p w:rsidR="00110039" w:rsidRDefault="00110039" w:rsidP="00110039">
      <w:pPr>
        <w:spacing w:line="480" w:lineRule="auto"/>
        <w:jc w:val="left"/>
        <w:rPr>
          <w:sz w:val="24"/>
          <w:szCs w:val="24"/>
        </w:rPr>
      </w:pPr>
    </w:p>
    <w:p w:rsidR="00110039" w:rsidRDefault="00110039" w:rsidP="00110039">
      <w:pPr>
        <w:spacing w:line="480" w:lineRule="auto"/>
        <w:jc w:val="left"/>
        <w:rPr>
          <w:sz w:val="24"/>
          <w:szCs w:val="24"/>
        </w:rPr>
      </w:pPr>
    </w:p>
    <w:p w:rsidR="00110039" w:rsidRPr="00A373DA" w:rsidRDefault="00110039" w:rsidP="00110039">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110039" w:rsidRPr="00A373DA" w:rsidRDefault="00110039" w:rsidP="00110039">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110039" w:rsidRPr="00A373DA" w:rsidRDefault="00110039" w:rsidP="00110039">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110039" w:rsidRPr="00A373DA" w:rsidRDefault="00110039" w:rsidP="00110039">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110039" w:rsidRPr="00A373DA" w:rsidRDefault="00110039" w:rsidP="00110039">
      <w:pPr>
        <w:jc w:val="left"/>
        <w:rPr>
          <w:sz w:val="24"/>
          <w:szCs w:val="24"/>
        </w:rPr>
      </w:pPr>
    </w:p>
    <w:p w:rsidR="00110039" w:rsidRDefault="00110039" w:rsidP="00110039">
      <w:pPr>
        <w:jc w:val="left"/>
        <w:rPr>
          <w:sz w:val="24"/>
          <w:szCs w:val="24"/>
        </w:rPr>
      </w:pPr>
    </w:p>
    <w:p w:rsidR="00110039" w:rsidRDefault="00110039" w:rsidP="00110039">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110039" w:rsidRPr="00A373DA" w:rsidRDefault="00110039" w:rsidP="00110039">
      <w:pPr>
        <w:jc w:val="left"/>
        <w:rPr>
          <w:sz w:val="24"/>
          <w:szCs w:val="24"/>
        </w:rPr>
      </w:pPr>
    </w:p>
    <w:p w:rsidR="00110039" w:rsidRPr="00A373DA" w:rsidRDefault="00110039" w:rsidP="00110039">
      <w:pPr>
        <w:jc w:val="left"/>
        <w:rPr>
          <w:sz w:val="24"/>
          <w:szCs w:val="24"/>
        </w:rPr>
      </w:pPr>
    </w:p>
    <w:p w:rsidR="00110039" w:rsidRPr="00A373DA" w:rsidRDefault="00110039" w:rsidP="00110039">
      <w:pPr>
        <w:ind w:left="5040"/>
        <w:jc w:val="left"/>
        <w:rPr>
          <w:sz w:val="24"/>
          <w:szCs w:val="24"/>
        </w:rPr>
      </w:pPr>
      <w:r w:rsidRPr="00A373DA">
        <w:rPr>
          <w:sz w:val="24"/>
          <w:szCs w:val="24"/>
        </w:rPr>
        <w:t>____________________________</w:t>
      </w:r>
    </w:p>
    <w:p w:rsidR="00110039" w:rsidRPr="00A373DA" w:rsidRDefault="00110039" w:rsidP="00110039">
      <w:pPr>
        <w:ind w:left="5040"/>
        <w:jc w:val="left"/>
        <w:rPr>
          <w:sz w:val="24"/>
          <w:szCs w:val="24"/>
        </w:rPr>
      </w:pPr>
      <w:r w:rsidRPr="00A373DA">
        <w:rPr>
          <w:sz w:val="24"/>
          <w:szCs w:val="24"/>
        </w:rPr>
        <w:t>Dee Ober, RMC</w:t>
      </w:r>
    </w:p>
    <w:p w:rsidR="00110039" w:rsidRDefault="00110039" w:rsidP="00110039">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2409FD" w:rsidRPr="002409FD" w:rsidRDefault="002409FD">
      <w:pPr>
        <w:spacing w:line="276" w:lineRule="auto"/>
        <w:jc w:val="left"/>
        <w:rPr>
          <w:b/>
          <w:sz w:val="24"/>
          <w:szCs w:val="24"/>
        </w:rPr>
      </w:pPr>
      <w:proofErr w:type="gramStart"/>
      <w:r w:rsidRPr="002409FD">
        <w:rPr>
          <w:b/>
          <w:sz w:val="24"/>
          <w:szCs w:val="24"/>
        </w:rPr>
        <w:t>RESOLUTION NO.</w:t>
      </w:r>
      <w:proofErr w:type="gramEnd"/>
      <w:r w:rsidRPr="002409FD">
        <w:rPr>
          <w:b/>
          <w:sz w:val="24"/>
          <w:szCs w:val="24"/>
        </w:rPr>
        <w:t xml:space="preserve"> 224-17</w:t>
      </w:r>
    </w:p>
    <w:p w:rsidR="002409FD" w:rsidRDefault="002409FD">
      <w:pPr>
        <w:spacing w:line="276" w:lineRule="auto"/>
        <w:jc w:val="left"/>
        <w:rPr>
          <w:sz w:val="24"/>
          <w:szCs w:val="24"/>
        </w:rPr>
      </w:pPr>
    </w:p>
    <w:p w:rsidR="002409FD" w:rsidRPr="002409FD" w:rsidRDefault="002409FD" w:rsidP="002409FD">
      <w:pPr>
        <w:rPr>
          <w:rFonts w:eastAsia="Times New Roman"/>
          <w:b/>
          <w:sz w:val="24"/>
          <w:szCs w:val="24"/>
          <w:u w:val="single"/>
        </w:rPr>
      </w:pPr>
      <w:r w:rsidRPr="002409FD">
        <w:rPr>
          <w:rFonts w:eastAsia="Times New Roman"/>
          <w:b/>
          <w:bCs/>
          <w:sz w:val="24"/>
          <w:szCs w:val="24"/>
        </w:rPr>
        <w:t xml:space="preserve">RESOLUTION OF THE TOWNSHIP OF VOORHEES, COUNTY OF CAMDEN AND STATE OF NEW JERSEY </w:t>
      </w:r>
      <w:r w:rsidRPr="002409FD">
        <w:rPr>
          <w:rFonts w:eastAsia="Times New Roman"/>
          <w:b/>
          <w:sz w:val="24"/>
          <w:szCs w:val="24"/>
        </w:rPr>
        <w:t>APPROVING SETTLEMENT</w:t>
      </w:r>
      <w:r w:rsidRPr="002409FD">
        <w:rPr>
          <w:rFonts w:eastAsia="Times New Roman"/>
          <w:b/>
          <w:sz w:val="24"/>
          <w:szCs w:val="24"/>
          <w:u w:val="single"/>
        </w:rPr>
        <w:t xml:space="preserve"> </w:t>
      </w:r>
    </w:p>
    <w:p w:rsidR="002409FD" w:rsidRPr="002409FD" w:rsidRDefault="002409FD" w:rsidP="002409FD">
      <w:pPr>
        <w:rPr>
          <w:rFonts w:eastAsia="Times New Roman"/>
          <w:b/>
          <w:bCs/>
          <w:sz w:val="24"/>
          <w:szCs w:val="24"/>
        </w:rPr>
      </w:pPr>
    </w:p>
    <w:p w:rsidR="002409FD" w:rsidRPr="002409FD" w:rsidRDefault="002409FD" w:rsidP="002409FD">
      <w:pPr>
        <w:spacing w:line="360" w:lineRule="auto"/>
        <w:ind w:firstLine="720"/>
        <w:jc w:val="both"/>
        <w:rPr>
          <w:rFonts w:eastAsia="Times New Roman"/>
          <w:sz w:val="24"/>
          <w:szCs w:val="24"/>
        </w:rPr>
      </w:pPr>
      <w:r w:rsidRPr="002409FD">
        <w:rPr>
          <w:rFonts w:eastAsia="Times New Roman"/>
          <w:b/>
          <w:sz w:val="24"/>
          <w:szCs w:val="24"/>
        </w:rPr>
        <w:t>WHEREAS</w:t>
      </w:r>
      <w:r w:rsidRPr="002409FD">
        <w:rPr>
          <w:rFonts w:eastAsia="Times New Roman"/>
          <w:sz w:val="24"/>
          <w:szCs w:val="24"/>
        </w:rPr>
        <w:t xml:space="preserve">, Robert Belli (“Belli”) is a police officer employed by the Township of Voorhees (“Township”); and  </w:t>
      </w:r>
    </w:p>
    <w:p w:rsidR="002409FD" w:rsidRPr="002409FD" w:rsidRDefault="002409FD" w:rsidP="002409FD">
      <w:pPr>
        <w:spacing w:line="360" w:lineRule="auto"/>
        <w:ind w:firstLine="720"/>
        <w:jc w:val="both"/>
        <w:rPr>
          <w:rFonts w:eastAsia="Times New Roman"/>
          <w:sz w:val="24"/>
          <w:szCs w:val="24"/>
        </w:rPr>
      </w:pPr>
      <w:r w:rsidRPr="002409FD">
        <w:rPr>
          <w:rFonts w:eastAsia="Times New Roman"/>
          <w:b/>
          <w:sz w:val="24"/>
          <w:szCs w:val="24"/>
        </w:rPr>
        <w:t>WHEREAS</w:t>
      </w:r>
      <w:r w:rsidRPr="002409FD">
        <w:rPr>
          <w:rFonts w:eastAsia="Times New Roman"/>
          <w:sz w:val="24"/>
          <w:szCs w:val="24"/>
        </w:rPr>
        <w:t>, Belli was served with a Preliminary Notice of Disciplinary Action on or about September 12, 2017; and</w:t>
      </w:r>
    </w:p>
    <w:p w:rsidR="002409FD" w:rsidRPr="002409FD" w:rsidRDefault="002409FD" w:rsidP="002409FD">
      <w:pPr>
        <w:spacing w:line="360" w:lineRule="auto"/>
        <w:jc w:val="both"/>
        <w:rPr>
          <w:rFonts w:eastAsia="Times New Roman"/>
          <w:sz w:val="24"/>
          <w:szCs w:val="24"/>
        </w:rPr>
      </w:pPr>
      <w:r w:rsidRPr="002409FD">
        <w:rPr>
          <w:rFonts w:eastAsia="Times New Roman"/>
          <w:spacing w:val="-3"/>
          <w:sz w:val="24"/>
          <w:szCs w:val="24"/>
        </w:rPr>
        <w:tab/>
      </w:r>
      <w:r w:rsidRPr="002409FD">
        <w:rPr>
          <w:rFonts w:eastAsia="Times New Roman"/>
          <w:b/>
          <w:sz w:val="24"/>
          <w:szCs w:val="24"/>
        </w:rPr>
        <w:t>WHEREAS,</w:t>
      </w:r>
      <w:r w:rsidRPr="002409FD">
        <w:rPr>
          <w:rFonts w:eastAsia="Times New Roman"/>
          <w:sz w:val="24"/>
          <w:szCs w:val="24"/>
        </w:rPr>
        <w:t xml:space="preserve"> in an effort to avoid the uncertainty and expense of litigation, Belli and the Township have engaged in settlement negotiations regarding the aforementioned disciplinary matter; and</w:t>
      </w:r>
    </w:p>
    <w:p w:rsidR="002409FD" w:rsidRPr="002409FD" w:rsidRDefault="002409FD" w:rsidP="002409FD">
      <w:pPr>
        <w:spacing w:line="360" w:lineRule="auto"/>
        <w:ind w:firstLine="720"/>
        <w:jc w:val="both"/>
        <w:rPr>
          <w:rFonts w:eastAsia="Times New Roman"/>
          <w:sz w:val="24"/>
          <w:szCs w:val="24"/>
        </w:rPr>
      </w:pPr>
      <w:r w:rsidRPr="002409FD">
        <w:rPr>
          <w:rFonts w:eastAsia="Times New Roman"/>
          <w:b/>
          <w:sz w:val="24"/>
          <w:szCs w:val="24"/>
        </w:rPr>
        <w:t>WHEREAS</w:t>
      </w:r>
      <w:r w:rsidRPr="002409FD">
        <w:rPr>
          <w:rFonts w:eastAsia="Times New Roman"/>
          <w:sz w:val="24"/>
          <w:szCs w:val="24"/>
        </w:rPr>
        <w:t xml:space="preserve">, as a result of those settlement negotiations, all controversies between Belli and the Township have been resolved such that Belli will be resigning effective December 20, 2017 with no right to re-employment with the Township; and </w:t>
      </w:r>
    </w:p>
    <w:p w:rsidR="002409FD" w:rsidRPr="002409FD" w:rsidRDefault="002409FD" w:rsidP="002409FD">
      <w:pPr>
        <w:spacing w:line="360" w:lineRule="auto"/>
        <w:ind w:firstLine="720"/>
        <w:jc w:val="both"/>
        <w:rPr>
          <w:rFonts w:eastAsia="Times New Roman"/>
          <w:sz w:val="24"/>
          <w:szCs w:val="24"/>
        </w:rPr>
      </w:pPr>
      <w:r w:rsidRPr="002409FD">
        <w:rPr>
          <w:rFonts w:eastAsia="Times New Roman"/>
          <w:b/>
          <w:sz w:val="24"/>
          <w:szCs w:val="24"/>
        </w:rPr>
        <w:t>WHEREAS</w:t>
      </w:r>
      <w:r w:rsidRPr="002409FD">
        <w:rPr>
          <w:rFonts w:eastAsia="Times New Roman"/>
          <w:sz w:val="24"/>
          <w:szCs w:val="24"/>
        </w:rPr>
        <w:t xml:space="preserve">, the Governing Body is of the opinion that the settlement is in the best interests of the Township; </w:t>
      </w:r>
    </w:p>
    <w:p w:rsidR="002409FD" w:rsidRPr="002409FD" w:rsidRDefault="002409FD" w:rsidP="002409FD">
      <w:pPr>
        <w:spacing w:line="360" w:lineRule="auto"/>
        <w:jc w:val="both"/>
        <w:rPr>
          <w:rFonts w:eastAsia="Times New Roman"/>
          <w:sz w:val="24"/>
          <w:szCs w:val="24"/>
        </w:rPr>
      </w:pPr>
      <w:r w:rsidRPr="002409FD">
        <w:rPr>
          <w:rFonts w:eastAsia="Times New Roman"/>
          <w:sz w:val="24"/>
          <w:szCs w:val="24"/>
        </w:rPr>
        <w:tab/>
      </w:r>
      <w:r w:rsidRPr="002409FD">
        <w:rPr>
          <w:rFonts w:eastAsia="Times New Roman"/>
          <w:b/>
          <w:sz w:val="24"/>
          <w:szCs w:val="24"/>
        </w:rPr>
        <w:t xml:space="preserve">NOW, THEREFORE, BE IT RESOLVED </w:t>
      </w:r>
      <w:r w:rsidRPr="002409FD">
        <w:rPr>
          <w:rFonts w:eastAsia="Times New Roman"/>
          <w:sz w:val="24"/>
          <w:szCs w:val="24"/>
        </w:rPr>
        <w:t>by the Mayor and Township Committee of Voorhees Township for the reasons set forth above that the settlement consistent with the terms set forth in the Settlement Agreement and General Release attached hereto as Exhibit “A” be and hereby is approved; and</w:t>
      </w:r>
    </w:p>
    <w:p w:rsidR="002409FD" w:rsidRPr="002409FD" w:rsidRDefault="002409FD" w:rsidP="002409FD">
      <w:pPr>
        <w:spacing w:line="360" w:lineRule="auto"/>
        <w:jc w:val="both"/>
        <w:rPr>
          <w:rFonts w:ascii="TimesNewRoman" w:eastAsia="Times New Roman" w:hAnsi="TimesNewRoman" w:cs="TimesNewRoman"/>
          <w:b/>
          <w:sz w:val="24"/>
          <w:szCs w:val="24"/>
        </w:rPr>
      </w:pPr>
      <w:r w:rsidRPr="002409FD">
        <w:rPr>
          <w:rFonts w:eastAsia="Times New Roman"/>
          <w:b/>
          <w:bCs/>
          <w:sz w:val="24"/>
          <w:szCs w:val="24"/>
        </w:rPr>
        <w:tab/>
        <w:t xml:space="preserve">BE IT FURTHER RESOLVED </w:t>
      </w:r>
      <w:r w:rsidRPr="002409FD">
        <w:rPr>
          <w:rFonts w:eastAsia="Times New Roman"/>
          <w:bCs/>
          <w:sz w:val="24"/>
          <w:szCs w:val="24"/>
        </w:rPr>
        <w:t>that Chief of Police Louis J. Bordi is hereby authorized to implement this Resolution and execute any documents necessary in connection therewith; and</w:t>
      </w:r>
    </w:p>
    <w:p w:rsidR="002409FD" w:rsidRDefault="002409FD" w:rsidP="002409FD">
      <w:pPr>
        <w:autoSpaceDE w:val="0"/>
        <w:autoSpaceDN w:val="0"/>
        <w:adjustRightInd w:val="0"/>
        <w:spacing w:line="360" w:lineRule="auto"/>
        <w:jc w:val="both"/>
        <w:rPr>
          <w:rFonts w:ascii="TimesNewRoman" w:eastAsia="Times New Roman" w:hAnsi="TimesNewRoman" w:cs="TimesNewRoman"/>
          <w:sz w:val="24"/>
          <w:szCs w:val="24"/>
        </w:rPr>
      </w:pPr>
      <w:r w:rsidRPr="002409FD">
        <w:rPr>
          <w:rFonts w:ascii="TimesNewRoman" w:eastAsia="Times New Roman" w:hAnsi="TimesNewRoman" w:cs="TimesNewRoman"/>
          <w:b/>
          <w:sz w:val="24"/>
          <w:szCs w:val="24"/>
        </w:rPr>
        <w:tab/>
        <w:t>BE IT FURTHER RESOLVED</w:t>
      </w:r>
      <w:r w:rsidRPr="002409FD">
        <w:rPr>
          <w:rFonts w:ascii="TimesNewRoman" w:eastAsia="Times New Roman" w:hAnsi="TimesNewRoman" w:cs="TimesNewRoman"/>
          <w:sz w:val="24"/>
          <w:szCs w:val="24"/>
        </w:rPr>
        <w:t xml:space="preserve">, the Township Clerk is hereby authorized to publish notice of this Resolution as required by law. </w:t>
      </w:r>
    </w:p>
    <w:p w:rsidR="002409FD" w:rsidRDefault="002409FD" w:rsidP="002409FD">
      <w:pPr>
        <w:autoSpaceDE w:val="0"/>
        <w:autoSpaceDN w:val="0"/>
        <w:adjustRightInd w:val="0"/>
        <w:spacing w:line="360" w:lineRule="auto"/>
        <w:jc w:val="both"/>
        <w:rPr>
          <w:rFonts w:ascii="TimesNewRoman" w:eastAsia="Times New Roman" w:hAnsi="TimesNewRoman" w:cs="TimesNewRoman"/>
          <w:sz w:val="24"/>
          <w:szCs w:val="24"/>
        </w:rPr>
      </w:pPr>
    </w:p>
    <w:p w:rsidR="002409FD" w:rsidRDefault="002409FD" w:rsidP="002409FD">
      <w:pPr>
        <w:autoSpaceDE w:val="0"/>
        <w:autoSpaceDN w:val="0"/>
        <w:adjustRightInd w:val="0"/>
        <w:spacing w:line="360" w:lineRule="auto"/>
        <w:jc w:val="both"/>
        <w:rPr>
          <w:rFonts w:ascii="TimesNewRoman" w:eastAsia="Times New Roman" w:hAnsi="TimesNewRoman" w:cs="TimesNewRoman"/>
          <w:sz w:val="24"/>
          <w:szCs w:val="24"/>
        </w:rPr>
      </w:pPr>
    </w:p>
    <w:p w:rsidR="002409FD" w:rsidRDefault="002409FD" w:rsidP="002409FD">
      <w:pPr>
        <w:autoSpaceDE w:val="0"/>
        <w:autoSpaceDN w:val="0"/>
        <w:adjustRightInd w:val="0"/>
        <w:spacing w:line="360" w:lineRule="auto"/>
        <w:jc w:val="both"/>
        <w:rPr>
          <w:rFonts w:ascii="TimesNewRoman" w:eastAsia="Times New Roman" w:hAnsi="TimesNewRoman" w:cs="TimesNewRoman"/>
          <w:sz w:val="24"/>
          <w:szCs w:val="24"/>
        </w:rPr>
      </w:pPr>
    </w:p>
    <w:p w:rsidR="002409FD" w:rsidRPr="002409FD" w:rsidRDefault="002409FD" w:rsidP="002409FD">
      <w:pPr>
        <w:autoSpaceDE w:val="0"/>
        <w:autoSpaceDN w:val="0"/>
        <w:adjustRightInd w:val="0"/>
        <w:spacing w:line="360" w:lineRule="auto"/>
        <w:jc w:val="both"/>
        <w:rPr>
          <w:rFonts w:eastAsia="Times New Roman"/>
          <w:sz w:val="24"/>
          <w:szCs w:val="24"/>
        </w:rPr>
      </w:pPr>
    </w:p>
    <w:p w:rsidR="002409FD" w:rsidRPr="002409FD" w:rsidRDefault="002409FD" w:rsidP="002409FD">
      <w:pPr>
        <w:jc w:val="left"/>
        <w:rPr>
          <w:rFonts w:eastAsia="Times New Roman"/>
          <w:sz w:val="24"/>
          <w:szCs w:val="24"/>
        </w:rPr>
      </w:pPr>
      <w:r w:rsidRPr="002409FD">
        <w:rPr>
          <w:rFonts w:eastAsia="Times New Roman"/>
          <w:sz w:val="24"/>
          <w:szCs w:val="24"/>
        </w:rPr>
        <w:t xml:space="preserve">DATED: </w:t>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 xml:space="preserve"> MOVED: </w:t>
      </w:r>
    </w:p>
    <w:p w:rsidR="002409FD" w:rsidRPr="002409FD" w:rsidRDefault="002409FD" w:rsidP="002409FD">
      <w:pPr>
        <w:jc w:val="left"/>
        <w:rPr>
          <w:rFonts w:eastAsia="Times New Roman"/>
          <w:sz w:val="24"/>
          <w:szCs w:val="24"/>
        </w:rPr>
      </w:pPr>
    </w:p>
    <w:p w:rsidR="002409FD" w:rsidRPr="002409FD" w:rsidRDefault="002409FD" w:rsidP="002409FD">
      <w:pPr>
        <w:jc w:val="left"/>
        <w:rPr>
          <w:rFonts w:eastAsia="Times New Roman"/>
          <w:sz w:val="24"/>
          <w:szCs w:val="24"/>
        </w:rPr>
      </w:pPr>
      <w:r w:rsidRPr="002409FD">
        <w:rPr>
          <w:rFonts w:eastAsia="Times New Roman"/>
          <w:sz w:val="24"/>
          <w:szCs w:val="24"/>
        </w:rPr>
        <w:t xml:space="preserve">AYES: </w:t>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 xml:space="preserve">SECOND: </w:t>
      </w:r>
    </w:p>
    <w:p w:rsidR="002409FD" w:rsidRPr="002409FD" w:rsidRDefault="002409FD" w:rsidP="002409FD">
      <w:pPr>
        <w:jc w:val="left"/>
        <w:rPr>
          <w:rFonts w:eastAsia="Times New Roman"/>
          <w:sz w:val="24"/>
          <w:szCs w:val="24"/>
        </w:rPr>
      </w:pPr>
    </w:p>
    <w:p w:rsidR="002409FD" w:rsidRPr="002409FD" w:rsidRDefault="002409FD" w:rsidP="002409FD">
      <w:pPr>
        <w:jc w:val="left"/>
        <w:rPr>
          <w:rFonts w:eastAsia="Times New Roman"/>
          <w:sz w:val="24"/>
          <w:szCs w:val="24"/>
        </w:rPr>
      </w:pPr>
      <w:r w:rsidRPr="002409FD">
        <w:rPr>
          <w:rFonts w:eastAsia="Times New Roman"/>
          <w:sz w:val="24"/>
          <w:szCs w:val="24"/>
        </w:rPr>
        <w:t xml:space="preserve">NAYS: </w:t>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APPROVED: ___________________________</w:t>
      </w:r>
    </w:p>
    <w:p w:rsidR="002409FD" w:rsidRPr="002409FD" w:rsidRDefault="002409FD" w:rsidP="002409FD">
      <w:pPr>
        <w:jc w:val="left"/>
        <w:rPr>
          <w:rFonts w:eastAsia="Times New Roman"/>
          <w:sz w:val="24"/>
          <w:szCs w:val="24"/>
        </w:rPr>
      </w:pP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 xml:space="preserve">Michael R. Mignogna, Mayor </w:t>
      </w:r>
    </w:p>
    <w:p w:rsidR="002409FD" w:rsidRPr="002409FD" w:rsidRDefault="002409FD" w:rsidP="002409FD">
      <w:pPr>
        <w:jc w:val="left"/>
        <w:rPr>
          <w:rFonts w:eastAsia="Times New Roman"/>
          <w:sz w:val="24"/>
          <w:szCs w:val="24"/>
        </w:rPr>
      </w:pPr>
      <w:r w:rsidRPr="002409FD">
        <w:rPr>
          <w:rFonts w:eastAsia="Times New Roman"/>
          <w:sz w:val="24"/>
          <w:szCs w:val="24"/>
        </w:rPr>
        <w:tab/>
      </w:r>
    </w:p>
    <w:p w:rsidR="002409FD" w:rsidRPr="002409FD" w:rsidRDefault="002409FD" w:rsidP="002409FD">
      <w:pPr>
        <w:jc w:val="left"/>
        <w:rPr>
          <w:rFonts w:eastAsia="Times New Roman"/>
          <w:sz w:val="24"/>
          <w:szCs w:val="24"/>
        </w:rPr>
      </w:pPr>
    </w:p>
    <w:p w:rsidR="002409FD" w:rsidRPr="002409FD" w:rsidRDefault="002409FD" w:rsidP="002409FD">
      <w:pPr>
        <w:jc w:val="both"/>
        <w:rPr>
          <w:rFonts w:eastAsia="Times New Roman"/>
          <w:sz w:val="24"/>
          <w:szCs w:val="24"/>
        </w:rPr>
      </w:pPr>
      <w:r w:rsidRPr="002409FD">
        <w:rPr>
          <w:rFonts w:eastAsia="Times New Roman"/>
          <w:sz w:val="24"/>
          <w:szCs w:val="24"/>
        </w:rPr>
        <w:tab/>
        <w:t xml:space="preserve">I, Dee Ober, Clerk of the Township of Voorhees, do hereby certify the foregoing to be a true and correct copy of a Resolution adopted by the Mayor and Township Committee, at their meeting of September 25, 2017 held in the Municipal Building, 2400 Voorhees Town Center, </w:t>
      </w:r>
      <w:proofErr w:type="gramStart"/>
      <w:r w:rsidRPr="002409FD">
        <w:rPr>
          <w:rFonts w:eastAsia="Times New Roman"/>
          <w:sz w:val="24"/>
          <w:szCs w:val="24"/>
        </w:rPr>
        <w:t>Voorhees</w:t>
      </w:r>
      <w:proofErr w:type="gramEnd"/>
      <w:r w:rsidRPr="002409FD">
        <w:rPr>
          <w:rFonts w:eastAsia="Times New Roman"/>
          <w:sz w:val="24"/>
          <w:szCs w:val="24"/>
        </w:rPr>
        <w:t xml:space="preserve">, New Jersey. </w:t>
      </w:r>
    </w:p>
    <w:p w:rsidR="002409FD" w:rsidRPr="002409FD" w:rsidRDefault="002409FD" w:rsidP="002409FD">
      <w:pPr>
        <w:jc w:val="left"/>
        <w:rPr>
          <w:rFonts w:eastAsia="Times New Roman"/>
          <w:sz w:val="24"/>
          <w:szCs w:val="24"/>
        </w:rPr>
      </w:pPr>
    </w:p>
    <w:p w:rsidR="002409FD" w:rsidRPr="002409FD" w:rsidRDefault="002409FD" w:rsidP="002409FD">
      <w:pPr>
        <w:jc w:val="left"/>
        <w:rPr>
          <w:rFonts w:eastAsia="Times New Roman"/>
          <w:sz w:val="24"/>
          <w:szCs w:val="24"/>
        </w:rPr>
      </w:pP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_________________________________</w:t>
      </w:r>
    </w:p>
    <w:p w:rsidR="002409FD" w:rsidRPr="002409FD" w:rsidRDefault="002409FD" w:rsidP="002409FD">
      <w:pPr>
        <w:jc w:val="left"/>
        <w:rPr>
          <w:rFonts w:eastAsia="Times New Roman"/>
          <w:sz w:val="24"/>
          <w:szCs w:val="24"/>
        </w:rPr>
      </w:pP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r>
      <w:r w:rsidRPr="002409FD">
        <w:rPr>
          <w:rFonts w:eastAsia="Times New Roman"/>
          <w:sz w:val="24"/>
          <w:szCs w:val="24"/>
        </w:rPr>
        <w:tab/>
        <w:t xml:space="preserve">Dee Ober, RMC - Municipal Clerk </w:t>
      </w:r>
    </w:p>
    <w:p w:rsidR="002409FD" w:rsidRPr="002409FD" w:rsidRDefault="002409FD" w:rsidP="002409FD">
      <w:pPr>
        <w:jc w:val="left"/>
        <w:rPr>
          <w:rFonts w:eastAsia="Times New Roman"/>
          <w:bCs/>
          <w:sz w:val="24"/>
          <w:szCs w:val="24"/>
        </w:rPr>
      </w:pPr>
    </w:p>
    <w:p w:rsidR="002409FD" w:rsidRPr="002409FD" w:rsidRDefault="002409FD" w:rsidP="002409FD">
      <w:pPr>
        <w:spacing w:line="480" w:lineRule="auto"/>
        <w:jc w:val="both"/>
        <w:rPr>
          <w:rFonts w:eastAsia="Times New Roman"/>
          <w:sz w:val="16"/>
          <w:szCs w:val="16"/>
        </w:rPr>
      </w:pPr>
    </w:p>
    <w:p w:rsidR="002409FD" w:rsidRDefault="002409FD">
      <w:pPr>
        <w:spacing w:line="276" w:lineRule="auto"/>
        <w:jc w:val="left"/>
        <w:rPr>
          <w:sz w:val="24"/>
          <w:szCs w:val="24"/>
        </w:rPr>
      </w:pPr>
      <w:r>
        <w:rPr>
          <w:sz w:val="24"/>
          <w:szCs w:val="24"/>
        </w:rPr>
        <w:br w:type="page"/>
      </w:r>
    </w:p>
    <w:p w:rsidR="00037155" w:rsidRDefault="00037155" w:rsidP="0003715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037155">
        <w:rPr>
          <w:rFonts w:eastAsia="Times New Roman"/>
          <w:b/>
          <w:sz w:val="22"/>
        </w:rPr>
        <w:t>RESOLUTION NO.</w:t>
      </w:r>
      <w:proofErr w:type="gramEnd"/>
      <w:r>
        <w:rPr>
          <w:rFonts w:eastAsia="Times New Roman"/>
          <w:b/>
          <w:sz w:val="22"/>
        </w:rPr>
        <w:t xml:space="preserve"> 22</w:t>
      </w:r>
      <w:r w:rsidR="003D3590">
        <w:rPr>
          <w:rFonts w:eastAsia="Times New Roman"/>
          <w:b/>
          <w:sz w:val="22"/>
        </w:rPr>
        <w:t>5</w:t>
      </w:r>
      <w:r>
        <w:rPr>
          <w:rFonts w:eastAsia="Times New Roman"/>
          <w:b/>
          <w:sz w:val="22"/>
        </w:rPr>
        <w:t>-17</w:t>
      </w:r>
    </w:p>
    <w:p w:rsidR="00037155" w:rsidRDefault="00037155" w:rsidP="0003715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rsidR="00037155" w:rsidRDefault="00037155" w:rsidP="00037155">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Pr>
          <w:rFonts w:eastAsia="Times New Roman"/>
          <w:b/>
          <w:sz w:val="22"/>
        </w:rPr>
        <w:t>RESOLUTION APPROVING AN INSERTION OF AN ITEM OF REVENUE INTO THE BUDGE</w:t>
      </w:r>
    </w:p>
    <w:p w:rsidR="00037155" w:rsidRPr="00037155" w:rsidRDefault="00037155" w:rsidP="00037155">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Pr>
          <w:rFonts w:eastAsia="Times New Roman"/>
          <w:b/>
          <w:sz w:val="22"/>
        </w:rPr>
        <w:t>DEPARTMENT OF JUSTICE BULLETPROOF VEST PARTNERSHIP $6,040.00</w:t>
      </w:r>
    </w:p>
    <w:p w:rsidR="00037155" w:rsidRPr="00037155" w:rsidRDefault="00037155" w:rsidP="00037155">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037155" w:rsidRPr="00037155" w:rsidRDefault="00037155" w:rsidP="00037155">
      <w:pPr>
        <w:suppressAutoHyphens/>
        <w:spacing w:line="480" w:lineRule="auto"/>
        <w:jc w:val="left"/>
        <w:rPr>
          <w:rFonts w:eastAsia="Times New Roman"/>
          <w:sz w:val="22"/>
        </w:rPr>
      </w:pPr>
      <w:r w:rsidRPr="00037155">
        <w:rPr>
          <w:rFonts w:eastAsia="Times New Roman"/>
          <w:sz w:val="22"/>
        </w:rPr>
        <w:tab/>
      </w:r>
      <w:r w:rsidRPr="00037155">
        <w:rPr>
          <w:rFonts w:eastAsia="Times New Roman"/>
          <w:b/>
          <w:sz w:val="22"/>
        </w:rPr>
        <w:t>WHEREAS</w:t>
      </w:r>
      <w:r w:rsidRPr="00037155">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037155" w:rsidRPr="00037155" w:rsidRDefault="00037155" w:rsidP="00037155">
      <w:pPr>
        <w:suppressAutoHyphens/>
        <w:spacing w:line="480" w:lineRule="auto"/>
        <w:jc w:val="left"/>
        <w:rPr>
          <w:rFonts w:eastAsia="Times New Roman"/>
          <w:sz w:val="22"/>
        </w:rPr>
      </w:pPr>
      <w:r w:rsidRPr="00037155">
        <w:rPr>
          <w:rFonts w:eastAsia="Times New Roman"/>
          <w:sz w:val="22"/>
        </w:rPr>
        <w:tab/>
      </w:r>
      <w:r w:rsidRPr="00037155">
        <w:rPr>
          <w:rFonts w:eastAsia="Times New Roman"/>
          <w:b/>
          <w:sz w:val="22"/>
        </w:rPr>
        <w:t>WHEREAS</w:t>
      </w:r>
      <w:r w:rsidRPr="00037155">
        <w:rPr>
          <w:rFonts w:eastAsia="Times New Roman"/>
          <w:sz w:val="22"/>
        </w:rPr>
        <w:t>, said Director may also approve the insertion of any item of appropriation for an equal amount;</w:t>
      </w:r>
    </w:p>
    <w:p w:rsidR="00037155" w:rsidRPr="00037155" w:rsidRDefault="00037155" w:rsidP="00037155">
      <w:pPr>
        <w:suppressAutoHyphens/>
        <w:spacing w:line="480" w:lineRule="auto"/>
        <w:jc w:val="left"/>
        <w:rPr>
          <w:rFonts w:eastAsia="Times New Roman"/>
          <w:sz w:val="22"/>
        </w:rPr>
      </w:pPr>
      <w:r w:rsidRPr="00037155">
        <w:rPr>
          <w:rFonts w:eastAsia="Times New Roman"/>
          <w:sz w:val="22"/>
        </w:rPr>
        <w:tab/>
      </w:r>
      <w:r w:rsidRPr="00037155">
        <w:rPr>
          <w:rFonts w:eastAsia="Times New Roman"/>
          <w:b/>
          <w:sz w:val="22"/>
        </w:rPr>
        <w:t>NOW, THEREFORE, BE IT RESOLVED</w:t>
      </w:r>
      <w:r w:rsidRPr="00037155">
        <w:rPr>
          <w:rFonts w:eastAsia="Times New Roman"/>
          <w:sz w:val="22"/>
        </w:rPr>
        <w:t xml:space="preserve">, that the Mayor and Township Committee of the Township of Voorhees, do hereby request the Director of the Division of Local Government Services to approve </w:t>
      </w:r>
      <w:r w:rsidRPr="00037155">
        <w:rPr>
          <w:rFonts w:eastAsia="Times New Roman"/>
          <w:b/>
          <w:sz w:val="22"/>
        </w:rPr>
        <w:t>the insertion of an item of revenue in the budget of the year 2017 in the sum of $6,040.00</w:t>
      </w:r>
      <w:r w:rsidRPr="00037155">
        <w:rPr>
          <w:rFonts w:eastAsia="Times New Roman"/>
          <w:sz w:val="22"/>
        </w:rPr>
        <w:t>,</w:t>
      </w:r>
      <w:r w:rsidRPr="00037155">
        <w:rPr>
          <w:rFonts w:eastAsia="Times New Roman"/>
          <w:b/>
          <w:sz w:val="22"/>
        </w:rPr>
        <w:t xml:space="preserve"> which is now available as a revenue from the Department of Justice Bulletproof Vest Partnership;</w:t>
      </w:r>
    </w:p>
    <w:p w:rsidR="00037155" w:rsidRPr="00037155" w:rsidRDefault="00037155" w:rsidP="00037155">
      <w:pPr>
        <w:suppressAutoHyphens/>
        <w:spacing w:line="480" w:lineRule="auto"/>
        <w:jc w:val="left"/>
        <w:rPr>
          <w:rFonts w:eastAsia="Times New Roman"/>
          <w:sz w:val="22"/>
          <w:u w:val="single"/>
        </w:rPr>
      </w:pPr>
      <w:r w:rsidRPr="00037155">
        <w:rPr>
          <w:rFonts w:eastAsia="Times New Roman"/>
          <w:sz w:val="22"/>
        </w:rPr>
        <w:tab/>
      </w:r>
      <w:r w:rsidRPr="00037155">
        <w:rPr>
          <w:rFonts w:eastAsia="Times New Roman"/>
          <w:b/>
          <w:sz w:val="22"/>
        </w:rPr>
        <w:t>BE IT FURTHER RESOLVED</w:t>
      </w:r>
      <w:r w:rsidRPr="00037155">
        <w:rPr>
          <w:rFonts w:eastAsia="Times New Roman"/>
          <w:sz w:val="22"/>
        </w:rPr>
        <w:t xml:space="preserve"> that a like sum of $6,040.00 is hereby appropriated under the title “Bulletproof Vest Partnership – Other Expenses,” pursuant to the provisions of the statute.</w:t>
      </w:r>
    </w:p>
    <w:p w:rsidR="00037155" w:rsidRDefault="00037155">
      <w:pPr>
        <w:spacing w:line="276" w:lineRule="auto"/>
        <w:jc w:val="left"/>
        <w:rPr>
          <w:sz w:val="24"/>
          <w:szCs w:val="24"/>
        </w:rPr>
      </w:pPr>
    </w:p>
    <w:p w:rsidR="00037155" w:rsidRDefault="00037155">
      <w:pPr>
        <w:spacing w:line="276" w:lineRule="auto"/>
        <w:jc w:val="left"/>
        <w:rPr>
          <w:sz w:val="24"/>
          <w:szCs w:val="24"/>
        </w:rPr>
      </w:pPr>
    </w:p>
    <w:p w:rsidR="00037155" w:rsidRDefault="00037155">
      <w:pPr>
        <w:spacing w:line="276" w:lineRule="auto"/>
        <w:jc w:val="left"/>
        <w:rPr>
          <w:sz w:val="24"/>
          <w:szCs w:val="24"/>
        </w:rPr>
      </w:pPr>
    </w:p>
    <w:p w:rsidR="00037155" w:rsidRDefault="00037155">
      <w:pPr>
        <w:spacing w:line="276" w:lineRule="auto"/>
        <w:jc w:val="left"/>
        <w:rPr>
          <w:sz w:val="24"/>
          <w:szCs w:val="24"/>
        </w:rPr>
      </w:pPr>
    </w:p>
    <w:p w:rsidR="00037155" w:rsidRPr="00A373DA" w:rsidRDefault="00037155" w:rsidP="00037155">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037155" w:rsidRPr="00A373DA" w:rsidRDefault="00037155" w:rsidP="00037155">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037155" w:rsidRPr="00A373DA" w:rsidRDefault="00037155" w:rsidP="00037155">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037155" w:rsidRPr="00A373DA" w:rsidRDefault="00037155" w:rsidP="00037155">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037155" w:rsidRPr="00A373DA" w:rsidRDefault="00037155" w:rsidP="00037155">
      <w:pPr>
        <w:jc w:val="left"/>
        <w:rPr>
          <w:sz w:val="24"/>
          <w:szCs w:val="24"/>
        </w:rPr>
      </w:pPr>
    </w:p>
    <w:p w:rsidR="00037155" w:rsidRDefault="00037155" w:rsidP="00037155">
      <w:pPr>
        <w:jc w:val="left"/>
        <w:rPr>
          <w:sz w:val="24"/>
          <w:szCs w:val="24"/>
        </w:rPr>
      </w:pPr>
    </w:p>
    <w:p w:rsidR="00037155" w:rsidRDefault="00037155" w:rsidP="00037155">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037155" w:rsidRPr="00A373DA" w:rsidRDefault="00037155" w:rsidP="00037155">
      <w:pPr>
        <w:jc w:val="left"/>
        <w:rPr>
          <w:sz w:val="24"/>
          <w:szCs w:val="24"/>
        </w:rPr>
      </w:pPr>
    </w:p>
    <w:p w:rsidR="00037155" w:rsidRPr="00A373DA" w:rsidRDefault="00037155" w:rsidP="00037155">
      <w:pPr>
        <w:jc w:val="left"/>
        <w:rPr>
          <w:sz w:val="24"/>
          <w:szCs w:val="24"/>
        </w:rPr>
      </w:pPr>
    </w:p>
    <w:p w:rsidR="00037155" w:rsidRPr="00A373DA" w:rsidRDefault="00037155" w:rsidP="00037155">
      <w:pPr>
        <w:ind w:left="5040"/>
        <w:jc w:val="left"/>
        <w:rPr>
          <w:sz w:val="24"/>
          <w:szCs w:val="24"/>
        </w:rPr>
      </w:pPr>
      <w:r w:rsidRPr="00A373DA">
        <w:rPr>
          <w:sz w:val="24"/>
          <w:szCs w:val="24"/>
        </w:rPr>
        <w:t>____________________________</w:t>
      </w:r>
    </w:p>
    <w:p w:rsidR="00037155" w:rsidRPr="00A373DA" w:rsidRDefault="00037155" w:rsidP="00037155">
      <w:pPr>
        <w:ind w:left="5040"/>
        <w:jc w:val="left"/>
        <w:rPr>
          <w:sz w:val="24"/>
          <w:szCs w:val="24"/>
        </w:rPr>
      </w:pPr>
      <w:r w:rsidRPr="00A373DA">
        <w:rPr>
          <w:sz w:val="24"/>
          <w:szCs w:val="24"/>
        </w:rPr>
        <w:t>Dee Ober, RMC</w:t>
      </w:r>
    </w:p>
    <w:p w:rsidR="00037155" w:rsidRDefault="00037155" w:rsidP="00037155">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2409FD" w:rsidRDefault="002409FD">
      <w:pPr>
        <w:spacing w:line="276" w:lineRule="auto"/>
        <w:jc w:val="left"/>
        <w:rPr>
          <w:sz w:val="24"/>
          <w:szCs w:val="24"/>
        </w:rPr>
      </w:pPr>
      <w:r>
        <w:rPr>
          <w:sz w:val="24"/>
          <w:szCs w:val="24"/>
        </w:rPr>
        <w:br w:type="page"/>
      </w:r>
    </w:p>
    <w:p w:rsidR="002409FD" w:rsidRDefault="002409FD" w:rsidP="002409FD">
      <w:pPr>
        <w:spacing w:line="276" w:lineRule="auto"/>
        <w:jc w:val="left"/>
        <w:rPr>
          <w:b/>
          <w:sz w:val="24"/>
          <w:szCs w:val="24"/>
        </w:rPr>
      </w:pPr>
      <w:proofErr w:type="gramStart"/>
      <w:r w:rsidRPr="00037155">
        <w:rPr>
          <w:b/>
          <w:sz w:val="24"/>
          <w:szCs w:val="24"/>
        </w:rPr>
        <w:t>RESOLUTION NO.</w:t>
      </w:r>
      <w:proofErr w:type="gramEnd"/>
      <w:r w:rsidRPr="00037155">
        <w:rPr>
          <w:b/>
          <w:sz w:val="24"/>
          <w:szCs w:val="24"/>
        </w:rPr>
        <w:t xml:space="preserve"> 22</w:t>
      </w:r>
      <w:r>
        <w:rPr>
          <w:b/>
          <w:sz w:val="24"/>
          <w:szCs w:val="24"/>
        </w:rPr>
        <w:t>6</w:t>
      </w:r>
      <w:r w:rsidRPr="00037155">
        <w:rPr>
          <w:b/>
          <w:sz w:val="24"/>
          <w:szCs w:val="24"/>
        </w:rPr>
        <w:t>-17</w:t>
      </w:r>
    </w:p>
    <w:p w:rsidR="002409FD" w:rsidRPr="00037155" w:rsidRDefault="002409FD" w:rsidP="002409FD">
      <w:pPr>
        <w:spacing w:line="276" w:lineRule="auto"/>
        <w:jc w:val="left"/>
        <w:rPr>
          <w:b/>
          <w:sz w:val="24"/>
          <w:szCs w:val="24"/>
        </w:rPr>
      </w:pPr>
    </w:p>
    <w:p w:rsidR="002409FD" w:rsidRDefault="002409FD" w:rsidP="002409FD">
      <w:pPr>
        <w:spacing w:line="276" w:lineRule="auto"/>
        <w:jc w:val="left"/>
        <w:rPr>
          <w:sz w:val="24"/>
          <w:szCs w:val="24"/>
        </w:rPr>
      </w:pPr>
    </w:p>
    <w:p w:rsidR="002409FD" w:rsidRPr="00037155" w:rsidRDefault="002409FD" w:rsidP="002409FD">
      <w:pPr>
        <w:suppressAutoHyphens/>
        <w:rPr>
          <w:rFonts w:eastAsia="Times New Roman"/>
          <w:b/>
          <w:sz w:val="24"/>
          <w:szCs w:val="24"/>
        </w:rPr>
      </w:pPr>
      <w:r w:rsidRPr="00037155">
        <w:rPr>
          <w:rFonts w:eastAsia="Times New Roman"/>
          <w:b/>
          <w:sz w:val="24"/>
          <w:szCs w:val="24"/>
        </w:rPr>
        <w:t>APPROVAL OF CHANGE ORDER #2 FOR CENTERPOINT ASSOCIATES, INC. FOR THE BEAGLE CLUB PUMP STATION PROJECT ($7,914.70 INCREASE)</w:t>
      </w:r>
    </w:p>
    <w:p w:rsidR="002409FD" w:rsidRPr="00037155" w:rsidRDefault="002409FD" w:rsidP="002409FD">
      <w:pPr>
        <w:suppressAutoHyphens/>
        <w:spacing w:line="480" w:lineRule="auto"/>
        <w:rPr>
          <w:rFonts w:eastAsia="Times New Roman"/>
          <w:spacing w:val="-3"/>
          <w:sz w:val="24"/>
          <w:szCs w:val="20"/>
        </w:rPr>
      </w:pPr>
    </w:p>
    <w:p w:rsidR="002409FD" w:rsidRPr="00037155" w:rsidRDefault="002409FD" w:rsidP="002409FD">
      <w:pPr>
        <w:suppressAutoHyphens/>
        <w:spacing w:line="480" w:lineRule="auto"/>
        <w:jc w:val="left"/>
        <w:rPr>
          <w:rFonts w:eastAsia="Times New Roman"/>
          <w:spacing w:val="-3"/>
          <w:sz w:val="24"/>
          <w:szCs w:val="20"/>
        </w:rPr>
      </w:pPr>
      <w:r w:rsidRPr="00037155">
        <w:rPr>
          <w:rFonts w:eastAsia="Times New Roman"/>
          <w:spacing w:val="-3"/>
          <w:sz w:val="24"/>
          <w:szCs w:val="20"/>
        </w:rPr>
        <w:tab/>
      </w:r>
      <w:r w:rsidRPr="00037155">
        <w:rPr>
          <w:rFonts w:eastAsia="Times New Roman"/>
          <w:b/>
          <w:spacing w:val="-3"/>
          <w:sz w:val="24"/>
          <w:szCs w:val="20"/>
        </w:rPr>
        <w:t>WHEREAS</w:t>
      </w:r>
      <w:r w:rsidRPr="00037155">
        <w:rPr>
          <w:rFonts w:eastAsia="Times New Roman"/>
          <w:spacing w:val="-3"/>
          <w:sz w:val="24"/>
          <w:szCs w:val="20"/>
        </w:rPr>
        <w:t xml:space="preserve">, a contract in the amount of $532,545.00 was awarded to </w:t>
      </w:r>
      <w:proofErr w:type="spellStart"/>
      <w:r w:rsidRPr="00037155">
        <w:rPr>
          <w:rFonts w:eastAsia="Times New Roman"/>
          <w:b/>
          <w:spacing w:val="-3"/>
          <w:sz w:val="24"/>
          <w:szCs w:val="20"/>
        </w:rPr>
        <w:t>Centerpoint</w:t>
      </w:r>
      <w:proofErr w:type="spellEnd"/>
      <w:r w:rsidRPr="00037155">
        <w:rPr>
          <w:rFonts w:eastAsia="Times New Roman"/>
          <w:b/>
          <w:spacing w:val="-3"/>
          <w:sz w:val="24"/>
          <w:szCs w:val="20"/>
        </w:rPr>
        <w:t xml:space="preserve"> Associates, Inc.</w:t>
      </w:r>
      <w:r w:rsidRPr="00037155">
        <w:rPr>
          <w:rFonts w:eastAsia="Times New Roman"/>
          <w:spacing w:val="-3"/>
          <w:sz w:val="24"/>
          <w:szCs w:val="20"/>
        </w:rPr>
        <w:t xml:space="preserve"> on December 12, 2016 by Resolution #246-16 for the </w:t>
      </w:r>
      <w:r w:rsidRPr="00037155">
        <w:rPr>
          <w:rFonts w:eastAsia="Times New Roman"/>
          <w:b/>
          <w:spacing w:val="-3"/>
          <w:sz w:val="24"/>
          <w:szCs w:val="20"/>
        </w:rPr>
        <w:t>Beagle Club Pump Station Improvements</w:t>
      </w:r>
      <w:r w:rsidRPr="00037155">
        <w:rPr>
          <w:rFonts w:eastAsia="Times New Roman"/>
          <w:spacing w:val="-3"/>
          <w:sz w:val="24"/>
          <w:szCs w:val="20"/>
        </w:rPr>
        <w:t>; and</w:t>
      </w:r>
    </w:p>
    <w:p w:rsidR="002409FD" w:rsidRPr="00037155" w:rsidRDefault="002409FD" w:rsidP="002409FD">
      <w:pPr>
        <w:suppressAutoHyphens/>
        <w:spacing w:line="480" w:lineRule="auto"/>
        <w:jc w:val="left"/>
        <w:rPr>
          <w:rFonts w:eastAsia="Times New Roman"/>
          <w:spacing w:val="-3"/>
          <w:sz w:val="24"/>
          <w:szCs w:val="20"/>
        </w:rPr>
      </w:pPr>
      <w:r w:rsidRPr="00037155">
        <w:rPr>
          <w:rFonts w:eastAsia="Times New Roman"/>
          <w:spacing w:val="-3"/>
          <w:sz w:val="24"/>
          <w:szCs w:val="20"/>
        </w:rPr>
        <w:tab/>
      </w:r>
      <w:r w:rsidRPr="00037155">
        <w:rPr>
          <w:rFonts w:eastAsia="Times New Roman"/>
          <w:b/>
          <w:spacing w:val="-3"/>
          <w:sz w:val="24"/>
          <w:szCs w:val="20"/>
        </w:rPr>
        <w:t>WHEREAS</w:t>
      </w:r>
      <w:r w:rsidRPr="00037155">
        <w:rPr>
          <w:rFonts w:eastAsia="Times New Roman"/>
          <w:spacing w:val="-3"/>
          <w:sz w:val="24"/>
          <w:szCs w:val="20"/>
        </w:rPr>
        <w:t>,</w:t>
      </w:r>
      <w:r w:rsidRPr="00037155">
        <w:rPr>
          <w:rFonts w:eastAsia="Times New Roman"/>
          <w:b/>
          <w:spacing w:val="-3"/>
          <w:sz w:val="24"/>
          <w:szCs w:val="20"/>
        </w:rPr>
        <w:t xml:space="preserve"> </w:t>
      </w:r>
      <w:r w:rsidRPr="00037155">
        <w:rPr>
          <w:rFonts w:eastAsia="Times New Roman"/>
          <w:spacing w:val="-3"/>
          <w:sz w:val="24"/>
          <w:szCs w:val="20"/>
        </w:rPr>
        <w:t>the original contract was previously amended by Change Order No. 1, Resolution #153-17 on June 12, 2017 for an increase in the amount of $1,293.75; and</w:t>
      </w:r>
    </w:p>
    <w:p w:rsidR="002409FD" w:rsidRPr="00037155" w:rsidRDefault="002409FD" w:rsidP="002409FD">
      <w:pPr>
        <w:suppressAutoHyphens/>
        <w:spacing w:line="480" w:lineRule="auto"/>
        <w:jc w:val="left"/>
        <w:rPr>
          <w:rFonts w:eastAsia="Times New Roman"/>
          <w:spacing w:val="-3"/>
          <w:sz w:val="24"/>
          <w:szCs w:val="20"/>
        </w:rPr>
      </w:pPr>
      <w:r w:rsidRPr="00037155">
        <w:rPr>
          <w:rFonts w:eastAsia="Times New Roman"/>
          <w:spacing w:val="-3"/>
          <w:sz w:val="24"/>
          <w:szCs w:val="20"/>
        </w:rPr>
        <w:tab/>
      </w:r>
      <w:r w:rsidRPr="00037155">
        <w:rPr>
          <w:rFonts w:eastAsia="Times New Roman"/>
          <w:b/>
          <w:spacing w:val="-3"/>
          <w:sz w:val="24"/>
          <w:szCs w:val="20"/>
        </w:rPr>
        <w:t>WHEREAS</w:t>
      </w:r>
      <w:r w:rsidRPr="00037155">
        <w:rPr>
          <w:rFonts w:eastAsia="Times New Roman"/>
          <w:spacing w:val="-3"/>
          <w:sz w:val="24"/>
          <w:szCs w:val="20"/>
        </w:rPr>
        <w:t>, further amendments to the original contract are necessary due to additional excavation and wet well piping, resulting in an increase to the previously amended contract in the amount of $7,914.70, and bringing the adjusted contract amount to $541,753.45;</w:t>
      </w:r>
    </w:p>
    <w:p w:rsidR="002409FD" w:rsidRPr="00037155" w:rsidRDefault="002409FD" w:rsidP="002409FD">
      <w:pPr>
        <w:suppressAutoHyphens/>
        <w:spacing w:line="480" w:lineRule="auto"/>
        <w:jc w:val="left"/>
        <w:rPr>
          <w:rFonts w:eastAsia="Times New Roman"/>
          <w:spacing w:val="-3"/>
          <w:sz w:val="24"/>
          <w:szCs w:val="20"/>
        </w:rPr>
      </w:pPr>
      <w:r w:rsidRPr="00037155">
        <w:rPr>
          <w:rFonts w:eastAsia="Times New Roman"/>
          <w:spacing w:val="-3"/>
          <w:sz w:val="24"/>
          <w:szCs w:val="20"/>
        </w:rPr>
        <w:tab/>
      </w:r>
      <w:r w:rsidRPr="00037155">
        <w:rPr>
          <w:rFonts w:eastAsia="Times New Roman"/>
          <w:b/>
          <w:spacing w:val="-3"/>
          <w:sz w:val="24"/>
          <w:szCs w:val="20"/>
        </w:rPr>
        <w:t>NOW, THEREFORE, BE IT RESOLVED</w:t>
      </w:r>
      <w:r w:rsidRPr="00037155">
        <w:rPr>
          <w:rFonts w:eastAsia="Times New Roman"/>
          <w:spacing w:val="-3"/>
          <w:sz w:val="24"/>
          <w:szCs w:val="20"/>
        </w:rPr>
        <w:t xml:space="preserve"> by the Mayor and Township Committee, that </w:t>
      </w:r>
      <w:r w:rsidRPr="00037155">
        <w:rPr>
          <w:rFonts w:eastAsia="Times New Roman"/>
          <w:b/>
          <w:spacing w:val="-3"/>
          <w:sz w:val="24"/>
          <w:szCs w:val="20"/>
        </w:rPr>
        <w:t xml:space="preserve">Change Order No. 2 </w:t>
      </w:r>
      <w:r w:rsidRPr="00037155">
        <w:rPr>
          <w:rFonts w:eastAsia="Times New Roman"/>
          <w:spacing w:val="-3"/>
          <w:sz w:val="24"/>
          <w:szCs w:val="20"/>
        </w:rPr>
        <w:t xml:space="preserve">in the amount of </w:t>
      </w:r>
      <w:r w:rsidRPr="00037155">
        <w:rPr>
          <w:rFonts w:eastAsia="Times New Roman"/>
          <w:b/>
          <w:spacing w:val="-3"/>
          <w:sz w:val="24"/>
          <w:szCs w:val="20"/>
        </w:rPr>
        <w:t>$7,914.70 (increase)</w:t>
      </w:r>
      <w:r w:rsidRPr="00037155">
        <w:rPr>
          <w:rFonts w:eastAsia="Times New Roman"/>
          <w:spacing w:val="-3"/>
          <w:sz w:val="24"/>
          <w:szCs w:val="20"/>
        </w:rPr>
        <w:t xml:space="preserve">, which amends the original contract with </w:t>
      </w:r>
      <w:proofErr w:type="spellStart"/>
      <w:r w:rsidRPr="00037155">
        <w:rPr>
          <w:rFonts w:eastAsia="Times New Roman"/>
          <w:spacing w:val="-3"/>
          <w:sz w:val="24"/>
          <w:szCs w:val="20"/>
        </w:rPr>
        <w:t>Centerpoint</w:t>
      </w:r>
      <w:proofErr w:type="spellEnd"/>
      <w:r w:rsidRPr="00037155">
        <w:rPr>
          <w:rFonts w:eastAsia="Times New Roman"/>
          <w:spacing w:val="-3"/>
          <w:sz w:val="24"/>
          <w:szCs w:val="20"/>
        </w:rPr>
        <w:t xml:space="preserve"> Associates, Inc., for the Beagle Club Pump Station Improvements, is hereby approved.</w:t>
      </w:r>
    </w:p>
    <w:p w:rsidR="002409FD" w:rsidRDefault="002409FD" w:rsidP="002409FD">
      <w:pPr>
        <w:spacing w:line="276" w:lineRule="auto"/>
        <w:jc w:val="left"/>
        <w:rPr>
          <w:sz w:val="24"/>
          <w:szCs w:val="24"/>
        </w:rPr>
      </w:pPr>
    </w:p>
    <w:p w:rsidR="002409FD" w:rsidRDefault="002409FD" w:rsidP="002409FD">
      <w:pPr>
        <w:spacing w:line="276" w:lineRule="auto"/>
        <w:jc w:val="left"/>
        <w:rPr>
          <w:sz w:val="24"/>
          <w:szCs w:val="24"/>
        </w:rPr>
      </w:pPr>
    </w:p>
    <w:p w:rsidR="002409FD" w:rsidRDefault="002409FD" w:rsidP="002409FD">
      <w:pPr>
        <w:spacing w:line="276" w:lineRule="auto"/>
        <w:jc w:val="left"/>
        <w:rPr>
          <w:sz w:val="24"/>
          <w:szCs w:val="24"/>
        </w:rPr>
      </w:pPr>
    </w:p>
    <w:p w:rsidR="002409FD" w:rsidRDefault="002409FD" w:rsidP="002409FD">
      <w:pPr>
        <w:spacing w:line="276" w:lineRule="auto"/>
        <w:jc w:val="left"/>
        <w:rPr>
          <w:sz w:val="24"/>
          <w:szCs w:val="24"/>
        </w:rPr>
      </w:pPr>
    </w:p>
    <w:p w:rsidR="002409FD" w:rsidRPr="00A373DA" w:rsidRDefault="002409FD" w:rsidP="002409FD">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2409FD" w:rsidRPr="00A373DA" w:rsidRDefault="002409FD" w:rsidP="002409FD">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2409FD" w:rsidRPr="00A373DA" w:rsidRDefault="002409FD" w:rsidP="002409FD">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2409FD" w:rsidRPr="00A373DA" w:rsidRDefault="002409FD" w:rsidP="002409FD">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2409FD" w:rsidRPr="00A373DA" w:rsidRDefault="002409FD" w:rsidP="002409FD">
      <w:pPr>
        <w:jc w:val="left"/>
        <w:rPr>
          <w:sz w:val="24"/>
          <w:szCs w:val="24"/>
        </w:rPr>
      </w:pPr>
    </w:p>
    <w:p w:rsidR="002409FD" w:rsidRDefault="002409FD" w:rsidP="002409FD">
      <w:pPr>
        <w:jc w:val="left"/>
        <w:rPr>
          <w:sz w:val="24"/>
          <w:szCs w:val="24"/>
        </w:rPr>
      </w:pPr>
    </w:p>
    <w:p w:rsidR="002409FD" w:rsidRDefault="002409FD" w:rsidP="002409FD">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2409FD" w:rsidRPr="00A373DA" w:rsidRDefault="002409FD" w:rsidP="002409FD">
      <w:pPr>
        <w:jc w:val="left"/>
        <w:rPr>
          <w:sz w:val="24"/>
          <w:szCs w:val="24"/>
        </w:rPr>
      </w:pPr>
    </w:p>
    <w:p w:rsidR="002409FD" w:rsidRPr="00A373DA" w:rsidRDefault="002409FD" w:rsidP="002409FD">
      <w:pPr>
        <w:jc w:val="left"/>
        <w:rPr>
          <w:sz w:val="24"/>
          <w:szCs w:val="24"/>
        </w:rPr>
      </w:pPr>
    </w:p>
    <w:p w:rsidR="002409FD" w:rsidRPr="00A373DA" w:rsidRDefault="002409FD" w:rsidP="002409FD">
      <w:pPr>
        <w:ind w:left="5040"/>
        <w:jc w:val="left"/>
        <w:rPr>
          <w:sz w:val="24"/>
          <w:szCs w:val="24"/>
        </w:rPr>
      </w:pPr>
      <w:r w:rsidRPr="00A373DA">
        <w:rPr>
          <w:sz w:val="24"/>
          <w:szCs w:val="24"/>
        </w:rPr>
        <w:t>____________________________</w:t>
      </w:r>
    </w:p>
    <w:p w:rsidR="002409FD" w:rsidRPr="00A373DA" w:rsidRDefault="002409FD" w:rsidP="002409FD">
      <w:pPr>
        <w:ind w:left="5040"/>
        <w:jc w:val="left"/>
        <w:rPr>
          <w:sz w:val="24"/>
          <w:szCs w:val="24"/>
        </w:rPr>
      </w:pPr>
      <w:r w:rsidRPr="00A373DA">
        <w:rPr>
          <w:sz w:val="24"/>
          <w:szCs w:val="24"/>
        </w:rPr>
        <w:t>Dee Ober, RMC</w:t>
      </w:r>
    </w:p>
    <w:p w:rsidR="002409FD" w:rsidRDefault="002409FD" w:rsidP="002409FD">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110039" w:rsidRDefault="00110039">
      <w:pPr>
        <w:spacing w:line="276" w:lineRule="auto"/>
        <w:jc w:val="left"/>
        <w:rPr>
          <w:sz w:val="24"/>
          <w:szCs w:val="24"/>
        </w:rPr>
      </w:pPr>
      <w:r>
        <w:rPr>
          <w:sz w:val="24"/>
          <w:szCs w:val="24"/>
        </w:rPr>
        <w:br w:type="page"/>
      </w:r>
    </w:p>
    <w:p w:rsidR="00761007" w:rsidRDefault="00761007" w:rsidP="00761007">
      <w:pPr>
        <w:spacing w:after="200"/>
        <w:contextualSpacing/>
        <w:jc w:val="left"/>
        <w:rPr>
          <w:rFonts w:eastAsiaTheme="minorHAnsi"/>
          <w:b/>
          <w:sz w:val="24"/>
          <w:szCs w:val="24"/>
        </w:rPr>
      </w:pPr>
      <w:proofErr w:type="gramStart"/>
      <w:r>
        <w:rPr>
          <w:rFonts w:eastAsiaTheme="minorHAnsi"/>
          <w:b/>
          <w:sz w:val="24"/>
          <w:szCs w:val="24"/>
        </w:rPr>
        <w:lastRenderedPageBreak/>
        <w:t>RESOLUTION NO.</w:t>
      </w:r>
      <w:proofErr w:type="gramEnd"/>
      <w:r>
        <w:rPr>
          <w:rFonts w:eastAsiaTheme="minorHAnsi"/>
          <w:b/>
          <w:sz w:val="24"/>
          <w:szCs w:val="24"/>
        </w:rPr>
        <w:t xml:space="preserve"> 22</w:t>
      </w:r>
      <w:r w:rsidR="002409FD">
        <w:rPr>
          <w:rFonts w:eastAsiaTheme="minorHAnsi"/>
          <w:b/>
          <w:sz w:val="24"/>
          <w:szCs w:val="24"/>
        </w:rPr>
        <w:t>7</w:t>
      </w:r>
      <w:r>
        <w:rPr>
          <w:rFonts w:eastAsiaTheme="minorHAnsi"/>
          <w:b/>
          <w:sz w:val="24"/>
          <w:szCs w:val="24"/>
        </w:rPr>
        <w:t>-17</w:t>
      </w:r>
    </w:p>
    <w:p w:rsidR="00761007" w:rsidRDefault="00761007" w:rsidP="00761007">
      <w:pPr>
        <w:spacing w:after="200"/>
        <w:contextualSpacing/>
        <w:jc w:val="left"/>
        <w:rPr>
          <w:rFonts w:eastAsiaTheme="minorHAnsi"/>
          <w:b/>
          <w:sz w:val="24"/>
          <w:szCs w:val="24"/>
        </w:rPr>
      </w:pPr>
    </w:p>
    <w:p w:rsidR="00761007" w:rsidRDefault="00761007" w:rsidP="00761007">
      <w:pPr>
        <w:spacing w:after="200"/>
        <w:contextualSpacing/>
        <w:rPr>
          <w:rFonts w:eastAsiaTheme="minorHAnsi"/>
          <w:b/>
          <w:sz w:val="24"/>
          <w:szCs w:val="24"/>
        </w:rPr>
      </w:pPr>
    </w:p>
    <w:p w:rsidR="00761007" w:rsidRDefault="00761007" w:rsidP="00761007">
      <w:pPr>
        <w:spacing w:after="200"/>
        <w:contextualSpacing/>
        <w:rPr>
          <w:rFonts w:eastAsiaTheme="minorHAnsi"/>
          <w:b/>
          <w:sz w:val="24"/>
          <w:szCs w:val="24"/>
        </w:rPr>
      </w:pPr>
      <w:r w:rsidRPr="00761007">
        <w:rPr>
          <w:rFonts w:eastAsiaTheme="minorHAnsi"/>
          <w:b/>
          <w:sz w:val="24"/>
          <w:szCs w:val="24"/>
        </w:rPr>
        <w:t>CHANGE OF TITLE OR TEXT</w:t>
      </w:r>
      <w:r>
        <w:rPr>
          <w:rFonts w:eastAsiaTheme="minorHAnsi"/>
          <w:b/>
          <w:sz w:val="24"/>
          <w:szCs w:val="24"/>
        </w:rPr>
        <w:t xml:space="preserve"> </w:t>
      </w:r>
      <w:r w:rsidRPr="00761007">
        <w:rPr>
          <w:rFonts w:eastAsiaTheme="minorHAnsi"/>
          <w:b/>
          <w:sz w:val="24"/>
          <w:szCs w:val="24"/>
        </w:rPr>
        <w:t>OF ITEM OF APPROPRIATION</w:t>
      </w:r>
    </w:p>
    <w:p w:rsidR="00761007" w:rsidRPr="00761007" w:rsidRDefault="00761007" w:rsidP="00761007">
      <w:pPr>
        <w:spacing w:after="200"/>
        <w:contextualSpacing/>
        <w:rPr>
          <w:rFonts w:eastAsiaTheme="minorHAnsi"/>
          <w:b/>
          <w:sz w:val="24"/>
          <w:szCs w:val="24"/>
        </w:rPr>
      </w:pPr>
    </w:p>
    <w:p w:rsidR="00761007" w:rsidRPr="00761007" w:rsidRDefault="00761007" w:rsidP="00761007">
      <w:pPr>
        <w:spacing w:after="200"/>
        <w:contextualSpacing/>
        <w:jc w:val="left"/>
        <w:rPr>
          <w:rFonts w:eastAsiaTheme="minorHAnsi"/>
          <w:sz w:val="24"/>
          <w:szCs w:val="24"/>
        </w:rPr>
      </w:pPr>
    </w:p>
    <w:p w:rsidR="00761007" w:rsidRPr="00761007" w:rsidRDefault="00761007" w:rsidP="002D22DF">
      <w:pPr>
        <w:spacing w:after="200" w:line="360" w:lineRule="auto"/>
        <w:contextualSpacing/>
        <w:jc w:val="left"/>
        <w:rPr>
          <w:rFonts w:eastAsiaTheme="minorHAnsi"/>
          <w:sz w:val="24"/>
          <w:szCs w:val="24"/>
        </w:rPr>
      </w:pPr>
      <w:r w:rsidRPr="00761007">
        <w:rPr>
          <w:rFonts w:eastAsiaTheme="minorHAnsi"/>
          <w:b/>
          <w:sz w:val="24"/>
          <w:szCs w:val="24"/>
        </w:rPr>
        <w:tab/>
        <w:t xml:space="preserve">WHEREAS, </w:t>
      </w:r>
      <w:r w:rsidRPr="00761007">
        <w:rPr>
          <w:rFonts w:eastAsiaTheme="minorHAnsi"/>
          <w:sz w:val="24"/>
          <w:szCs w:val="24"/>
        </w:rPr>
        <w:t>NJSA 40A:4-85 provides that the Director of the Division of Local Government Services may, at the request of, or with the consent of, the governing body of any county or municipality, make such correction of the title, text or amount of any appropriation appearing in the budget as may be necessary to make said item of appropriation available for the purpose or purposes required for the needs of any such county or municipality;</w:t>
      </w:r>
    </w:p>
    <w:p w:rsidR="00761007" w:rsidRPr="00761007" w:rsidRDefault="00761007" w:rsidP="002D22DF">
      <w:pPr>
        <w:spacing w:after="200" w:line="360" w:lineRule="auto"/>
        <w:contextualSpacing/>
        <w:jc w:val="left"/>
        <w:rPr>
          <w:rFonts w:eastAsiaTheme="minorHAnsi"/>
          <w:sz w:val="24"/>
          <w:szCs w:val="24"/>
        </w:rPr>
      </w:pPr>
      <w:r w:rsidRPr="00761007">
        <w:rPr>
          <w:rFonts w:eastAsiaTheme="minorHAnsi"/>
          <w:sz w:val="24"/>
          <w:szCs w:val="24"/>
        </w:rPr>
        <w:tab/>
      </w:r>
      <w:r w:rsidRPr="00761007">
        <w:rPr>
          <w:rFonts w:eastAsiaTheme="minorHAnsi"/>
          <w:b/>
          <w:sz w:val="24"/>
          <w:szCs w:val="24"/>
        </w:rPr>
        <w:t xml:space="preserve">NOW, THEREFORE, BE IT </w:t>
      </w:r>
      <w:proofErr w:type="gramStart"/>
      <w:r w:rsidRPr="00761007">
        <w:rPr>
          <w:rFonts w:eastAsiaTheme="minorHAnsi"/>
          <w:b/>
          <w:sz w:val="24"/>
          <w:szCs w:val="24"/>
        </w:rPr>
        <w:t>RESOLVED,</w:t>
      </w:r>
      <w:proofErr w:type="gramEnd"/>
      <w:r w:rsidRPr="00761007">
        <w:rPr>
          <w:rFonts w:eastAsiaTheme="minorHAnsi"/>
          <w:b/>
          <w:sz w:val="24"/>
          <w:szCs w:val="24"/>
        </w:rPr>
        <w:t xml:space="preserve"> </w:t>
      </w:r>
      <w:r w:rsidRPr="00761007">
        <w:rPr>
          <w:rFonts w:eastAsiaTheme="minorHAnsi"/>
          <w:sz w:val="24"/>
          <w:szCs w:val="24"/>
        </w:rPr>
        <w:t>that in accordance with the provisions of NJSA 40A:4-85, the Township of Voorhees hereby requests the Director of the Division of Local Government Services to make the following correction in the budget of the year 2017:</w:t>
      </w:r>
    </w:p>
    <w:p w:rsidR="00761007" w:rsidRPr="00761007" w:rsidRDefault="00761007" w:rsidP="00761007">
      <w:pPr>
        <w:spacing w:after="200"/>
        <w:contextualSpacing/>
        <w:jc w:val="left"/>
        <w:rPr>
          <w:rFonts w:eastAsiaTheme="minorHAnsi"/>
          <w:sz w:val="24"/>
          <w:szCs w:val="24"/>
        </w:rPr>
      </w:pPr>
    </w:p>
    <w:p w:rsidR="00761007" w:rsidRPr="00761007" w:rsidRDefault="00761007" w:rsidP="00761007">
      <w:pPr>
        <w:spacing w:after="200"/>
        <w:contextualSpacing/>
        <w:jc w:val="left"/>
        <w:rPr>
          <w:rFonts w:eastAsiaTheme="minorHAnsi"/>
          <w:sz w:val="24"/>
          <w:szCs w:val="24"/>
          <w:u w:val="single"/>
        </w:rPr>
      </w:pPr>
      <w:r w:rsidRPr="00761007">
        <w:rPr>
          <w:rFonts w:eastAsiaTheme="minorHAnsi"/>
          <w:sz w:val="24"/>
          <w:szCs w:val="24"/>
        </w:rPr>
        <w:tab/>
      </w:r>
      <w:r w:rsidRPr="00761007">
        <w:rPr>
          <w:rFonts w:eastAsiaTheme="minorHAnsi"/>
          <w:sz w:val="24"/>
          <w:szCs w:val="24"/>
          <w:u w:val="single"/>
        </w:rPr>
        <w:t>From:</w:t>
      </w:r>
    </w:p>
    <w:p w:rsidR="00761007" w:rsidRPr="00761007" w:rsidRDefault="00761007" w:rsidP="00761007">
      <w:pPr>
        <w:spacing w:after="200"/>
        <w:contextualSpacing/>
        <w:jc w:val="left"/>
        <w:rPr>
          <w:rFonts w:eastAsiaTheme="minorHAnsi"/>
          <w:sz w:val="24"/>
          <w:szCs w:val="24"/>
        </w:rPr>
      </w:pPr>
      <w:r w:rsidRPr="00761007">
        <w:rPr>
          <w:rFonts w:eastAsiaTheme="minorHAnsi"/>
          <w:sz w:val="24"/>
          <w:szCs w:val="24"/>
        </w:rPr>
        <w:tab/>
        <w:t>FEMA Equipment Grant Match – OE</w:t>
      </w:r>
      <w:r w:rsidRPr="00761007">
        <w:rPr>
          <w:rFonts w:eastAsiaTheme="minorHAnsi"/>
          <w:sz w:val="24"/>
          <w:szCs w:val="24"/>
        </w:rPr>
        <w:tab/>
      </w:r>
      <w:r w:rsidRPr="00761007">
        <w:rPr>
          <w:rFonts w:eastAsiaTheme="minorHAnsi"/>
          <w:sz w:val="24"/>
          <w:szCs w:val="24"/>
        </w:rPr>
        <w:tab/>
      </w:r>
      <w:r w:rsidRPr="00761007">
        <w:rPr>
          <w:rFonts w:eastAsiaTheme="minorHAnsi"/>
          <w:sz w:val="24"/>
          <w:szCs w:val="24"/>
        </w:rPr>
        <w:tab/>
        <w:t>$36,000.00</w:t>
      </w:r>
    </w:p>
    <w:p w:rsidR="00761007" w:rsidRPr="00761007" w:rsidRDefault="00761007" w:rsidP="00761007">
      <w:pPr>
        <w:spacing w:after="200"/>
        <w:contextualSpacing/>
        <w:jc w:val="left"/>
        <w:rPr>
          <w:rFonts w:eastAsiaTheme="minorHAnsi"/>
          <w:sz w:val="24"/>
          <w:szCs w:val="24"/>
        </w:rPr>
      </w:pPr>
    </w:p>
    <w:p w:rsidR="00761007" w:rsidRPr="00761007" w:rsidRDefault="00761007" w:rsidP="00761007">
      <w:pPr>
        <w:spacing w:after="200"/>
        <w:contextualSpacing/>
        <w:jc w:val="left"/>
        <w:rPr>
          <w:rFonts w:eastAsiaTheme="minorHAnsi"/>
          <w:sz w:val="24"/>
          <w:szCs w:val="24"/>
          <w:u w:val="single"/>
        </w:rPr>
      </w:pPr>
      <w:r w:rsidRPr="00761007">
        <w:rPr>
          <w:rFonts w:eastAsiaTheme="minorHAnsi"/>
          <w:sz w:val="24"/>
          <w:szCs w:val="24"/>
        </w:rPr>
        <w:tab/>
      </w:r>
      <w:r w:rsidRPr="00761007">
        <w:rPr>
          <w:rFonts w:eastAsiaTheme="minorHAnsi"/>
          <w:sz w:val="24"/>
          <w:szCs w:val="24"/>
          <w:u w:val="single"/>
        </w:rPr>
        <w:t>To:</w:t>
      </w:r>
    </w:p>
    <w:p w:rsidR="00761007" w:rsidRPr="00761007" w:rsidRDefault="00761007" w:rsidP="00761007">
      <w:pPr>
        <w:spacing w:after="200"/>
        <w:contextualSpacing/>
        <w:jc w:val="left"/>
        <w:rPr>
          <w:rFonts w:eastAsiaTheme="minorHAnsi"/>
          <w:sz w:val="24"/>
          <w:szCs w:val="24"/>
        </w:rPr>
      </w:pPr>
      <w:r w:rsidRPr="00761007">
        <w:rPr>
          <w:rFonts w:eastAsiaTheme="minorHAnsi"/>
          <w:sz w:val="24"/>
          <w:szCs w:val="24"/>
        </w:rPr>
        <w:tab/>
        <w:t>Fire Department Purchase of Equipment – OE</w:t>
      </w:r>
      <w:r w:rsidRPr="00761007">
        <w:rPr>
          <w:rFonts w:eastAsiaTheme="minorHAnsi"/>
          <w:sz w:val="24"/>
          <w:szCs w:val="24"/>
        </w:rPr>
        <w:tab/>
      </w:r>
      <w:r w:rsidRPr="00761007">
        <w:rPr>
          <w:rFonts w:eastAsiaTheme="minorHAnsi"/>
          <w:sz w:val="24"/>
          <w:szCs w:val="24"/>
        </w:rPr>
        <w:tab/>
        <w:t>$36,000.00</w:t>
      </w:r>
    </w:p>
    <w:p w:rsidR="00761007" w:rsidRPr="00761007" w:rsidRDefault="00761007" w:rsidP="00761007">
      <w:pPr>
        <w:spacing w:after="200"/>
        <w:contextualSpacing/>
        <w:jc w:val="left"/>
        <w:rPr>
          <w:rFonts w:eastAsiaTheme="minorHAnsi"/>
          <w:sz w:val="24"/>
          <w:szCs w:val="24"/>
        </w:rPr>
      </w:pPr>
    </w:p>
    <w:p w:rsidR="00761007" w:rsidRPr="00761007" w:rsidRDefault="00761007" w:rsidP="00761007">
      <w:pPr>
        <w:spacing w:after="200"/>
        <w:contextualSpacing/>
        <w:jc w:val="left"/>
        <w:rPr>
          <w:rFonts w:eastAsiaTheme="minorHAnsi"/>
          <w:sz w:val="24"/>
          <w:szCs w:val="24"/>
        </w:rPr>
      </w:pPr>
    </w:p>
    <w:p w:rsidR="00761007" w:rsidRPr="00761007" w:rsidRDefault="00761007" w:rsidP="002D22DF">
      <w:pPr>
        <w:spacing w:after="200" w:line="360" w:lineRule="auto"/>
        <w:contextualSpacing/>
        <w:jc w:val="left"/>
        <w:rPr>
          <w:rFonts w:eastAsiaTheme="minorHAnsi"/>
          <w:sz w:val="24"/>
          <w:szCs w:val="24"/>
        </w:rPr>
      </w:pPr>
      <w:r w:rsidRPr="00761007">
        <w:rPr>
          <w:rFonts w:eastAsiaTheme="minorHAnsi"/>
          <w:sz w:val="24"/>
          <w:szCs w:val="24"/>
        </w:rPr>
        <w:tab/>
      </w:r>
      <w:r w:rsidRPr="00761007">
        <w:rPr>
          <w:rFonts w:eastAsiaTheme="minorHAnsi"/>
          <w:b/>
          <w:sz w:val="24"/>
          <w:szCs w:val="24"/>
        </w:rPr>
        <w:t>BE IT FURTHER RESOLVED,</w:t>
      </w:r>
      <w:r w:rsidRPr="00761007">
        <w:rPr>
          <w:rFonts w:eastAsiaTheme="minorHAnsi"/>
          <w:sz w:val="24"/>
          <w:szCs w:val="24"/>
        </w:rPr>
        <w:t xml:space="preserve"> that the foregoing correction is, in the opinion of the governing body, warranted and authorized by the statute above referred to, and is necessary for the orderly operation of the municipality for the reasons hereinafter set forth: </w:t>
      </w:r>
      <w:r w:rsidRPr="00761007">
        <w:rPr>
          <w:rFonts w:eastAsiaTheme="minorHAnsi"/>
          <w:sz w:val="24"/>
          <w:szCs w:val="24"/>
          <w:u w:val="single"/>
        </w:rPr>
        <w:tab/>
        <w:t>We do not</w:t>
      </w:r>
      <w:r w:rsidRPr="00761007">
        <w:rPr>
          <w:rFonts w:eastAsiaTheme="minorHAnsi"/>
          <w:sz w:val="24"/>
          <w:szCs w:val="24"/>
          <w:u w:val="single"/>
        </w:rPr>
        <w:tab/>
        <w:t xml:space="preserve"> anticipate receiving a FEMA Grant award this year so no match will be required, however there</w:t>
      </w:r>
      <w:r w:rsidRPr="00761007">
        <w:rPr>
          <w:rFonts w:eastAsiaTheme="minorHAnsi"/>
          <w:sz w:val="24"/>
          <w:szCs w:val="24"/>
          <w:u w:val="single"/>
        </w:rPr>
        <w:tab/>
        <w:t xml:space="preserve"> are still items of equipment that need to be purchased.</w:t>
      </w:r>
      <w:r w:rsidRPr="00761007">
        <w:rPr>
          <w:rFonts w:eastAsiaTheme="minorHAnsi"/>
          <w:sz w:val="24"/>
          <w:szCs w:val="24"/>
          <w:u w:val="single"/>
        </w:rPr>
        <w:tab/>
      </w:r>
    </w:p>
    <w:p w:rsidR="00037155" w:rsidRDefault="00037155" w:rsidP="00037155">
      <w:pPr>
        <w:spacing w:line="480" w:lineRule="auto"/>
        <w:jc w:val="left"/>
        <w:rPr>
          <w:sz w:val="24"/>
          <w:szCs w:val="24"/>
        </w:rPr>
      </w:pPr>
    </w:p>
    <w:p w:rsidR="00037155" w:rsidRDefault="00037155" w:rsidP="00037155">
      <w:pPr>
        <w:spacing w:line="480" w:lineRule="auto"/>
        <w:jc w:val="left"/>
        <w:rPr>
          <w:sz w:val="24"/>
          <w:szCs w:val="24"/>
        </w:rPr>
      </w:pPr>
    </w:p>
    <w:p w:rsidR="00037155" w:rsidRDefault="00037155" w:rsidP="00037155">
      <w:pPr>
        <w:spacing w:line="480" w:lineRule="auto"/>
        <w:jc w:val="left"/>
        <w:rPr>
          <w:sz w:val="24"/>
          <w:szCs w:val="24"/>
        </w:rPr>
      </w:pPr>
    </w:p>
    <w:p w:rsidR="00037155" w:rsidRPr="00A373DA" w:rsidRDefault="00037155" w:rsidP="00037155">
      <w:pPr>
        <w:spacing w:line="480" w:lineRule="auto"/>
        <w:jc w:val="left"/>
        <w:rPr>
          <w:sz w:val="24"/>
          <w:szCs w:val="24"/>
        </w:rPr>
      </w:pPr>
      <w:r w:rsidRPr="00A373DA">
        <w:rPr>
          <w:sz w:val="24"/>
          <w:szCs w:val="24"/>
        </w:rPr>
        <w:t xml:space="preserve">DATED:  SEPTEMBER </w:t>
      </w:r>
      <w:r>
        <w:rPr>
          <w:sz w:val="24"/>
          <w:szCs w:val="24"/>
        </w:rPr>
        <w:t>25</w:t>
      </w:r>
      <w:r w:rsidRPr="00A373DA">
        <w:rPr>
          <w:sz w:val="24"/>
          <w:szCs w:val="24"/>
        </w:rPr>
        <w:t>, 2017</w:t>
      </w:r>
      <w:r w:rsidRPr="00A373DA">
        <w:rPr>
          <w:sz w:val="24"/>
          <w:szCs w:val="24"/>
        </w:rPr>
        <w:tab/>
        <w:t xml:space="preserve">MOTION:  </w:t>
      </w:r>
      <w:r w:rsidRPr="00A373DA">
        <w:rPr>
          <w:sz w:val="24"/>
          <w:szCs w:val="24"/>
        </w:rPr>
        <w:tab/>
        <w:t xml:space="preserve">    </w:t>
      </w:r>
      <w:r w:rsidRPr="00A373DA">
        <w:rPr>
          <w:sz w:val="24"/>
          <w:szCs w:val="24"/>
        </w:rPr>
        <w:tab/>
      </w:r>
      <w:r w:rsidRPr="00A373DA">
        <w:rPr>
          <w:sz w:val="24"/>
          <w:szCs w:val="24"/>
        </w:rPr>
        <w:tab/>
      </w:r>
    </w:p>
    <w:p w:rsidR="00037155" w:rsidRPr="00A373DA" w:rsidRDefault="00037155" w:rsidP="00037155">
      <w:pPr>
        <w:spacing w:line="480" w:lineRule="auto"/>
        <w:jc w:val="left"/>
        <w:rPr>
          <w:sz w:val="24"/>
          <w:szCs w:val="24"/>
        </w:rPr>
      </w:pPr>
      <w:r w:rsidRPr="00A373DA">
        <w:rPr>
          <w:sz w:val="24"/>
          <w:szCs w:val="24"/>
        </w:rPr>
        <w:t xml:space="preserve">AYES:               </w:t>
      </w:r>
      <w:r w:rsidRPr="00A373DA">
        <w:rPr>
          <w:sz w:val="24"/>
          <w:szCs w:val="24"/>
        </w:rPr>
        <w:tab/>
      </w:r>
      <w:r w:rsidRPr="00A373DA">
        <w:rPr>
          <w:sz w:val="24"/>
          <w:szCs w:val="24"/>
        </w:rPr>
        <w:tab/>
      </w:r>
      <w:r w:rsidRPr="00A373DA">
        <w:rPr>
          <w:sz w:val="24"/>
          <w:szCs w:val="24"/>
        </w:rPr>
        <w:tab/>
        <w:t xml:space="preserve">SECONDED:  </w:t>
      </w:r>
      <w:r w:rsidRPr="00A373DA">
        <w:rPr>
          <w:sz w:val="24"/>
          <w:szCs w:val="24"/>
        </w:rPr>
        <w:tab/>
      </w:r>
    </w:p>
    <w:p w:rsidR="00037155" w:rsidRPr="00A373DA" w:rsidRDefault="00037155" w:rsidP="00037155">
      <w:pPr>
        <w:jc w:val="left"/>
        <w:rPr>
          <w:sz w:val="24"/>
          <w:szCs w:val="24"/>
        </w:rPr>
      </w:pPr>
      <w:r w:rsidRPr="00A373DA">
        <w:rPr>
          <w:sz w:val="24"/>
          <w:szCs w:val="24"/>
        </w:rPr>
        <w:t xml:space="preserve">NAYS:  </w:t>
      </w:r>
      <w:r w:rsidRPr="00A373DA">
        <w:rPr>
          <w:sz w:val="24"/>
          <w:szCs w:val="24"/>
        </w:rPr>
        <w:tab/>
      </w:r>
      <w:r w:rsidRPr="00A373DA">
        <w:rPr>
          <w:sz w:val="24"/>
          <w:szCs w:val="24"/>
        </w:rPr>
        <w:tab/>
      </w:r>
      <w:r w:rsidRPr="00A373DA">
        <w:rPr>
          <w:sz w:val="24"/>
          <w:szCs w:val="24"/>
        </w:rPr>
        <w:tab/>
      </w:r>
      <w:r w:rsidRPr="00A373DA">
        <w:rPr>
          <w:sz w:val="24"/>
          <w:szCs w:val="24"/>
        </w:rPr>
        <w:tab/>
        <w:t>APPROVED BY:  __________________________</w:t>
      </w:r>
    </w:p>
    <w:p w:rsidR="00037155" w:rsidRPr="00A373DA" w:rsidRDefault="00037155" w:rsidP="00037155">
      <w:pPr>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 xml:space="preserve">        Michael R. Mignogna, Mayor</w:t>
      </w:r>
    </w:p>
    <w:p w:rsidR="00037155" w:rsidRPr="00A373DA" w:rsidRDefault="00037155" w:rsidP="00037155">
      <w:pPr>
        <w:jc w:val="left"/>
        <w:rPr>
          <w:sz w:val="24"/>
          <w:szCs w:val="24"/>
        </w:rPr>
      </w:pPr>
    </w:p>
    <w:p w:rsidR="00037155" w:rsidRDefault="00037155" w:rsidP="00037155">
      <w:pPr>
        <w:jc w:val="left"/>
        <w:rPr>
          <w:sz w:val="24"/>
          <w:szCs w:val="24"/>
        </w:rPr>
      </w:pPr>
    </w:p>
    <w:p w:rsidR="00037155" w:rsidRDefault="00037155" w:rsidP="00037155">
      <w:pPr>
        <w:jc w:val="left"/>
        <w:rPr>
          <w:sz w:val="24"/>
          <w:szCs w:val="24"/>
        </w:rPr>
      </w:pPr>
      <w:r w:rsidRPr="00A373DA">
        <w:rPr>
          <w:sz w:val="24"/>
          <w:szCs w:val="24"/>
        </w:rPr>
        <w:t xml:space="preserve">I, Dee Ober, Municipal Clerk of the Township of Voorhees hereby certify the foregoing to be a true and correct copy of a resolution adopted by the Mayor and Township Committee of the Township of Voorhees at their meeting of September </w:t>
      </w:r>
      <w:r>
        <w:rPr>
          <w:sz w:val="24"/>
          <w:szCs w:val="24"/>
        </w:rPr>
        <w:t>25</w:t>
      </w:r>
      <w:r w:rsidRPr="00A373DA">
        <w:rPr>
          <w:sz w:val="24"/>
          <w:szCs w:val="24"/>
        </w:rPr>
        <w:t xml:space="preserve">, 2017 held in the Municipal Building, 2400 Voorhees Town Center, </w:t>
      </w:r>
      <w:proofErr w:type="gramStart"/>
      <w:r w:rsidRPr="00A373DA">
        <w:rPr>
          <w:sz w:val="24"/>
          <w:szCs w:val="24"/>
        </w:rPr>
        <w:t>Voorhees</w:t>
      </w:r>
      <w:proofErr w:type="gramEnd"/>
      <w:r w:rsidRPr="00A373DA">
        <w:rPr>
          <w:sz w:val="24"/>
          <w:szCs w:val="24"/>
        </w:rPr>
        <w:t>, NJ  08043.</w:t>
      </w:r>
    </w:p>
    <w:p w:rsidR="00037155" w:rsidRPr="00A373DA" w:rsidRDefault="00037155" w:rsidP="00037155">
      <w:pPr>
        <w:jc w:val="left"/>
        <w:rPr>
          <w:sz w:val="24"/>
          <w:szCs w:val="24"/>
        </w:rPr>
      </w:pPr>
    </w:p>
    <w:p w:rsidR="00037155" w:rsidRPr="00A373DA" w:rsidRDefault="00037155" w:rsidP="00037155">
      <w:pPr>
        <w:jc w:val="left"/>
        <w:rPr>
          <w:sz w:val="24"/>
          <w:szCs w:val="24"/>
        </w:rPr>
      </w:pPr>
    </w:p>
    <w:p w:rsidR="00037155" w:rsidRPr="00A373DA" w:rsidRDefault="00037155" w:rsidP="00037155">
      <w:pPr>
        <w:ind w:left="5040"/>
        <w:jc w:val="left"/>
        <w:rPr>
          <w:sz w:val="24"/>
          <w:szCs w:val="24"/>
        </w:rPr>
      </w:pPr>
      <w:r w:rsidRPr="00A373DA">
        <w:rPr>
          <w:sz w:val="24"/>
          <w:szCs w:val="24"/>
        </w:rPr>
        <w:t>____________________________</w:t>
      </w:r>
    </w:p>
    <w:p w:rsidR="00037155" w:rsidRPr="00A373DA" w:rsidRDefault="00037155" w:rsidP="00037155">
      <w:pPr>
        <w:ind w:left="5040"/>
        <w:jc w:val="left"/>
        <w:rPr>
          <w:sz w:val="24"/>
          <w:szCs w:val="24"/>
        </w:rPr>
      </w:pPr>
      <w:r w:rsidRPr="00A373DA">
        <w:rPr>
          <w:sz w:val="24"/>
          <w:szCs w:val="24"/>
        </w:rPr>
        <w:t>Dee Ober, RMC</w:t>
      </w:r>
    </w:p>
    <w:p w:rsidR="00037155" w:rsidRDefault="00037155" w:rsidP="00037155">
      <w:pPr>
        <w:suppressAutoHyphens/>
        <w:spacing w:line="480" w:lineRule="auto"/>
        <w:jc w:val="left"/>
        <w:rPr>
          <w:sz w:val="24"/>
          <w:szCs w:val="24"/>
        </w:rPr>
      </w:pP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r>
      <w:r w:rsidRPr="00A373DA">
        <w:rPr>
          <w:sz w:val="24"/>
          <w:szCs w:val="24"/>
        </w:rPr>
        <w:tab/>
        <w:t>Township Clerk</w:t>
      </w:r>
    </w:p>
    <w:p w:rsidR="00110039" w:rsidRDefault="00110039">
      <w:pPr>
        <w:spacing w:line="276" w:lineRule="auto"/>
        <w:jc w:val="left"/>
        <w:rPr>
          <w:sz w:val="24"/>
          <w:szCs w:val="24"/>
        </w:rPr>
      </w:pPr>
      <w:r>
        <w:rPr>
          <w:sz w:val="24"/>
          <w:szCs w:val="24"/>
        </w:rPr>
        <w:br w:type="page"/>
      </w:r>
    </w:p>
    <w:p w:rsidR="003D3590" w:rsidRPr="003D3590" w:rsidRDefault="003D3590" w:rsidP="003D3590">
      <w:pPr>
        <w:jc w:val="left"/>
        <w:rPr>
          <w:rFonts w:eastAsia="Times New Roman"/>
          <w:b/>
          <w:bCs/>
          <w:sz w:val="22"/>
        </w:rPr>
      </w:pPr>
      <w:proofErr w:type="gramStart"/>
      <w:r w:rsidRPr="003D3590">
        <w:rPr>
          <w:rFonts w:eastAsia="Times New Roman"/>
          <w:b/>
          <w:bCs/>
          <w:sz w:val="22"/>
        </w:rPr>
        <w:lastRenderedPageBreak/>
        <w:t>RESOLUTION NO.</w:t>
      </w:r>
      <w:proofErr w:type="gramEnd"/>
      <w:r w:rsidR="002409FD">
        <w:rPr>
          <w:rFonts w:eastAsia="Times New Roman"/>
          <w:b/>
          <w:bCs/>
          <w:sz w:val="22"/>
        </w:rPr>
        <w:t xml:space="preserve"> 228</w:t>
      </w:r>
      <w:r>
        <w:rPr>
          <w:rFonts w:eastAsia="Times New Roman"/>
          <w:b/>
          <w:bCs/>
          <w:sz w:val="22"/>
        </w:rPr>
        <w:t>-17</w:t>
      </w:r>
    </w:p>
    <w:p w:rsidR="003D3590" w:rsidRPr="003D3590" w:rsidRDefault="003D3590" w:rsidP="003D3590">
      <w:pPr>
        <w:rPr>
          <w:rFonts w:eastAsia="Times New Roman"/>
          <w:bCs/>
          <w:sz w:val="22"/>
        </w:rPr>
      </w:pPr>
    </w:p>
    <w:p w:rsidR="003D3590" w:rsidRPr="003D3590" w:rsidRDefault="003D3590" w:rsidP="003D3590">
      <w:pPr>
        <w:rPr>
          <w:rFonts w:eastAsia="Times New Roman"/>
          <w:bCs/>
          <w:sz w:val="22"/>
        </w:rPr>
      </w:pPr>
    </w:p>
    <w:p w:rsidR="003D3590" w:rsidRPr="003D3590" w:rsidRDefault="003D3590" w:rsidP="003D3590">
      <w:pPr>
        <w:rPr>
          <w:rFonts w:eastAsia="Times New Roman"/>
          <w:b/>
          <w:bCs/>
          <w:sz w:val="22"/>
        </w:rPr>
      </w:pPr>
      <w:r w:rsidRPr="003D3590">
        <w:rPr>
          <w:rFonts w:eastAsia="Times New Roman"/>
          <w:b/>
          <w:bCs/>
          <w:sz w:val="22"/>
        </w:rPr>
        <w:t xml:space="preserve">AUTHORIZING A FORMAL POLICY FOR THE IMPLEMENTATION AND OVERSIGHT OF PAYMENT IN LIEU OF TAXES (“PILOT”) AGREEMENTS ENTERED INTO WITH THE TOWNSHIP OF VOORHEES, COUNTY OF CAMDEN AND STATE OF NEW JERSEY </w:t>
      </w:r>
    </w:p>
    <w:p w:rsidR="003D3590" w:rsidRPr="003D3590" w:rsidRDefault="003D3590" w:rsidP="003D3590">
      <w:pPr>
        <w:rPr>
          <w:rFonts w:eastAsia="Times New Roman"/>
          <w:b/>
          <w:bCs/>
          <w:sz w:val="22"/>
        </w:rPr>
      </w:pPr>
      <w:r w:rsidRPr="003D3590">
        <w:rPr>
          <w:rFonts w:eastAsia="Times New Roman"/>
          <w:b/>
          <w:bCs/>
          <w:sz w:val="22"/>
        </w:rPr>
        <w:t xml:space="preserve">IN ACCORDANCE WITH THE REQUIREMENTS OF </w:t>
      </w:r>
    </w:p>
    <w:p w:rsidR="003D3590" w:rsidRPr="003D3590" w:rsidRDefault="003D3590" w:rsidP="003D3590">
      <w:pPr>
        <w:rPr>
          <w:rFonts w:eastAsia="Times New Roman"/>
          <w:b/>
          <w:bCs/>
          <w:sz w:val="22"/>
        </w:rPr>
      </w:pPr>
      <w:r w:rsidRPr="003D3590">
        <w:rPr>
          <w:rFonts w:eastAsia="Times New Roman"/>
          <w:b/>
          <w:bCs/>
          <w:sz w:val="22"/>
        </w:rPr>
        <w:t xml:space="preserve">N.J.S.A. 40A:20-1 ET SEQ. (LONG-TERM TAX ABATEMENT) </w:t>
      </w:r>
    </w:p>
    <w:p w:rsidR="003D3590" w:rsidRPr="003D3590" w:rsidRDefault="003D3590" w:rsidP="003D3590">
      <w:pPr>
        <w:rPr>
          <w:rFonts w:eastAsia="Times New Roman"/>
          <w:b/>
          <w:bCs/>
          <w:sz w:val="22"/>
        </w:rPr>
      </w:pPr>
      <w:r w:rsidRPr="003D3590">
        <w:rPr>
          <w:rFonts w:eastAsia="Times New Roman"/>
          <w:b/>
          <w:bCs/>
          <w:sz w:val="22"/>
        </w:rPr>
        <w:t xml:space="preserve">AND N.J.S.A. 40A:21-1 ET SEQ., AND 2, (SHORT-TERM TAX ABATEMENT)  </w:t>
      </w: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p>
    <w:p w:rsidR="003D3590" w:rsidRPr="003D3590" w:rsidRDefault="003D3590" w:rsidP="003D3590">
      <w:pPr>
        <w:spacing w:line="360" w:lineRule="auto"/>
        <w:ind w:firstLine="720"/>
        <w:jc w:val="both"/>
        <w:rPr>
          <w:rFonts w:eastAsia="Times New Roman"/>
          <w:color w:val="000000"/>
          <w:sz w:val="22"/>
        </w:rPr>
      </w:pPr>
      <w:r w:rsidRPr="003D3590">
        <w:rPr>
          <w:rFonts w:eastAsia="Times New Roman"/>
          <w:b/>
          <w:bCs/>
          <w:sz w:val="22"/>
        </w:rPr>
        <w:t>WHEREAS</w:t>
      </w:r>
      <w:r w:rsidRPr="003D3590">
        <w:rPr>
          <w:rFonts w:eastAsia="Times New Roman"/>
          <w:sz w:val="22"/>
        </w:rPr>
        <w:t xml:space="preserve">, </w:t>
      </w:r>
      <w:r w:rsidRPr="003D3590">
        <w:rPr>
          <w:rFonts w:eastAsia="Times New Roman"/>
          <w:color w:val="000000"/>
          <w:sz w:val="22"/>
        </w:rPr>
        <w:t xml:space="preserve">Payment In Lieu of Taxes (PILOTs) are often used as a tool for economic development for municipalities including the Township of Voorhees (“Township”); and </w:t>
      </w:r>
    </w:p>
    <w:p w:rsidR="003D3590" w:rsidRPr="003D3590" w:rsidRDefault="003D3590" w:rsidP="003D3590">
      <w:pPr>
        <w:spacing w:line="360" w:lineRule="auto"/>
        <w:ind w:firstLine="720"/>
        <w:jc w:val="both"/>
        <w:rPr>
          <w:rFonts w:eastAsia="Times New Roman"/>
          <w:color w:val="000000"/>
          <w:sz w:val="22"/>
        </w:rPr>
      </w:pPr>
      <w:r w:rsidRPr="003D3590">
        <w:rPr>
          <w:rFonts w:eastAsia="Times New Roman"/>
          <w:b/>
          <w:color w:val="000000"/>
          <w:sz w:val="22"/>
        </w:rPr>
        <w:t>WHEREAS,</w:t>
      </w:r>
      <w:r w:rsidRPr="003D3590">
        <w:rPr>
          <w:rFonts w:eastAsia="Times New Roman"/>
          <w:color w:val="000000"/>
          <w:sz w:val="22"/>
        </w:rPr>
        <w:t xml:space="preserve"> a best practice of the State of New Jersey urges municipalities to monitor PILOT agreements to ensure recipients are complying with all agreement terms, including but not limited to, timely payments and reporting; and </w:t>
      </w:r>
    </w:p>
    <w:p w:rsidR="003D3590" w:rsidRPr="003D3590" w:rsidRDefault="003D3590" w:rsidP="003D3590">
      <w:pPr>
        <w:spacing w:line="360" w:lineRule="auto"/>
        <w:ind w:firstLine="720"/>
        <w:jc w:val="both"/>
        <w:rPr>
          <w:rFonts w:eastAsia="Times New Roman"/>
          <w:color w:val="000000"/>
          <w:sz w:val="22"/>
        </w:rPr>
      </w:pPr>
      <w:r w:rsidRPr="003D3590">
        <w:rPr>
          <w:rFonts w:eastAsia="Times New Roman"/>
          <w:b/>
          <w:color w:val="000000"/>
          <w:sz w:val="22"/>
        </w:rPr>
        <w:t>WHEREAS,</w:t>
      </w:r>
      <w:r w:rsidRPr="003D3590">
        <w:rPr>
          <w:rFonts w:eastAsia="Times New Roman"/>
          <w:color w:val="000000"/>
          <w:sz w:val="22"/>
        </w:rPr>
        <w:t xml:space="preserve"> the Township has not historically entered into such agreements except in very limited instances; and</w:t>
      </w:r>
    </w:p>
    <w:p w:rsidR="003D3590" w:rsidRPr="003D3590" w:rsidRDefault="003D3590" w:rsidP="003D3590">
      <w:pPr>
        <w:spacing w:line="360" w:lineRule="auto"/>
        <w:ind w:firstLine="720"/>
        <w:jc w:val="both"/>
        <w:rPr>
          <w:rFonts w:eastAsia="Times New Roman"/>
          <w:color w:val="000000"/>
          <w:sz w:val="22"/>
        </w:rPr>
      </w:pPr>
      <w:r w:rsidRPr="003D3590">
        <w:rPr>
          <w:rFonts w:eastAsia="Times New Roman"/>
          <w:b/>
          <w:color w:val="000000"/>
          <w:sz w:val="22"/>
        </w:rPr>
        <w:t>WHEREAS,</w:t>
      </w:r>
      <w:r w:rsidRPr="003D3590">
        <w:rPr>
          <w:rFonts w:eastAsia="Times New Roman"/>
          <w:color w:val="000000"/>
          <w:sz w:val="22"/>
        </w:rPr>
        <w:t xml:space="preserve"> utilizing this tool for economic development is currently being explored and the Mayor and Township desire to establish an appropriate policy for the management thereof; and </w:t>
      </w:r>
    </w:p>
    <w:p w:rsidR="003D3590" w:rsidRPr="003D3590" w:rsidRDefault="003D3590" w:rsidP="003D3590">
      <w:pPr>
        <w:spacing w:line="360" w:lineRule="auto"/>
        <w:ind w:firstLine="720"/>
        <w:jc w:val="both"/>
        <w:rPr>
          <w:rFonts w:eastAsia="Times New Roman"/>
          <w:color w:val="000000"/>
          <w:sz w:val="22"/>
        </w:rPr>
      </w:pPr>
      <w:r w:rsidRPr="003D3590">
        <w:rPr>
          <w:rFonts w:eastAsia="Times New Roman"/>
          <w:b/>
          <w:color w:val="000000"/>
          <w:sz w:val="22"/>
        </w:rPr>
        <w:t>WHEREAS,</w:t>
      </w:r>
      <w:r w:rsidRPr="003D3590">
        <w:rPr>
          <w:rFonts w:eastAsia="Times New Roman"/>
          <w:color w:val="000000"/>
          <w:sz w:val="22"/>
        </w:rPr>
        <w:t xml:space="preserve"> it has been determined that it is in the best interest of the Township of Voorhees to establish a policy for the implementation and oversight of Payment in Lieu of Taxes Agreements with respect to Long-Term Tax Abatements and Short-Term Tax Abatements. </w:t>
      </w:r>
    </w:p>
    <w:p w:rsidR="003D3590" w:rsidRPr="003D3590" w:rsidRDefault="003D3590" w:rsidP="003D3590">
      <w:pPr>
        <w:spacing w:line="360" w:lineRule="auto"/>
        <w:ind w:firstLine="720"/>
        <w:jc w:val="both"/>
        <w:rPr>
          <w:rFonts w:eastAsia="Times New Roman"/>
          <w:sz w:val="22"/>
        </w:rPr>
      </w:pPr>
      <w:r w:rsidRPr="003D3590">
        <w:rPr>
          <w:rFonts w:eastAsia="Times New Roman"/>
          <w:b/>
          <w:bCs/>
          <w:sz w:val="22"/>
        </w:rPr>
        <w:t>NOW, THEREBY, BE IT RESOLVED</w:t>
      </w:r>
      <w:r w:rsidRPr="003D3590">
        <w:rPr>
          <w:rFonts w:eastAsia="Times New Roman"/>
          <w:sz w:val="22"/>
        </w:rPr>
        <w:t xml:space="preserve"> by the Mayor and Township Committee that it hereby establishes a policy for the </w:t>
      </w:r>
      <w:r w:rsidRPr="003D3590">
        <w:rPr>
          <w:rFonts w:eastAsia="Times New Roman"/>
          <w:color w:val="000000"/>
          <w:sz w:val="22"/>
        </w:rPr>
        <w:t>implementation and oversight of Payment in Lieu of Taxes Agreements with respect to Long-Term Tax Abatements and Short-Term Tax Abatements</w:t>
      </w:r>
      <w:r w:rsidRPr="003D3590">
        <w:rPr>
          <w:rFonts w:eastAsia="Times New Roman"/>
          <w:sz w:val="22"/>
        </w:rPr>
        <w:t xml:space="preserve"> as follows: </w:t>
      </w:r>
    </w:p>
    <w:p w:rsidR="003D3590" w:rsidRPr="003D3590" w:rsidRDefault="003D3590" w:rsidP="003D3590">
      <w:pPr>
        <w:ind w:firstLine="720"/>
        <w:jc w:val="both"/>
        <w:rPr>
          <w:rFonts w:eastAsia="Times New Roman"/>
          <w:sz w:val="22"/>
        </w:rPr>
      </w:pPr>
    </w:p>
    <w:p w:rsidR="003D3590" w:rsidRPr="003D3590" w:rsidRDefault="003D3590" w:rsidP="003D3590">
      <w:pPr>
        <w:numPr>
          <w:ilvl w:val="0"/>
          <w:numId w:val="1"/>
        </w:numPr>
        <w:spacing w:after="200"/>
        <w:contextualSpacing/>
        <w:jc w:val="both"/>
        <w:rPr>
          <w:rFonts w:eastAsiaTheme="minorHAnsi"/>
          <w:sz w:val="22"/>
        </w:rPr>
      </w:pPr>
      <w:r w:rsidRPr="003D3590">
        <w:rPr>
          <w:rFonts w:eastAsiaTheme="minorHAnsi"/>
          <w:sz w:val="22"/>
        </w:rPr>
        <w:t xml:space="preserve">Annually, the Chief Financial Officer and Tax Assessor shall follow-up on all abatement approved by Ordinance or otherwise in effect, throughout the abatement period to verify fulfillment of agreement terms; </w:t>
      </w:r>
    </w:p>
    <w:p w:rsidR="003D3590" w:rsidRPr="003D3590" w:rsidRDefault="003D3590" w:rsidP="003D3590">
      <w:pPr>
        <w:spacing w:after="200"/>
        <w:ind w:left="720"/>
        <w:contextualSpacing/>
        <w:jc w:val="both"/>
        <w:rPr>
          <w:rFonts w:eastAsiaTheme="minorHAnsi"/>
          <w:sz w:val="22"/>
        </w:rPr>
      </w:pPr>
    </w:p>
    <w:p w:rsidR="003D3590" w:rsidRPr="003D3590" w:rsidRDefault="003D3590" w:rsidP="003D3590">
      <w:pPr>
        <w:numPr>
          <w:ilvl w:val="0"/>
          <w:numId w:val="1"/>
        </w:numPr>
        <w:spacing w:after="200"/>
        <w:contextualSpacing/>
        <w:jc w:val="both"/>
        <w:rPr>
          <w:rFonts w:eastAsiaTheme="minorHAnsi"/>
          <w:sz w:val="22"/>
        </w:rPr>
      </w:pPr>
      <w:r w:rsidRPr="003D3590">
        <w:rPr>
          <w:rFonts w:eastAsiaTheme="minorHAnsi"/>
          <w:sz w:val="22"/>
        </w:rPr>
        <w:t>A copy of the records of abatement agreements shall be maintained and held by the Chief Financial Officer with a copy supplied and maintained by the Municipal Clerk and Tax Assessor for purposes of review and comparison;</w:t>
      </w:r>
    </w:p>
    <w:p w:rsidR="003D3590" w:rsidRPr="003D3590" w:rsidRDefault="003D3590" w:rsidP="003D3590">
      <w:pPr>
        <w:spacing w:after="200"/>
        <w:ind w:left="720"/>
        <w:contextualSpacing/>
        <w:jc w:val="left"/>
        <w:rPr>
          <w:rFonts w:eastAsiaTheme="minorHAnsi"/>
          <w:sz w:val="22"/>
        </w:rPr>
      </w:pPr>
    </w:p>
    <w:p w:rsidR="003D3590" w:rsidRPr="003D3590" w:rsidRDefault="003D3590" w:rsidP="003D3590">
      <w:pPr>
        <w:numPr>
          <w:ilvl w:val="0"/>
          <w:numId w:val="1"/>
        </w:numPr>
        <w:spacing w:after="200"/>
        <w:contextualSpacing/>
        <w:jc w:val="both"/>
        <w:rPr>
          <w:rFonts w:eastAsiaTheme="minorHAnsi"/>
          <w:sz w:val="22"/>
        </w:rPr>
      </w:pPr>
      <w:r w:rsidRPr="003D3590">
        <w:rPr>
          <w:rFonts w:eastAsiaTheme="minorHAnsi"/>
          <w:sz w:val="22"/>
        </w:rPr>
        <w:t xml:space="preserve">In order to ensure full public disclosure of abatement details before, during and after the term of the agreement, all such agreements shall include the developer’s name, the project description, the amount of revenue abated and PILOT amount, details of developer compliance with agreement terms, and measurable results and impacts of the abatement; </w:t>
      </w:r>
    </w:p>
    <w:p w:rsidR="003D3590" w:rsidRPr="003D3590" w:rsidRDefault="003D3590" w:rsidP="003D3590">
      <w:pPr>
        <w:spacing w:after="200"/>
        <w:ind w:left="720"/>
        <w:contextualSpacing/>
        <w:jc w:val="left"/>
        <w:rPr>
          <w:rFonts w:eastAsiaTheme="minorHAnsi"/>
          <w:sz w:val="22"/>
        </w:rPr>
      </w:pPr>
    </w:p>
    <w:p w:rsidR="003D3590" w:rsidRPr="003D3590" w:rsidRDefault="003D3590" w:rsidP="003D3590">
      <w:pPr>
        <w:numPr>
          <w:ilvl w:val="0"/>
          <w:numId w:val="1"/>
        </w:numPr>
        <w:spacing w:after="200"/>
        <w:contextualSpacing/>
        <w:jc w:val="both"/>
        <w:rPr>
          <w:rFonts w:eastAsiaTheme="minorHAnsi"/>
          <w:sz w:val="22"/>
        </w:rPr>
      </w:pPr>
      <w:r w:rsidRPr="003D3590">
        <w:rPr>
          <w:rFonts w:eastAsiaTheme="minorHAnsi"/>
          <w:sz w:val="22"/>
        </w:rPr>
        <w:t xml:space="preserve">Upon the failure to make the appropriate abatement payment as required by the agreement, the CFFO shall notify the Township Solicitor, Tax Assessor and Tax Collector as well as the Governing Body to ensure the appropriate remedy to obtain payment is diligently pursued.  </w:t>
      </w:r>
    </w:p>
    <w:p w:rsidR="003D3590" w:rsidRPr="003D3590" w:rsidRDefault="003D3590" w:rsidP="003D3590">
      <w:pPr>
        <w:ind w:left="360"/>
        <w:jc w:val="both"/>
        <w:rPr>
          <w:rFonts w:eastAsia="Times New Roman"/>
          <w:sz w:val="22"/>
        </w:rPr>
      </w:pPr>
    </w:p>
    <w:p w:rsidR="003D3590" w:rsidRPr="003D3590" w:rsidRDefault="003D3590" w:rsidP="003D3590">
      <w:pPr>
        <w:spacing w:line="360" w:lineRule="auto"/>
        <w:ind w:firstLine="720"/>
        <w:jc w:val="both"/>
        <w:rPr>
          <w:rFonts w:eastAsia="Times New Roman"/>
          <w:sz w:val="22"/>
        </w:rPr>
      </w:pPr>
      <w:r w:rsidRPr="003D3590">
        <w:rPr>
          <w:rFonts w:eastAsia="Times New Roman"/>
          <w:b/>
          <w:bCs/>
          <w:sz w:val="22"/>
        </w:rPr>
        <w:t>BE IT FURTHER RESOLVED</w:t>
      </w:r>
      <w:r w:rsidRPr="003D3590">
        <w:rPr>
          <w:rFonts w:eastAsia="Times New Roman"/>
          <w:sz w:val="22"/>
        </w:rPr>
        <w:t xml:space="preserve"> that this policy is intended to provide guidelines covering the implementation and oversight of both Short-Term and Long-Term Tax Abatements for the Township of Voorhees and shall be maintained in the Office of the Clerk, Chief Financial Officer, Tax Assessor and Tax Collector.  </w:t>
      </w:r>
    </w:p>
    <w:p w:rsidR="003D3590" w:rsidRPr="003D3590" w:rsidRDefault="003D3590"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9B1F27" w:rsidRDefault="009B1F27" w:rsidP="003D3590">
      <w:pPr>
        <w:jc w:val="both"/>
        <w:rPr>
          <w:rFonts w:eastAsia="Times New Roman"/>
          <w:sz w:val="22"/>
        </w:rPr>
      </w:pPr>
    </w:p>
    <w:p w:rsidR="003D3590" w:rsidRPr="003D3590" w:rsidRDefault="003D3590" w:rsidP="003D3590">
      <w:pPr>
        <w:jc w:val="both"/>
        <w:rPr>
          <w:rFonts w:eastAsia="Times New Roman"/>
          <w:sz w:val="22"/>
        </w:rPr>
      </w:pPr>
      <w:r w:rsidRPr="003D3590">
        <w:rPr>
          <w:rFonts w:eastAsia="Times New Roman"/>
          <w:sz w:val="22"/>
        </w:rPr>
        <w:lastRenderedPageBreak/>
        <w:t>DATED:</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MOVED:</w:t>
      </w: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r w:rsidRPr="003D3590">
        <w:rPr>
          <w:rFonts w:eastAsia="Times New Roman"/>
          <w:sz w:val="22"/>
        </w:rPr>
        <w:t>AYES:</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SECONDED:</w:t>
      </w: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r w:rsidRPr="003D3590">
        <w:rPr>
          <w:rFonts w:eastAsia="Times New Roman"/>
          <w:sz w:val="22"/>
        </w:rPr>
        <w:t>NAYS:</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APPROVED: __________________________________</w:t>
      </w:r>
    </w:p>
    <w:p w:rsidR="003D3590" w:rsidRPr="003D3590" w:rsidRDefault="003D3590" w:rsidP="003D3590">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 xml:space="preserve">       Michael R. Mignogna, Mayor</w:t>
      </w: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r w:rsidRPr="003D3590">
        <w:rPr>
          <w:rFonts w:eastAsia="Times New Roman"/>
          <w:sz w:val="22"/>
        </w:rPr>
        <w:t xml:space="preserve">I, Dee Ober, Clerk of the Township of Voorhees, hereby certify the foregoing to be a true and correct copy of a Resolution adopted by the Mayor and Township Committee at their meeting of September 25, 2017, held in the Municipal Building, 2400 Voorhees Town Center, </w:t>
      </w:r>
      <w:proofErr w:type="gramStart"/>
      <w:r w:rsidRPr="003D3590">
        <w:rPr>
          <w:rFonts w:eastAsia="Times New Roman"/>
          <w:sz w:val="22"/>
        </w:rPr>
        <w:t>Voorhees</w:t>
      </w:r>
      <w:proofErr w:type="gramEnd"/>
      <w:r w:rsidRPr="003D3590">
        <w:rPr>
          <w:rFonts w:eastAsia="Times New Roman"/>
          <w:sz w:val="22"/>
        </w:rPr>
        <w:t>, New Jersey.</w:t>
      </w: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p>
    <w:p w:rsidR="003D3590" w:rsidRPr="003D3590" w:rsidRDefault="003D3590" w:rsidP="003D3590">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__________________________</w:t>
      </w:r>
    </w:p>
    <w:p w:rsidR="003D3590" w:rsidRPr="003D3590" w:rsidRDefault="003D3590" w:rsidP="003D3590">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Dee Ober, RMC</w:t>
      </w:r>
    </w:p>
    <w:p w:rsidR="003D3590" w:rsidRPr="003D3590" w:rsidRDefault="003D3590" w:rsidP="003D3590">
      <w:pPr>
        <w:jc w:val="both"/>
        <w:rPr>
          <w:rFonts w:eastAsia="Times New Roman"/>
          <w:sz w:val="24"/>
          <w:szCs w:val="24"/>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4"/>
          <w:szCs w:val="24"/>
        </w:rPr>
        <w:tab/>
        <w:t>Township Clerk</w:t>
      </w:r>
    </w:p>
    <w:p w:rsidR="002D22DF" w:rsidRDefault="002D22DF">
      <w:pPr>
        <w:spacing w:line="276" w:lineRule="auto"/>
        <w:jc w:val="left"/>
        <w:rPr>
          <w:sz w:val="24"/>
          <w:szCs w:val="24"/>
        </w:rPr>
      </w:pPr>
    </w:p>
    <w:p w:rsidR="00110039" w:rsidRDefault="00110039">
      <w:pPr>
        <w:spacing w:line="276" w:lineRule="auto"/>
        <w:jc w:val="left"/>
        <w:rPr>
          <w:sz w:val="24"/>
          <w:szCs w:val="24"/>
        </w:rPr>
      </w:pPr>
      <w:r>
        <w:rPr>
          <w:sz w:val="24"/>
          <w:szCs w:val="24"/>
        </w:rPr>
        <w:br w:type="page"/>
      </w:r>
    </w:p>
    <w:p w:rsidR="009B1F27" w:rsidRPr="00CE4B27" w:rsidRDefault="002409FD">
      <w:pPr>
        <w:spacing w:line="276" w:lineRule="auto"/>
        <w:jc w:val="left"/>
        <w:rPr>
          <w:b/>
          <w:sz w:val="22"/>
        </w:rPr>
      </w:pPr>
      <w:proofErr w:type="gramStart"/>
      <w:r>
        <w:rPr>
          <w:b/>
          <w:sz w:val="22"/>
        </w:rPr>
        <w:lastRenderedPageBreak/>
        <w:t>RESOLUTION NO.</w:t>
      </w:r>
      <w:proofErr w:type="gramEnd"/>
      <w:r>
        <w:rPr>
          <w:b/>
          <w:sz w:val="22"/>
        </w:rPr>
        <w:t xml:space="preserve"> 229</w:t>
      </w:r>
      <w:r w:rsidR="009B1F27" w:rsidRPr="00CE4B27">
        <w:rPr>
          <w:b/>
          <w:sz w:val="22"/>
        </w:rPr>
        <w:t>-17</w:t>
      </w:r>
    </w:p>
    <w:p w:rsidR="009B1F27" w:rsidRPr="00CE4B27" w:rsidRDefault="009B1F27">
      <w:pPr>
        <w:spacing w:line="276" w:lineRule="auto"/>
        <w:jc w:val="left"/>
        <w:rPr>
          <w:sz w:val="22"/>
        </w:rPr>
      </w:pPr>
    </w:p>
    <w:p w:rsidR="00CE4B27" w:rsidRPr="00CE4B27" w:rsidRDefault="00CE4B27" w:rsidP="00CE4B27">
      <w:pPr>
        <w:rPr>
          <w:rFonts w:eastAsia="Times New Roman"/>
          <w:b/>
          <w:sz w:val="22"/>
        </w:rPr>
      </w:pPr>
      <w:r w:rsidRPr="00CE4B27">
        <w:rPr>
          <w:rFonts w:eastAsia="Times New Roman"/>
          <w:b/>
          <w:sz w:val="22"/>
        </w:rPr>
        <w:t xml:space="preserve">RESOLUTION AUTHORIZING AND DIRECTING THE VOORHEES TOWNSHIP </w:t>
      </w:r>
    </w:p>
    <w:p w:rsidR="00CE4B27" w:rsidRPr="00CE4B27" w:rsidRDefault="00CE4B27" w:rsidP="00CE4B27">
      <w:pPr>
        <w:rPr>
          <w:rFonts w:eastAsia="Times New Roman"/>
          <w:b/>
          <w:sz w:val="22"/>
        </w:rPr>
      </w:pPr>
      <w:r w:rsidRPr="00CE4B27">
        <w:rPr>
          <w:rFonts w:eastAsia="Times New Roman"/>
          <w:b/>
          <w:sz w:val="22"/>
        </w:rPr>
        <w:t xml:space="preserve">PLANNING BOARD TO UNDERTAKE A PRELIMINARY INVESTIGATION TO DETERMINE WHETHER THE PROPOSED STUDY AREA WHICH INCLUDES BLOCK 150.01, LOTS 1, 2, 3, 5, AND 5.01 ARE TO BE DELINEATED AS AN AREA IN NEED OF REDEVELOPMENT (CONDEMNATION REDEVELOPMENT) PURSUANT TO THE LOCAL REDEVELOPMENT AND HOUSING LAW (N.J.S.A. 40A:12A-1 ET SEQ) </w:t>
      </w:r>
    </w:p>
    <w:p w:rsidR="00CE4B27" w:rsidRPr="00CE4B27" w:rsidRDefault="00CE4B27" w:rsidP="00CE4B27">
      <w:pPr>
        <w:rPr>
          <w:rFonts w:eastAsia="Times New Roman"/>
          <w:b/>
          <w:sz w:val="22"/>
          <w:u w:val="single"/>
        </w:rPr>
      </w:pP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the Local Redevelopment and Housing Law, </w:t>
      </w:r>
      <w:r w:rsidRPr="00CE4B27">
        <w:rPr>
          <w:rFonts w:eastAsia="Times New Roman"/>
          <w:sz w:val="22"/>
          <w:u w:val="single"/>
        </w:rPr>
        <w:t>N.J.S.A.</w:t>
      </w:r>
      <w:r w:rsidRPr="00CE4B27">
        <w:rPr>
          <w:rFonts w:eastAsia="Times New Roman"/>
          <w:sz w:val="22"/>
        </w:rPr>
        <w:t xml:space="preserve"> 40A:12A-1 </w:t>
      </w:r>
      <w:r w:rsidRPr="00CE4B27">
        <w:rPr>
          <w:rFonts w:eastAsia="Times New Roman"/>
          <w:i/>
          <w:sz w:val="22"/>
        </w:rPr>
        <w:t>et seq</w:t>
      </w:r>
      <w:r w:rsidRPr="00CE4B27">
        <w:rPr>
          <w:rFonts w:eastAsia="Times New Roman"/>
          <w:sz w:val="22"/>
        </w:rPr>
        <w:t>. (“LRHL”) provides a mechanism to assist local governments in efforts to promote programs of redevelopment;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the LRHL sets forth the procedures for the Township of Voorhees (“Township”) to declare an area in need of redevelopment, along with the development and effectuation of a redevelopment plan;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pursuant to the required redevelopment procedures, specifically set forth in </w:t>
      </w:r>
      <w:r w:rsidRPr="00CE4B27">
        <w:rPr>
          <w:rFonts w:eastAsia="Times New Roman"/>
          <w:sz w:val="22"/>
          <w:u w:val="single"/>
        </w:rPr>
        <w:t>N.J.S.A.</w:t>
      </w:r>
      <w:r w:rsidRPr="00CE4B27">
        <w:rPr>
          <w:rFonts w:eastAsia="Times New Roman"/>
          <w:sz w:val="22"/>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CE4B27">
        <w:rPr>
          <w:rFonts w:eastAsia="Times New Roman"/>
          <w:sz w:val="22"/>
          <w:u w:val="single"/>
        </w:rPr>
        <w:t>N.J.S.A.</w:t>
      </w:r>
      <w:r w:rsidRPr="00CE4B27">
        <w:rPr>
          <w:rFonts w:eastAsia="Times New Roman"/>
          <w:sz w:val="22"/>
        </w:rPr>
        <w:t xml:space="preserve"> 40A:12A-5;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the New Jersey Legislature adopted, and the Governor signed, P.L. 2013, Chapter 159, which amended the LRHL, including the procedural requirements of </w:t>
      </w:r>
      <w:r w:rsidRPr="00CE4B27">
        <w:rPr>
          <w:rFonts w:eastAsia="Times New Roman"/>
          <w:sz w:val="22"/>
          <w:u w:val="single"/>
        </w:rPr>
        <w:t>N.J.S.A.</w:t>
      </w:r>
      <w:r w:rsidRPr="00CE4B27">
        <w:rPr>
          <w:rFonts w:eastAsia="Times New Roman"/>
          <w:sz w:val="22"/>
        </w:rPr>
        <w:t xml:space="preserve"> 40A:12A-5 and </w:t>
      </w:r>
      <w:r w:rsidRPr="00CE4B27">
        <w:rPr>
          <w:rFonts w:eastAsia="Times New Roman"/>
          <w:sz w:val="22"/>
          <w:u w:val="single"/>
        </w:rPr>
        <w:t>N.J.S.A.</w:t>
      </w:r>
      <w:r w:rsidRPr="00CE4B27">
        <w:rPr>
          <w:rFonts w:eastAsia="Times New Roman"/>
          <w:sz w:val="22"/>
        </w:rPr>
        <w:t xml:space="preserve"> 40A:12A-6;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as a redevelopment area, including the power of eminent domain (“Condemnation Redevelopment Area”); and </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the Mayor and Township Committee of the Township of Voorhees seek to authorize and recommend that the Township of Voorhees Planning Board conduct a preliminary investigation of the Study Area as an area in need of redevelopment to be a Condemnation Redevelopment Area;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the areas in question are located at or near Voorhees Town Center, and are owned and identified as follows:</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t xml:space="preserve">Block 150.01, Lot 1: Voorhees Box L.L.C. &amp; Voorhees Box </w:t>
      </w:r>
      <w:proofErr w:type="spellStart"/>
      <w:r w:rsidRPr="00CE4B27">
        <w:rPr>
          <w:rFonts w:eastAsia="Times New Roman"/>
          <w:sz w:val="22"/>
        </w:rPr>
        <w:t>Ch</w:t>
      </w:r>
      <w:proofErr w:type="spellEnd"/>
      <w:r w:rsidRPr="00CE4B27">
        <w:rPr>
          <w:rFonts w:eastAsia="Times New Roman"/>
          <w:sz w:val="22"/>
        </w:rPr>
        <w:t>, 150 Great Neck Road #304, Great Neck, NY 11021 (3.966 acres +/-),</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t>Block 150.01, Lot 2: Voorhees Center Realty L.L.C. % et al., 747 Middle Neck Road #101, Great Neck, NJ 11024 (30.979 acres +/-),</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lastRenderedPageBreak/>
        <w:t>Block 150.01, Lot 3: DCI-GIM Apts. LP C/O Lowe L.L.C., 100 Passaic Avenue, Suite 240, Fairfield, NJ 07004 (18.569 acres +/-),</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t xml:space="preserve">Block 150.01, Lot 3: Boulevard Shoppes, L.L.C. % et </w:t>
      </w:r>
      <w:proofErr w:type="spellStart"/>
      <w:r w:rsidRPr="00CE4B27">
        <w:rPr>
          <w:rFonts w:eastAsia="Times New Roman"/>
          <w:sz w:val="22"/>
        </w:rPr>
        <w:t>als</w:t>
      </w:r>
      <w:proofErr w:type="spellEnd"/>
      <w:r w:rsidRPr="00CE4B27">
        <w:rPr>
          <w:rFonts w:eastAsia="Times New Roman"/>
          <w:sz w:val="22"/>
        </w:rPr>
        <w:t>, 747 Middle Neck Road, Great Neck, NY 11024 (18.569 acres +/-),</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t>Block 150.01, Lot 5: Voorhees Center Realty LLC, 747 Middle neck Road, #101, Great Neck, NY 11025 (1.082 acres +/-),</w:t>
      </w:r>
    </w:p>
    <w:p w:rsidR="00CE4B27" w:rsidRPr="00CE4B27" w:rsidRDefault="00CE4B27" w:rsidP="00CE4B27">
      <w:pPr>
        <w:numPr>
          <w:ilvl w:val="0"/>
          <w:numId w:val="3"/>
        </w:numPr>
        <w:spacing w:line="480" w:lineRule="auto"/>
        <w:jc w:val="both"/>
        <w:rPr>
          <w:rFonts w:eastAsia="Times New Roman"/>
          <w:sz w:val="22"/>
        </w:rPr>
      </w:pPr>
      <w:r w:rsidRPr="00CE4B27">
        <w:rPr>
          <w:rFonts w:eastAsia="Times New Roman"/>
          <w:sz w:val="22"/>
        </w:rPr>
        <w:t xml:space="preserve">Block 150.01, Lot 5.01: Voorhees Center Realty LLC % et </w:t>
      </w:r>
      <w:proofErr w:type="spellStart"/>
      <w:r w:rsidRPr="00CE4B27">
        <w:rPr>
          <w:rFonts w:eastAsia="Times New Roman"/>
          <w:sz w:val="22"/>
        </w:rPr>
        <w:t>als</w:t>
      </w:r>
      <w:proofErr w:type="spellEnd"/>
      <w:r w:rsidRPr="00CE4B27">
        <w:rPr>
          <w:rFonts w:eastAsia="Times New Roman"/>
          <w:sz w:val="22"/>
        </w:rPr>
        <w:t xml:space="preserve">., 747 Middle Neck Road #101, Great Neck, NY 11024 (4.005 acres +/-),  </w:t>
      </w:r>
    </w:p>
    <w:p w:rsidR="00CE4B27" w:rsidRPr="00CE4B27" w:rsidRDefault="00CE4B27" w:rsidP="00CE4B27">
      <w:pPr>
        <w:spacing w:line="480" w:lineRule="auto"/>
        <w:jc w:val="both"/>
        <w:rPr>
          <w:rFonts w:eastAsia="Times New Roman"/>
          <w:sz w:val="22"/>
        </w:rPr>
      </w:pPr>
      <w:r w:rsidRPr="00CE4B27">
        <w:rPr>
          <w:rFonts w:eastAsia="Times New Roman"/>
          <w:sz w:val="22"/>
        </w:rPr>
        <w:t xml:space="preserve">identified as the Study Area, may benefit from the tools available to municipalities under the LRHL and efforts to encourage private development and the sale of the property for increased employment and housing opportunities, tax </w:t>
      </w:r>
      <w:proofErr w:type="spellStart"/>
      <w:r w:rsidRPr="00CE4B27">
        <w:rPr>
          <w:rFonts w:eastAsia="Times New Roman"/>
          <w:sz w:val="22"/>
        </w:rPr>
        <w:t>ratables</w:t>
      </w:r>
      <w:proofErr w:type="spellEnd"/>
      <w:r w:rsidRPr="00CE4B27">
        <w:rPr>
          <w:rFonts w:eastAsia="Times New Roman"/>
          <w:sz w:val="22"/>
        </w:rPr>
        <w:t xml:space="preserve"> and other benefits which communities generally derive from the redevelopment of lands in these areas;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the Township Committee finds it to be in the best interest of the Township and its residents to authorize the Township Planning Board to undertake such preliminary investigation of the Study Area as a Condemnation Redevelopment Area;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the Township of Voorhees wishes to direct the Township of Voorhees Planning Board to undertake a preliminary investigation utilizing CME Associates to prepare the preliminary investigation and to determine whether the proposed Study Area, as set forth herein, qualifies as an area in need of Condemnation Redevelopment pursuant to </w:t>
      </w:r>
      <w:r w:rsidRPr="00CE4B27">
        <w:rPr>
          <w:rFonts w:eastAsia="Times New Roman"/>
          <w:sz w:val="22"/>
          <w:u w:val="single"/>
        </w:rPr>
        <w:t>N.J.S.A.</w:t>
      </w:r>
      <w:r w:rsidRPr="00CE4B27">
        <w:rPr>
          <w:rFonts w:eastAsia="Times New Roman"/>
          <w:sz w:val="22"/>
        </w:rPr>
        <w:t xml:space="preserve"> 40A:12A-5;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the Township of Voorhees, in conjunction with the County of Camden, shall fund the study and be responsible to incur all expenses in conjunction with the matter; and</w:t>
      </w:r>
    </w:p>
    <w:p w:rsidR="00CE4B27" w:rsidRPr="00CE4B27" w:rsidRDefault="00CE4B27" w:rsidP="00CE4B27">
      <w:pPr>
        <w:spacing w:line="480" w:lineRule="auto"/>
        <w:jc w:val="both"/>
        <w:rPr>
          <w:rFonts w:eastAsia="Times New Roman"/>
          <w:sz w:val="22"/>
        </w:rPr>
      </w:pPr>
      <w:r w:rsidRPr="00CE4B27">
        <w:rPr>
          <w:rFonts w:eastAsia="Times New Roman"/>
          <w:sz w:val="22"/>
        </w:rPr>
        <w:tab/>
      </w:r>
      <w:r w:rsidRPr="00CE4B27">
        <w:rPr>
          <w:rFonts w:eastAsia="Times New Roman"/>
          <w:b/>
          <w:sz w:val="22"/>
        </w:rPr>
        <w:t>WHEREAS</w:t>
      </w:r>
      <w:r w:rsidRPr="00CE4B27">
        <w:rPr>
          <w:rFonts w:eastAsia="Times New Roman"/>
          <w:sz w:val="22"/>
        </w:rPr>
        <w:t xml:space="preserve">, the Mayor and Township Committee are empowered to authorize this preliminary investigation to be conducted by the Township of Voorhees Planning Board pursuant to </w:t>
      </w:r>
      <w:r w:rsidRPr="00CE4B27">
        <w:rPr>
          <w:rFonts w:eastAsia="Times New Roman"/>
          <w:sz w:val="22"/>
          <w:u w:val="single"/>
        </w:rPr>
        <w:t>N.J.S.A.</w:t>
      </w:r>
      <w:r w:rsidRPr="00CE4B27">
        <w:rPr>
          <w:rFonts w:eastAsia="Times New Roman"/>
          <w:sz w:val="22"/>
        </w:rPr>
        <w:t xml:space="preserve"> 40A:12A-6 as a Condemnation Redevelopment Area.</w:t>
      </w:r>
    </w:p>
    <w:p w:rsidR="00CE4B27" w:rsidRPr="00CE4B27" w:rsidRDefault="00CE4B27" w:rsidP="00CE4B27">
      <w:pPr>
        <w:tabs>
          <w:tab w:val="left" w:pos="0"/>
        </w:tabs>
        <w:spacing w:line="480" w:lineRule="auto"/>
        <w:jc w:val="both"/>
        <w:rPr>
          <w:rFonts w:eastAsia="Times New Roman"/>
          <w:sz w:val="22"/>
        </w:rPr>
      </w:pPr>
      <w:r w:rsidRPr="00CE4B27">
        <w:rPr>
          <w:rFonts w:eastAsia="Times New Roman"/>
          <w:b/>
          <w:sz w:val="22"/>
        </w:rPr>
        <w:tab/>
        <w:t>NOW, THEREFORE BE IT RESOLVED</w:t>
      </w:r>
      <w:r w:rsidRPr="00CE4B27">
        <w:rPr>
          <w:rFonts w:eastAsia="Times New Roman"/>
          <w:sz w:val="22"/>
        </w:rPr>
        <w:t xml:space="preserve"> by the Mayor and Township Committee of the Township of Voorhees in the County of Camden, and State of New Jersey as follows: </w:t>
      </w:r>
    </w:p>
    <w:p w:rsidR="00CE4B27" w:rsidRPr="00CE4B27" w:rsidRDefault="00CE4B27" w:rsidP="00CE4B27">
      <w:pPr>
        <w:numPr>
          <w:ilvl w:val="0"/>
          <w:numId w:val="2"/>
        </w:numPr>
        <w:tabs>
          <w:tab w:val="left" w:pos="-720"/>
          <w:tab w:val="left" w:pos="0"/>
          <w:tab w:val="left" w:pos="720"/>
        </w:tabs>
        <w:suppressAutoHyphens/>
        <w:ind w:right="720"/>
        <w:jc w:val="both"/>
        <w:rPr>
          <w:rFonts w:eastAsia="Times New Roman"/>
          <w:sz w:val="22"/>
        </w:rPr>
      </w:pPr>
      <w:r w:rsidRPr="00CE4B27">
        <w:rPr>
          <w:rFonts w:eastAsia="Times New Roman"/>
          <w:spacing w:val="-3"/>
          <w:sz w:val="22"/>
        </w:rPr>
        <w:t xml:space="preserve">The provisions of the </w:t>
      </w:r>
      <w:r w:rsidRPr="00CE4B27">
        <w:rPr>
          <w:rFonts w:eastAsia="Times New Roman"/>
          <w:b/>
          <w:spacing w:val="-3"/>
          <w:sz w:val="22"/>
        </w:rPr>
        <w:t>WHEREAS</w:t>
      </w:r>
      <w:r w:rsidRPr="00CE4B27">
        <w:rPr>
          <w:rFonts w:eastAsia="Times New Roman"/>
          <w:spacing w:val="-3"/>
          <w:sz w:val="22"/>
        </w:rPr>
        <w:t xml:space="preserve"> clauses set forth above are incorporated herein by reference and made a part hereof.</w:t>
      </w:r>
    </w:p>
    <w:p w:rsidR="00CE4B27" w:rsidRPr="00CE4B27" w:rsidRDefault="00CE4B27" w:rsidP="00CE4B27">
      <w:pPr>
        <w:tabs>
          <w:tab w:val="left" w:pos="-720"/>
          <w:tab w:val="left" w:pos="0"/>
          <w:tab w:val="left" w:pos="720"/>
        </w:tabs>
        <w:suppressAutoHyphens/>
        <w:ind w:right="720"/>
        <w:jc w:val="both"/>
        <w:rPr>
          <w:rFonts w:eastAsia="Times New Roman"/>
          <w:sz w:val="22"/>
        </w:rPr>
      </w:pPr>
    </w:p>
    <w:p w:rsidR="00CE4B27" w:rsidRPr="00CE4B27" w:rsidRDefault="00CE4B27" w:rsidP="00CE4B27">
      <w:pPr>
        <w:numPr>
          <w:ilvl w:val="0"/>
          <w:numId w:val="2"/>
        </w:numPr>
        <w:tabs>
          <w:tab w:val="left" w:pos="-720"/>
          <w:tab w:val="left" w:pos="0"/>
          <w:tab w:val="left" w:pos="720"/>
        </w:tabs>
        <w:suppressAutoHyphens/>
        <w:ind w:right="720"/>
        <w:jc w:val="both"/>
        <w:rPr>
          <w:rFonts w:eastAsia="Times New Roman"/>
          <w:sz w:val="22"/>
        </w:rPr>
      </w:pPr>
      <w:r w:rsidRPr="00CE4B27">
        <w:rPr>
          <w:rFonts w:eastAsia="Times New Roman"/>
          <w:spacing w:val="-3"/>
          <w:sz w:val="22"/>
        </w:rPr>
        <w:t>T</w:t>
      </w:r>
      <w:r w:rsidRPr="00CE4B27">
        <w:rPr>
          <w:rFonts w:eastAsia="Times New Roman"/>
          <w:sz w:val="22"/>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Condemnation Redevelopment according to the criteria set forth in </w:t>
      </w:r>
      <w:r w:rsidRPr="00CE4B27">
        <w:rPr>
          <w:rFonts w:eastAsia="Times New Roman"/>
          <w:sz w:val="22"/>
          <w:u w:val="single"/>
        </w:rPr>
        <w:t>N.J.S.A.</w:t>
      </w:r>
      <w:r w:rsidRPr="00CE4B27">
        <w:rPr>
          <w:rFonts w:eastAsia="Times New Roman"/>
          <w:sz w:val="22"/>
        </w:rPr>
        <w:t xml:space="preserve"> 40A:12A-5.</w:t>
      </w:r>
    </w:p>
    <w:p w:rsidR="00CE4B27" w:rsidRPr="00CE4B27" w:rsidRDefault="00CE4B27" w:rsidP="00CE4B27">
      <w:pPr>
        <w:tabs>
          <w:tab w:val="left" w:pos="-720"/>
          <w:tab w:val="left" w:pos="0"/>
          <w:tab w:val="left" w:pos="720"/>
        </w:tabs>
        <w:suppressAutoHyphens/>
        <w:ind w:right="720"/>
        <w:jc w:val="both"/>
        <w:rPr>
          <w:rFonts w:eastAsia="Times New Roman"/>
          <w:sz w:val="22"/>
        </w:rPr>
      </w:pPr>
    </w:p>
    <w:p w:rsidR="00CE4B27" w:rsidRPr="00CE4B27" w:rsidRDefault="00CE4B27" w:rsidP="00CE4B27">
      <w:pPr>
        <w:numPr>
          <w:ilvl w:val="0"/>
          <w:numId w:val="2"/>
        </w:numPr>
        <w:tabs>
          <w:tab w:val="left" w:pos="-720"/>
          <w:tab w:val="left" w:pos="0"/>
          <w:tab w:val="left" w:pos="720"/>
        </w:tabs>
        <w:suppressAutoHyphens/>
        <w:ind w:right="720"/>
        <w:jc w:val="both"/>
        <w:rPr>
          <w:rFonts w:eastAsia="Times New Roman"/>
          <w:sz w:val="22"/>
        </w:rPr>
      </w:pPr>
      <w:r w:rsidRPr="00CE4B27">
        <w:rPr>
          <w:rFonts w:eastAsia="Times New Roman"/>
          <w:sz w:val="22"/>
        </w:rPr>
        <w:t>Pursuant to New Jersey P.L.2013, Chapter 159, the redevelopment area determination shall authorize the Township to use all those powers provided by the Legislature for use in a Condemnation Redevelopment Area, other than the use of eminent domain.</w:t>
      </w:r>
    </w:p>
    <w:p w:rsidR="00CE4B27" w:rsidRPr="00CE4B27" w:rsidRDefault="00CE4B27" w:rsidP="00CE4B27">
      <w:pPr>
        <w:tabs>
          <w:tab w:val="left" w:pos="-720"/>
          <w:tab w:val="left" w:pos="0"/>
          <w:tab w:val="left" w:pos="720"/>
        </w:tabs>
        <w:suppressAutoHyphens/>
        <w:ind w:right="720"/>
        <w:jc w:val="both"/>
        <w:rPr>
          <w:rFonts w:eastAsia="Times New Roman"/>
          <w:sz w:val="22"/>
        </w:rPr>
      </w:pPr>
    </w:p>
    <w:p w:rsidR="00CE4B27" w:rsidRPr="00CE4B27" w:rsidRDefault="00CE4B27" w:rsidP="00CE4B27">
      <w:pPr>
        <w:numPr>
          <w:ilvl w:val="0"/>
          <w:numId w:val="2"/>
        </w:numPr>
        <w:tabs>
          <w:tab w:val="left" w:pos="-720"/>
          <w:tab w:val="left" w:pos="0"/>
          <w:tab w:val="left" w:pos="720"/>
        </w:tabs>
        <w:suppressAutoHyphens/>
        <w:ind w:right="720"/>
        <w:jc w:val="both"/>
        <w:rPr>
          <w:rFonts w:eastAsia="Times New Roman"/>
          <w:sz w:val="22"/>
        </w:rPr>
      </w:pPr>
      <w:r w:rsidRPr="00CE4B27">
        <w:rPr>
          <w:rFonts w:eastAsia="Times New Roman"/>
          <w:sz w:val="22"/>
        </w:rPr>
        <w:lastRenderedPageBreak/>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CE4B27" w:rsidRPr="00CE4B27" w:rsidRDefault="00CE4B27" w:rsidP="00CE4B27">
      <w:pPr>
        <w:tabs>
          <w:tab w:val="left" w:pos="-720"/>
          <w:tab w:val="left" w:pos="0"/>
          <w:tab w:val="left" w:pos="720"/>
        </w:tabs>
        <w:suppressAutoHyphens/>
        <w:ind w:right="720"/>
        <w:jc w:val="both"/>
        <w:rPr>
          <w:rFonts w:eastAsia="Times New Roman"/>
          <w:sz w:val="22"/>
        </w:rPr>
      </w:pPr>
    </w:p>
    <w:p w:rsidR="00CE4B27" w:rsidRPr="00CE4B27" w:rsidRDefault="00CE4B27" w:rsidP="00CE4B27">
      <w:pPr>
        <w:numPr>
          <w:ilvl w:val="0"/>
          <w:numId w:val="2"/>
        </w:numPr>
        <w:tabs>
          <w:tab w:val="left" w:pos="-720"/>
          <w:tab w:val="left" w:pos="0"/>
          <w:tab w:val="left" w:pos="720"/>
        </w:tabs>
        <w:suppressAutoHyphens/>
        <w:ind w:right="720"/>
        <w:jc w:val="both"/>
        <w:rPr>
          <w:rFonts w:eastAsia="Times New Roman"/>
          <w:sz w:val="22"/>
        </w:rPr>
      </w:pPr>
      <w:r w:rsidRPr="00CE4B27">
        <w:rPr>
          <w:rFonts w:eastAsia="Times New Roman"/>
          <w:sz w:val="22"/>
        </w:rPr>
        <w:t>The Township of Voorhees Planning Board shall submit its findings and recommendations to the Mayor and Township Committee in the form of a Resolution with supporting documents.</w:t>
      </w:r>
    </w:p>
    <w:p w:rsidR="00CE4B27" w:rsidRPr="00CE4B27" w:rsidRDefault="00CE4B27" w:rsidP="00CE4B27">
      <w:pPr>
        <w:tabs>
          <w:tab w:val="left" w:pos="-720"/>
        </w:tabs>
        <w:suppressAutoHyphens/>
        <w:spacing w:line="240" w:lineRule="atLeast"/>
        <w:jc w:val="both"/>
        <w:rPr>
          <w:rFonts w:eastAsia="Times New Roman"/>
          <w:spacing w:val="-3"/>
          <w:sz w:val="22"/>
        </w:rPr>
      </w:pPr>
    </w:p>
    <w:p w:rsidR="00CE4B27" w:rsidRPr="00CE4B27" w:rsidRDefault="00CE4B27" w:rsidP="00CE4B27">
      <w:pPr>
        <w:tabs>
          <w:tab w:val="left" w:pos="-720"/>
        </w:tabs>
        <w:suppressAutoHyphens/>
        <w:spacing w:line="240" w:lineRule="atLeast"/>
        <w:jc w:val="both"/>
        <w:rPr>
          <w:rFonts w:eastAsia="Times New Roman"/>
          <w:spacing w:val="-3"/>
          <w:sz w:val="22"/>
        </w:rPr>
      </w:pPr>
    </w:p>
    <w:p w:rsidR="00CE4B27" w:rsidRPr="00CE4B27" w:rsidRDefault="00CE4B27" w:rsidP="00CE4B27">
      <w:pPr>
        <w:tabs>
          <w:tab w:val="left" w:pos="-720"/>
        </w:tabs>
        <w:suppressAutoHyphens/>
        <w:spacing w:line="240" w:lineRule="atLeast"/>
        <w:jc w:val="both"/>
        <w:rPr>
          <w:rFonts w:eastAsia="Times New Roman"/>
          <w:spacing w:val="-3"/>
          <w:sz w:val="22"/>
        </w:rPr>
      </w:pPr>
    </w:p>
    <w:p w:rsidR="00CE4B27" w:rsidRPr="003D3590" w:rsidRDefault="00CE4B27" w:rsidP="00CE4B27">
      <w:pPr>
        <w:jc w:val="both"/>
        <w:rPr>
          <w:rFonts w:eastAsia="Times New Roman"/>
          <w:sz w:val="22"/>
        </w:rPr>
      </w:pPr>
      <w:r w:rsidRPr="003D3590">
        <w:rPr>
          <w:rFonts w:eastAsia="Times New Roman"/>
          <w:sz w:val="22"/>
        </w:rPr>
        <w:t>DATED:</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MOVED:</w:t>
      </w: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r w:rsidRPr="003D3590">
        <w:rPr>
          <w:rFonts w:eastAsia="Times New Roman"/>
          <w:sz w:val="22"/>
        </w:rPr>
        <w:t>AYES:</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SECONDED:</w:t>
      </w: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r w:rsidRPr="003D3590">
        <w:rPr>
          <w:rFonts w:eastAsia="Times New Roman"/>
          <w:sz w:val="22"/>
        </w:rPr>
        <w:t>NAYS:</w:t>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APPROVED: __________________________________</w:t>
      </w:r>
    </w:p>
    <w:p w:rsidR="00CE4B27" w:rsidRPr="003D3590" w:rsidRDefault="00CE4B27" w:rsidP="00CE4B27">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 xml:space="preserve">       Michael R. Mignogna, Mayor</w:t>
      </w: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r w:rsidRPr="003D3590">
        <w:rPr>
          <w:rFonts w:eastAsia="Times New Roman"/>
          <w:sz w:val="22"/>
        </w:rPr>
        <w:t xml:space="preserve">I, Dee Ober, Clerk of the Township of Voorhees, hereby certify the foregoing to be a true and correct copy of a Resolution adopted by the Mayor and Township Committee at their meeting of September 25, 2017, held in the Municipal Building, 2400 Voorhees Town Center, </w:t>
      </w:r>
      <w:proofErr w:type="gramStart"/>
      <w:r w:rsidRPr="003D3590">
        <w:rPr>
          <w:rFonts w:eastAsia="Times New Roman"/>
          <w:sz w:val="22"/>
        </w:rPr>
        <w:t>Voorhees</w:t>
      </w:r>
      <w:proofErr w:type="gramEnd"/>
      <w:r w:rsidRPr="003D3590">
        <w:rPr>
          <w:rFonts w:eastAsia="Times New Roman"/>
          <w:sz w:val="22"/>
        </w:rPr>
        <w:t>, New Jersey.</w:t>
      </w: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p>
    <w:p w:rsidR="00CE4B27" w:rsidRPr="003D3590" w:rsidRDefault="00CE4B27" w:rsidP="00CE4B27">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__________________________</w:t>
      </w:r>
    </w:p>
    <w:p w:rsidR="00CE4B27" w:rsidRPr="003D3590" w:rsidRDefault="00CE4B27" w:rsidP="00CE4B27">
      <w:pPr>
        <w:jc w:val="both"/>
        <w:rPr>
          <w:rFonts w:eastAsia="Times New Roman"/>
          <w:sz w:val="22"/>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t>Dee Ober, RMC</w:t>
      </w:r>
    </w:p>
    <w:p w:rsidR="00CE4B27" w:rsidRPr="003D3590" w:rsidRDefault="00CE4B27" w:rsidP="00CE4B27">
      <w:pPr>
        <w:jc w:val="both"/>
        <w:rPr>
          <w:rFonts w:eastAsia="Times New Roman"/>
          <w:sz w:val="24"/>
          <w:szCs w:val="24"/>
        </w:rPr>
      </w:pP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2"/>
        </w:rPr>
        <w:tab/>
      </w:r>
      <w:r w:rsidRPr="003D3590">
        <w:rPr>
          <w:rFonts w:eastAsia="Times New Roman"/>
          <w:sz w:val="24"/>
          <w:szCs w:val="24"/>
        </w:rPr>
        <w:tab/>
        <w:t>Township Clerk</w:t>
      </w:r>
    </w:p>
    <w:p w:rsidR="00CE4B27" w:rsidRPr="00CE4B27" w:rsidRDefault="00CE4B27" w:rsidP="00CE4B27">
      <w:pPr>
        <w:tabs>
          <w:tab w:val="left" w:pos="-720"/>
        </w:tabs>
        <w:suppressAutoHyphens/>
        <w:spacing w:line="240" w:lineRule="atLeast"/>
        <w:jc w:val="both"/>
        <w:rPr>
          <w:rFonts w:eastAsia="Times New Roman"/>
          <w:spacing w:val="-3"/>
          <w:sz w:val="24"/>
          <w:szCs w:val="24"/>
        </w:rPr>
      </w:pPr>
    </w:p>
    <w:p w:rsidR="00CE4B27" w:rsidRPr="00CE4B27" w:rsidRDefault="00CE4B27" w:rsidP="00CE4B27">
      <w:pPr>
        <w:tabs>
          <w:tab w:val="left" w:pos="-720"/>
        </w:tabs>
        <w:suppressAutoHyphens/>
        <w:spacing w:line="240" w:lineRule="atLeast"/>
        <w:jc w:val="both"/>
        <w:rPr>
          <w:rFonts w:eastAsia="Times New Roman"/>
          <w:spacing w:val="-3"/>
          <w:sz w:val="24"/>
          <w:szCs w:val="24"/>
        </w:rPr>
      </w:pPr>
    </w:p>
    <w:p w:rsidR="00110039" w:rsidRDefault="00110039">
      <w:pPr>
        <w:spacing w:line="276" w:lineRule="auto"/>
        <w:jc w:val="left"/>
        <w:rPr>
          <w:sz w:val="24"/>
          <w:szCs w:val="24"/>
        </w:rPr>
      </w:pPr>
      <w:r>
        <w:rPr>
          <w:sz w:val="24"/>
          <w:szCs w:val="24"/>
        </w:rPr>
        <w:br w:type="page"/>
      </w:r>
    </w:p>
    <w:p w:rsidR="00110039" w:rsidRPr="00A373DA" w:rsidRDefault="002409FD" w:rsidP="00110039">
      <w:pPr>
        <w:suppressAutoHyphens/>
        <w:spacing w:line="480" w:lineRule="auto"/>
        <w:jc w:val="left"/>
        <w:rPr>
          <w:sz w:val="24"/>
          <w:szCs w:val="24"/>
        </w:rPr>
      </w:pPr>
      <w:proofErr w:type="gramStart"/>
      <w:r>
        <w:rPr>
          <w:sz w:val="24"/>
          <w:szCs w:val="24"/>
        </w:rPr>
        <w:lastRenderedPageBreak/>
        <w:t>RESOLUTION NO.</w:t>
      </w:r>
      <w:proofErr w:type="gramEnd"/>
      <w:r>
        <w:rPr>
          <w:sz w:val="24"/>
          <w:szCs w:val="24"/>
        </w:rPr>
        <w:t xml:space="preserve"> 230</w:t>
      </w:r>
      <w:r w:rsidR="006E216C">
        <w:rPr>
          <w:sz w:val="24"/>
          <w:szCs w:val="24"/>
        </w:rPr>
        <w:t>-17</w:t>
      </w:r>
    </w:p>
    <w:p w:rsidR="000B3B95" w:rsidRDefault="000B3B95">
      <w:pPr>
        <w:spacing w:line="276" w:lineRule="auto"/>
        <w:jc w:val="left"/>
        <w:rPr>
          <w:sz w:val="22"/>
        </w:rPr>
      </w:pPr>
      <w:r>
        <w:rPr>
          <w:sz w:val="22"/>
        </w:rPr>
        <w:br w:type="page"/>
      </w:r>
    </w:p>
    <w:p w:rsidR="000B3B95" w:rsidRPr="000B3B95" w:rsidRDefault="000B3B95" w:rsidP="000B3B95">
      <w:pPr>
        <w:ind w:left="1584" w:hanging="1584"/>
        <w:rPr>
          <w:b/>
          <w:sz w:val="22"/>
        </w:rPr>
      </w:pPr>
      <w:r w:rsidRPr="000B3B95">
        <w:rPr>
          <w:b/>
          <w:sz w:val="22"/>
        </w:rPr>
        <w:t>VOORHEES TOWNSHIP COMMITTEE</w:t>
      </w:r>
    </w:p>
    <w:p w:rsidR="000B3B95" w:rsidRPr="000B3B95" w:rsidRDefault="000B3B95" w:rsidP="000B3B95">
      <w:pPr>
        <w:ind w:left="1584" w:hanging="1584"/>
        <w:rPr>
          <w:b/>
          <w:sz w:val="22"/>
        </w:rPr>
      </w:pPr>
      <w:r w:rsidRPr="000B3B95">
        <w:rPr>
          <w:b/>
          <w:sz w:val="22"/>
        </w:rPr>
        <w:t>MINUTES FOR THE MEETING OF SEPTEMBER 11, 2017</w:t>
      </w:r>
    </w:p>
    <w:p w:rsidR="000B3B95" w:rsidRPr="000B3B95" w:rsidRDefault="000B3B95" w:rsidP="000B3B95">
      <w:pPr>
        <w:ind w:left="1584" w:hanging="1584"/>
        <w:rPr>
          <w:b/>
          <w:sz w:val="22"/>
        </w:rPr>
      </w:pPr>
      <w:r w:rsidRPr="000B3B95">
        <w:rPr>
          <w:b/>
          <w:sz w:val="22"/>
        </w:rPr>
        <w:t>REGULAR MEETING 8:00 PM</w:t>
      </w:r>
    </w:p>
    <w:p w:rsidR="000B3B95" w:rsidRPr="000B3B95" w:rsidRDefault="000B3B95" w:rsidP="000B3B95">
      <w:pPr>
        <w:tabs>
          <w:tab w:val="left" w:pos="90"/>
        </w:tabs>
        <w:rPr>
          <w:b/>
          <w:sz w:val="22"/>
        </w:rPr>
      </w:pPr>
    </w:p>
    <w:p w:rsidR="000B3B95" w:rsidRPr="000B3B95" w:rsidRDefault="000B3B95" w:rsidP="000B3B95">
      <w:pPr>
        <w:jc w:val="left"/>
        <w:rPr>
          <w:b/>
          <w:sz w:val="22"/>
        </w:rPr>
      </w:pPr>
      <w:r w:rsidRPr="000B3B95">
        <w:rPr>
          <w:b/>
          <w:sz w:val="22"/>
        </w:rPr>
        <w:t>FLAG SALUTE</w:t>
      </w:r>
    </w:p>
    <w:p w:rsidR="000B3B95" w:rsidRPr="000B3B95" w:rsidRDefault="000B3B95" w:rsidP="000B3B95">
      <w:pPr>
        <w:tabs>
          <w:tab w:val="left" w:pos="90"/>
          <w:tab w:val="left" w:pos="1800"/>
        </w:tabs>
        <w:jc w:val="left"/>
        <w:rPr>
          <w:b/>
          <w:sz w:val="22"/>
        </w:rPr>
      </w:pPr>
      <w:r w:rsidRPr="000B3B95">
        <w:rPr>
          <w:b/>
          <w:sz w:val="22"/>
        </w:rPr>
        <w:t>ROLL CALL</w:t>
      </w:r>
    </w:p>
    <w:p w:rsidR="000B3B95" w:rsidRPr="000B3B95" w:rsidRDefault="000B3B95" w:rsidP="000B3B95">
      <w:pPr>
        <w:tabs>
          <w:tab w:val="left" w:pos="90"/>
          <w:tab w:val="left" w:pos="1800"/>
        </w:tabs>
        <w:jc w:val="left"/>
        <w:rPr>
          <w:sz w:val="22"/>
        </w:rPr>
      </w:pPr>
      <w:r w:rsidRPr="000B3B95">
        <w:rPr>
          <w:sz w:val="22"/>
        </w:rPr>
        <w:t>Mr. Friedman, Mr. Platt, Mr. Ravitz, Ms. Nocito, Mayor Mignogna</w:t>
      </w:r>
    </w:p>
    <w:p w:rsidR="000B3B95" w:rsidRPr="000B3B95" w:rsidRDefault="000B3B95" w:rsidP="000B3B95">
      <w:pPr>
        <w:tabs>
          <w:tab w:val="left" w:pos="90"/>
          <w:tab w:val="left" w:pos="1800"/>
        </w:tabs>
        <w:jc w:val="left"/>
        <w:rPr>
          <w:sz w:val="22"/>
        </w:rPr>
      </w:pPr>
    </w:p>
    <w:p w:rsidR="000B3B95" w:rsidRPr="000B3B95" w:rsidRDefault="000B3B95" w:rsidP="000B3B95">
      <w:pPr>
        <w:tabs>
          <w:tab w:val="left" w:pos="90"/>
          <w:tab w:val="left" w:pos="1800"/>
        </w:tabs>
        <w:jc w:val="left"/>
        <w:rPr>
          <w:sz w:val="22"/>
        </w:rPr>
      </w:pPr>
      <w:r w:rsidRPr="000B3B95">
        <w:rPr>
          <w:b/>
          <w:sz w:val="22"/>
        </w:rPr>
        <w:t>PRESENT</w:t>
      </w:r>
    </w:p>
    <w:p w:rsidR="000B3B95" w:rsidRPr="000B3B95" w:rsidRDefault="000B3B95" w:rsidP="000B3B95">
      <w:pPr>
        <w:tabs>
          <w:tab w:val="left" w:pos="90"/>
          <w:tab w:val="left" w:pos="1800"/>
        </w:tabs>
        <w:jc w:val="left"/>
        <w:rPr>
          <w:sz w:val="22"/>
        </w:rPr>
      </w:pPr>
      <w:r w:rsidRPr="000B3B95">
        <w:rPr>
          <w:sz w:val="22"/>
        </w:rPr>
        <w:t xml:space="preserve">Township Solicitor, Howard Long; Township Administrator, Lawrence Spellman; Chief of Police, Lou Bordi; Director of Personnel, Chai Respes; CFO, Dean Ciminera; Wendell Bibbs, Remington &amp; </w:t>
      </w:r>
      <w:proofErr w:type="spellStart"/>
      <w:r w:rsidRPr="000B3B95">
        <w:rPr>
          <w:sz w:val="22"/>
        </w:rPr>
        <w:t>Vernick</w:t>
      </w:r>
      <w:proofErr w:type="spellEnd"/>
      <w:r w:rsidRPr="000B3B95">
        <w:rPr>
          <w:sz w:val="22"/>
        </w:rPr>
        <w:t xml:space="preserve"> </w:t>
      </w:r>
    </w:p>
    <w:p w:rsidR="000B3B95" w:rsidRPr="000B3B95" w:rsidRDefault="000B3B95" w:rsidP="000B3B95">
      <w:pPr>
        <w:tabs>
          <w:tab w:val="left" w:pos="90"/>
        </w:tabs>
        <w:jc w:val="left"/>
        <w:rPr>
          <w:b/>
          <w:sz w:val="22"/>
        </w:rPr>
      </w:pPr>
    </w:p>
    <w:p w:rsidR="000B3B95" w:rsidRPr="000B3B95" w:rsidRDefault="000B3B95" w:rsidP="000B3B95">
      <w:pPr>
        <w:tabs>
          <w:tab w:val="left" w:pos="90"/>
        </w:tabs>
        <w:jc w:val="left"/>
        <w:rPr>
          <w:b/>
          <w:sz w:val="22"/>
        </w:rPr>
      </w:pPr>
      <w:r w:rsidRPr="000B3B95">
        <w:rPr>
          <w:b/>
          <w:sz w:val="22"/>
        </w:rPr>
        <w:t>SUNSHINE STATEMENT</w:t>
      </w:r>
    </w:p>
    <w:p w:rsidR="000B3B95" w:rsidRPr="000B3B95" w:rsidRDefault="000B3B95" w:rsidP="000B3B95">
      <w:pPr>
        <w:tabs>
          <w:tab w:val="left" w:pos="90"/>
        </w:tabs>
        <w:jc w:val="left"/>
        <w:rPr>
          <w:sz w:val="22"/>
        </w:rPr>
      </w:pPr>
      <w:r w:rsidRPr="000B3B95">
        <w:rPr>
          <w:sz w:val="22"/>
        </w:rPr>
        <w:t>Mr. Long stated that this meeting is being held in compliance with the “Open Public Meetings Act” and has been published as required in the Courier Post and Inquirer Newspapers.</w:t>
      </w:r>
    </w:p>
    <w:p w:rsidR="000B3B95" w:rsidRPr="000B3B95" w:rsidRDefault="000B3B95" w:rsidP="000B3B95">
      <w:pPr>
        <w:tabs>
          <w:tab w:val="left" w:pos="90"/>
        </w:tabs>
        <w:jc w:val="left"/>
        <w:rPr>
          <w:b/>
          <w:sz w:val="22"/>
        </w:rPr>
      </w:pPr>
    </w:p>
    <w:p w:rsidR="000B3B95" w:rsidRPr="000B3B95" w:rsidRDefault="000B3B95" w:rsidP="000B3B95">
      <w:pPr>
        <w:tabs>
          <w:tab w:val="left" w:pos="90"/>
        </w:tabs>
        <w:jc w:val="left"/>
        <w:rPr>
          <w:b/>
          <w:sz w:val="22"/>
        </w:rPr>
      </w:pPr>
      <w:r w:rsidRPr="000B3B95">
        <w:rPr>
          <w:b/>
          <w:sz w:val="22"/>
        </w:rPr>
        <w:t>SECOND READING ON ORDINANCE 308-17</w:t>
      </w:r>
    </w:p>
    <w:p w:rsidR="000B3B95" w:rsidRPr="000B3B95" w:rsidRDefault="000B3B95" w:rsidP="000B3B95">
      <w:pPr>
        <w:ind w:right="-720"/>
        <w:jc w:val="left"/>
        <w:rPr>
          <w:sz w:val="22"/>
        </w:rPr>
      </w:pPr>
      <w:r w:rsidRPr="000B3B95">
        <w:rPr>
          <w:sz w:val="22"/>
        </w:rPr>
        <w:t>AN ORDINANCE RESCINDING TITLE III, CHAPTER 32, §32.035 THROUGH 32.044 AND CREATING A NEW TITLE III, CHAPTER 32 ENTITLED “BUSINESS DEVELOPMENT COMMITTEE” OF THE CODE OF THE TOWNSHIP OF VOORHEES, COUNTY OF CAMDEN AND STATE OF NEW JERSEY</w:t>
      </w:r>
    </w:p>
    <w:p w:rsidR="000B3B95" w:rsidRPr="000B3B95" w:rsidRDefault="000B3B95" w:rsidP="000B3B95">
      <w:pPr>
        <w:ind w:right="-720"/>
        <w:jc w:val="left"/>
        <w:rPr>
          <w:sz w:val="22"/>
        </w:rPr>
      </w:pPr>
    </w:p>
    <w:p w:rsidR="000B3B95" w:rsidRPr="000B3B95" w:rsidRDefault="000B3B95" w:rsidP="000B3B95">
      <w:pPr>
        <w:jc w:val="left"/>
        <w:rPr>
          <w:rFonts w:eastAsia="Times New Roman"/>
          <w:bCs/>
          <w:sz w:val="22"/>
        </w:rPr>
      </w:pPr>
      <w:r w:rsidRPr="000B3B95">
        <w:rPr>
          <w:rFonts w:eastAsia="Times New Roman"/>
          <w:bCs/>
          <w:sz w:val="22"/>
        </w:rPr>
        <w:t>MOTION TO CLOSE</w:t>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t>MOTION TO APPROVE:  MR. RAVITZ</w:t>
      </w:r>
      <w:r w:rsidRPr="000B3B95">
        <w:rPr>
          <w:rFonts w:eastAsia="Times New Roman"/>
          <w:bCs/>
          <w:sz w:val="22"/>
        </w:rPr>
        <w:tab/>
      </w:r>
    </w:p>
    <w:p w:rsidR="000B3B95" w:rsidRPr="000B3B95" w:rsidRDefault="000B3B95" w:rsidP="000B3B95">
      <w:pPr>
        <w:jc w:val="left"/>
        <w:rPr>
          <w:rFonts w:eastAsia="Times New Roman"/>
          <w:bCs/>
          <w:sz w:val="22"/>
        </w:rPr>
      </w:pPr>
      <w:r w:rsidRPr="000B3B95">
        <w:rPr>
          <w:rFonts w:eastAsia="Times New Roman"/>
          <w:bCs/>
          <w:sz w:val="22"/>
        </w:rPr>
        <w:t>THE PUBLIC PORTION: MR. FRIEDMAN</w:t>
      </w:r>
      <w:r w:rsidRPr="000B3B95">
        <w:rPr>
          <w:rFonts w:eastAsia="Times New Roman"/>
          <w:bCs/>
          <w:sz w:val="22"/>
        </w:rPr>
        <w:tab/>
      </w:r>
      <w:r w:rsidRPr="000B3B95">
        <w:rPr>
          <w:rFonts w:eastAsia="Times New Roman"/>
          <w:bCs/>
          <w:sz w:val="22"/>
        </w:rPr>
        <w:tab/>
        <w:t xml:space="preserve">SECONDED:    MR. FRIEDMAN                    </w:t>
      </w:r>
      <w:r w:rsidRPr="000B3B95">
        <w:rPr>
          <w:rFonts w:eastAsia="Times New Roman"/>
          <w:bCs/>
          <w:sz w:val="22"/>
        </w:rPr>
        <w:tab/>
      </w:r>
    </w:p>
    <w:p w:rsidR="000B3B95" w:rsidRPr="000B3B95" w:rsidRDefault="000B3B95" w:rsidP="000B3B95">
      <w:pPr>
        <w:ind w:left="2880" w:hanging="2880"/>
        <w:jc w:val="left"/>
        <w:rPr>
          <w:rFonts w:eastAsia="Times New Roman"/>
          <w:bCs/>
          <w:sz w:val="22"/>
        </w:rPr>
      </w:pPr>
      <w:r w:rsidRPr="000B3B95">
        <w:rPr>
          <w:rFonts w:eastAsia="Times New Roman"/>
          <w:bCs/>
          <w:sz w:val="22"/>
        </w:rPr>
        <w:t>SECONDED:  MR. PLATT</w:t>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t>ROLL CALL:</w:t>
      </w:r>
      <w:r w:rsidRPr="000B3B95">
        <w:rPr>
          <w:rFonts w:eastAsia="Times New Roman"/>
          <w:bCs/>
          <w:sz w:val="22"/>
        </w:rPr>
        <w:tab/>
        <w:t>FRIEDMAN - Y</w:t>
      </w:r>
      <w:r w:rsidRPr="000B3B95">
        <w:rPr>
          <w:rFonts w:eastAsia="Times New Roman"/>
          <w:bCs/>
          <w:sz w:val="22"/>
        </w:rPr>
        <w:tab/>
        <w:t xml:space="preserve">   </w:t>
      </w:r>
    </w:p>
    <w:p w:rsidR="000B3B95" w:rsidRPr="000B3B95" w:rsidRDefault="000B3B95" w:rsidP="000B3B95">
      <w:pPr>
        <w:jc w:val="left"/>
        <w:rPr>
          <w:rFonts w:eastAsia="Times New Roman"/>
          <w:bCs/>
          <w:sz w:val="22"/>
        </w:rPr>
      </w:pPr>
      <w:r w:rsidRPr="000B3B95">
        <w:rPr>
          <w:rFonts w:eastAsia="Times New Roman"/>
          <w:bCs/>
          <w:sz w:val="22"/>
        </w:rPr>
        <w:t>AYES:</w:t>
      </w:r>
      <w:r w:rsidRPr="000B3B95">
        <w:rPr>
          <w:rFonts w:eastAsia="Times New Roman"/>
          <w:bCs/>
          <w:sz w:val="22"/>
        </w:rPr>
        <w:tab/>
        <w:t xml:space="preserve"> ALL</w:t>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proofErr w:type="gramStart"/>
      <w:r w:rsidRPr="000B3B95">
        <w:rPr>
          <w:rFonts w:eastAsia="Times New Roman"/>
          <w:bCs/>
          <w:sz w:val="22"/>
        </w:rPr>
        <w:t>PLATT  -</w:t>
      </w:r>
      <w:proofErr w:type="gramEnd"/>
      <w:r w:rsidRPr="000B3B95">
        <w:rPr>
          <w:rFonts w:eastAsia="Times New Roman"/>
          <w:bCs/>
          <w:sz w:val="22"/>
        </w:rPr>
        <w:t xml:space="preserve">  Y     RAVITZ -  Y</w:t>
      </w:r>
      <w:r w:rsidRPr="000B3B95">
        <w:rPr>
          <w:rFonts w:eastAsia="Times New Roman"/>
          <w:bCs/>
          <w:sz w:val="22"/>
        </w:rPr>
        <w:tab/>
        <w:t xml:space="preserve">   </w:t>
      </w:r>
    </w:p>
    <w:p w:rsidR="000B3B95" w:rsidRPr="000B3B95" w:rsidRDefault="000B3B95" w:rsidP="000B3B95">
      <w:pPr>
        <w:jc w:val="left"/>
        <w:rPr>
          <w:rFonts w:eastAsia="Times New Roman"/>
          <w:bCs/>
          <w:sz w:val="22"/>
        </w:rPr>
      </w:pPr>
      <w:r w:rsidRPr="000B3B95">
        <w:rPr>
          <w:rFonts w:eastAsia="Times New Roman"/>
          <w:bCs/>
          <w:sz w:val="22"/>
        </w:rPr>
        <w:t xml:space="preserve">NAYS: </w:t>
      </w:r>
      <w:r w:rsidRPr="000B3B95">
        <w:rPr>
          <w:rFonts w:eastAsia="Times New Roman"/>
          <w:bCs/>
          <w:sz w:val="22"/>
        </w:rPr>
        <w:tab/>
        <w:t xml:space="preserve"> NONE</w:t>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r w:rsidRPr="000B3B95">
        <w:rPr>
          <w:rFonts w:eastAsia="Times New Roman"/>
          <w:bCs/>
          <w:sz w:val="22"/>
        </w:rPr>
        <w:tab/>
      </w:r>
      <w:proofErr w:type="gramStart"/>
      <w:r w:rsidRPr="000B3B95">
        <w:rPr>
          <w:rFonts w:eastAsia="Times New Roman"/>
          <w:bCs/>
          <w:sz w:val="22"/>
        </w:rPr>
        <w:t>NOCITO  -</w:t>
      </w:r>
      <w:proofErr w:type="gramEnd"/>
      <w:r w:rsidRPr="000B3B95">
        <w:rPr>
          <w:rFonts w:eastAsia="Times New Roman"/>
          <w:bCs/>
          <w:sz w:val="22"/>
        </w:rPr>
        <w:t xml:space="preserve">  Y   MIGNOGNA  Y</w:t>
      </w:r>
    </w:p>
    <w:p w:rsidR="000B3B95" w:rsidRPr="000B3B95" w:rsidRDefault="000B3B95" w:rsidP="000B3B95">
      <w:pPr>
        <w:ind w:right="-720"/>
        <w:jc w:val="left"/>
        <w:rPr>
          <w:sz w:val="22"/>
        </w:rPr>
      </w:pPr>
    </w:p>
    <w:p w:rsidR="000B3B95" w:rsidRPr="000B3B95" w:rsidRDefault="000B3B95" w:rsidP="000B3B95">
      <w:pPr>
        <w:tabs>
          <w:tab w:val="left" w:pos="-720"/>
        </w:tabs>
        <w:suppressAutoHyphens/>
        <w:spacing w:line="240" w:lineRule="atLeast"/>
        <w:jc w:val="left"/>
        <w:rPr>
          <w:b/>
          <w:sz w:val="22"/>
        </w:rPr>
      </w:pPr>
      <w:r w:rsidRPr="000B3B95">
        <w:rPr>
          <w:b/>
          <w:sz w:val="22"/>
        </w:rPr>
        <w:t>FIRST READING ON ORDINANCE</w:t>
      </w:r>
    </w:p>
    <w:p w:rsidR="000B3B95" w:rsidRPr="000B3B95" w:rsidRDefault="000B3B95" w:rsidP="000B3B95">
      <w:pPr>
        <w:tabs>
          <w:tab w:val="left" w:pos="-720"/>
        </w:tabs>
        <w:suppressAutoHyphens/>
        <w:spacing w:line="240" w:lineRule="atLeast"/>
        <w:jc w:val="left"/>
        <w:rPr>
          <w:sz w:val="22"/>
        </w:rPr>
      </w:pPr>
      <w:r w:rsidRPr="000B3B95">
        <w:rPr>
          <w:sz w:val="22"/>
        </w:rPr>
        <w:t>ORDINANCE AUTHORIZING THE EXECUTION OF A SECOND AMENDMENT TO THE MASTER DEED CREATING THE VOORHEES TOWN CENTER MIXED USE CONDOMINIUM AND QUIT CLAIM DEED TO CURE CERTAIN</w:t>
      </w:r>
      <w:r w:rsidRPr="000B3B95">
        <w:rPr>
          <w:bCs/>
          <w:color w:val="222222"/>
          <w:sz w:val="22"/>
          <w:lang w:val="en"/>
        </w:rPr>
        <w:t xml:space="preserve"> DEFICIENCIES</w:t>
      </w:r>
      <w:r w:rsidRPr="000B3B95">
        <w:rPr>
          <w:sz w:val="22"/>
        </w:rPr>
        <w:t xml:space="preserve"> NOT AFFECTING THE PROPERTY RIGHTS OF THE TOWNSHIP OF VOORHEES</w:t>
      </w:r>
    </w:p>
    <w:p w:rsidR="000B3B95" w:rsidRPr="000B3B95" w:rsidRDefault="000B3B95" w:rsidP="000B3B95">
      <w:pPr>
        <w:ind w:right="-720"/>
        <w:jc w:val="left"/>
        <w:rPr>
          <w:b/>
          <w:sz w:val="22"/>
        </w:rPr>
      </w:pPr>
    </w:p>
    <w:p w:rsidR="000B3B95" w:rsidRPr="000B3B95" w:rsidRDefault="000B3B95" w:rsidP="000B3B95">
      <w:pPr>
        <w:jc w:val="left"/>
        <w:rPr>
          <w:sz w:val="22"/>
        </w:rPr>
      </w:pPr>
      <w:r w:rsidRPr="000B3B95">
        <w:rPr>
          <w:sz w:val="22"/>
        </w:rPr>
        <w:t>MOTION TO CLOSE PUBLIC PORTION:  MR. RAVITZ</w:t>
      </w:r>
      <w:r w:rsidRPr="000B3B95">
        <w:rPr>
          <w:sz w:val="22"/>
        </w:rPr>
        <w:tab/>
        <w:t>SECONDED:   MR. PLATT</w:t>
      </w:r>
    </w:p>
    <w:p w:rsidR="000B3B95" w:rsidRPr="000B3B95" w:rsidRDefault="000B3B95" w:rsidP="000B3B95">
      <w:pPr>
        <w:ind w:right="-720"/>
        <w:jc w:val="left"/>
        <w:rPr>
          <w:b/>
          <w:sz w:val="22"/>
        </w:rPr>
      </w:pPr>
      <w:r w:rsidRPr="000B3B95">
        <w:rPr>
          <w:sz w:val="22"/>
        </w:rPr>
        <w:t>AYES:</w:t>
      </w:r>
      <w:r w:rsidRPr="000B3B95">
        <w:rPr>
          <w:sz w:val="22"/>
        </w:rPr>
        <w:tab/>
        <w:t xml:space="preserve"> ALL</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NAYS:</w:t>
      </w:r>
      <w:r w:rsidRPr="000B3B95">
        <w:rPr>
          <w:sz w:val="22"/>
        </w:rPr>
        <w:tab/>
        <w:t xml:space="preserve"> NONE</w:t>
      </w:r>
    </w:p>
    <w:p w:rsidR="000B3B95" w:rsidRPr="000B3B95" w:rsidRDefault="000B3B95" w:rsidP="000B3B95">
      <w:pPr>
        <w:tabs>
          <w:tab w:val="left" w:pos="90"/>
        </w:tabs>
        <w:jc w:val="left"/>
        <w:rPr>
          <w:b/>
          <w:sz w:val="22"/>
        </w:rPr>
      </w:pPr>
    </w:p>
    <w:p w:rsidR="000B3B95" w:rsidRPr="000B3B95" w:rsidRDefault="000B3B95" w:rsidP="000B3B95">
      <w:pPr>
        <w:tabs>
          <w:tab w:val="left" w:pos="-720"/>
          <w:tab w:val="left" w:pos="0"/>
          <w:tab w:val="left" w:pos="720"/>
        </w:tabs>
        <w:suppressAutoHyphens/>
        <w:jc w:val="both"/>
        <w:rPr>
          <w:rFonts w:ascii="Times" w:eastAsia="Times New Roman" w:hAnsi="Times"/>
          <w:b/>
          <w:spacing w:val="-2"/>
          <w:sz w:val="22"/>
        </w:rPr>
      </w:pPr>
      <w:r w:rsidRPr="000B3B95">
        <w:rPr>
          <w:rFonts w:ascii="Times" w:eastAsia="Times New Roman" w:hAnsi="Times"/>
          <w:b/>
          <w:spacing w:val="-2"/>
          <w:sz w:val="22"/>
        </w:rPr>
        <w:t>PUBLIC COMMENT FOR RESOLUTIONS ONLY</w:t>
      </w:r>
    </w:p>
    <w:p w:rsidR="000B3B95" w:rsidRPr="000B3B95" w:rsidRDefault="000B3B95" w:rsidP="000B3B95">
      <w:pPr>
        <w:tabs>
          <w:tab w:val="left" w:pos="-720"/>
          <w:tab w:val="left" w:pos="0"/>
          <w:tab w:val="left" w:pos="720"/>
        </w:tabs>
        <w:suppressAutoHyphens/>
        <w:jc w:val="both"/>
        <w:rPr>
          <w:rFonts w:ascii="Times" w:eastAsia="Times New Roman" w:hAnsi="Times"/>
          <w:b/>
          <w:spacing w:val="-2"/>
          <w:sz w:val="22"/>
        </w:rPr>
      </w:pPr>
    </w:p>
    <w:p w:rsidR="000B3B95" w:rsidRPr="000B3B95" w:rsidRDefault="000B3B95" w:rsidP="000B3B95">
      <w:pPr>
        <w:tabs>
          <w:tab w:val="left" w:pos="90"/>
        </w:tabs>
        <w:jc w:val="left"/>
        <w:rPr>
          <w:sz w:val="22"/>
        </w:rPr>
      </w:pPr>
      <w:r w:rsidRPr="000B3B95">
        <w:rPr>
          <w:sz w:val="22"/>
        </w:rPr>
        <w:t>MOTION TO CLOSE</w:t>
      </w:r>
    </w:p>
    <w:p w:rsidR="000B3B95" w:rsidRPr="000B3B95" w:rsidRDefault="000B3B95" w:rsidP="000B3B95">
      <w:pPr>
        <w:tabs>
          <w:tab w:val="left" w:pos="90"/>
        </w:tabs>
        <w:jc w:val="left"/>
        <w:rPr>
          <w:sz w:val="22"/>
        </w:rPr>
      </w:pPr>
      <w:r w:rsidRPr="000B3B95">
        <w:rPr>
          <w:sz w:val="22"/>
        </w:rPr>
        <w:t>PUBLIC PORTION:  MR. PLATT</w:t>
      </w:r>
      <w:r w:rsidRPr="000B3B95">
        <w:rPr>
          <w:sz w:val="22"/>
        </w:rPr>
        <w:tab/>
      </w:r>
      <w:r w:rsidRPr="000B3B95">
        <w:rPr>
          <w:sz w:val="22"/>
        </w:rPr>
        <w:tab/>
        <w:t>AYES:   ALL</w:t>
      </w:r>
    </w:p>
    <w:p w:rsidR="000B3B95" w:rsidRPr="000B3B95" w:rsidRDefault="000B3B95" w:rsidP="000B3B95">
      <w:pPr>
        <w:tabs>
          <w:tab w:val="left" w:pos="-720"/>
          <w:tab w:val="left" w:pos="0"/>
          <w:tab w:val="left" w:pos="720"/>
        </w:tabs>
        <w:suppressAutoHyphens/>
        <w:jc w:val="both"/>
        <w:rPr>
          <w:rFonts w:eastAsia="Times New Roman"/>
          <w:spacing w:val="-2"/>
          <w:sz w:val="22"/>
          <w:szCs w:val="20"/>
        </w:rPr>
      </w:pPr>
      <w:r w:rsidRPr="000B3B95">
        <w:rPr>
          <w:rFonts w:eastAsia="Times New Roman"/>
          <w:spacing w:val="-2"/>
          <w:sz w:val="22"/>
          <w:szCs w:val="20"/>
        </w:rPr>
        <w:t>SECONDED:</w:t>
      </w:r>
      <w:r w:rsidRPr="000B3B95">
        <w:rPr>
          <w:rFonts w:eastAsia="Times New Roman"/>
          <w:spacing w:val="-2"/>
          <w:sz w:val="22"/>
          <w:szCs w:val="20"/>
        </w:rPr>
        <w:tab/>
        <w:t>MR. FRIEDMAN</w:t>
      </w:r>
      <w:r w:rsidRPr="000B3B95">
        <w:rPr>
          <w:rFonts w:eastAsia="Times New Roman"/>
          <w:spacing w:val="-2"/>
          <w:sz w:val="22"/>
          <w:szCs w:val="20"/>
        </w:rPr>
        <w:tab/>
      </w:r>
      <w:r w:rsidRPr="000B3B95">
        <w:rPr>
          <w:rFonts w:eastAsia="Times New Roman"/>
          <w:spacing w:val="-2"/>
          <w:sz w:val="22"/>
          <w:szCs w:val="20"/>
        </w:rPr>
        <w:tab/>
        <w:t>NAYS:   NONE</w:t>
      </w:r>
    </w:p>
    <w:p w:rsidR="000B3B95" w:rsidRPr="000B3B95" w:rsidRDefault="000B3B95" w:rsidP="000B3B95">
      <w:pPr>
        <w:tabs>
          <w:tab w:val="left" w:pos="90"/>
        </w:tabs>
        <w:jc w:val="left"/>
        <w:rPr>
          <w:b/>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203-17</w:t>
      </w:r>
      <w:r w:rsidRPr="000B3B95">
        <w:rPr>
          <w:sz w:val="22"/>
        </w:rPr>
        <w:tab/>
      </w:r>
      <w:r w:rsidRPr="000B3B95">
        <w:rPr>
          <w:sz w:val="22"/>
        </w:rPr>
        <w:tab/>
      </w:r>
      <w:r w:rsidRPr="000B3B95">
        <w:rPr>
          <w:sz w:val="22"/>
        </w:rPr>
        <w:tab/>
        <w:t xml:space="preserve">MEMORIALIZING A RESOLUTION OF AN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EXECUTIVE SESSION HELD ON AUGUST 14,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2017 (COAH)</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204-17</w:t>
      </w:r>
      <w:r w:rsidRPr="000B3B95">
        <w:rPr>
          <w:sz w:val="22"/>
        </w:rPr>
        <w:tab/>
      </w:r>
      <w:r w:rsidRPr="000B3B95">
        <w:rPr>
          <w:sz w:val="22"/>
        </w:rPr>
        <w:tab/>
      </w:r>
      <w:r w:rsidRPr="000B3B95">
        <w:rPr>
          <w:sz w:val="22"/>
        </w:rPr>
        <w:tab/>
        <w:t xml:space="preserve">AUTHORIZING THE CFO TO CANCEL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OUTSTANDING CHECKS</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RAVITZ</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205-17</w:t>
      </w:r>
      <w:r w:rsidRPr="000B3B95">
        <w:rPr>
          <w:sz w:val="22"/>
        </w:rPr>
        <w:tab/>
      </w:r>
      <w:r w:rsidRPr="000B3B95">
        <w:rPr>
          <w:sz w:val="22"/>
        </w:rPr>
        <w:tab/>
      </w:r>
      <w:r w:rsidRPr="000B3B95">
        <w:rPr>
          <w:sz w:val="22"/>
        </w:rPr>
        <w:tab/>
        <w:t xml:space="preserve">APPROVING CHANGE ORDER #1 TO COMMAND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COMPANY, INC. FOR THE BICYCLE ROUTE LOOP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PROJECT (DECREASE $2,184.40)</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RAVITZ</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206-17</w:t>
      </w:r>
      <w:r w:rsidRPr="000B3B95">
        <w:rPr>
          <w:sz w:val="22"/>
        </w:rPr>
        <w:tab/>
      </w:r>
      <w:r w:rsidRPr="000B3B95">
        <w:rPr>
          <w:sz w:val="22"/>
        </w:rPr>
        <w:tab/>
      </w:r>
      <w:r w:rsidRPr="000B3B95">
        <w:rPr>
          <w:sz w:val="22"/>
        </w:rPr>
        <w:tab/>
        <w:t xml:space="preserve">APPROVING CHANGE ORDER #3 TO GERALD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BARRETT, LLC FOR THE KRESSON ROAD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SIDEWALK IMPROVEMENTS PROJECT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(DECREASE $9,679.37)</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RAVITZ</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207-17</w:t>
      </w:r>
      <w:r w:rsidRPr="000B3B95">
        <w:rPr>
          <w:sz w:val="22"/>
        </w:rPr>
        <w:tab/>
      </w:r>
      <w:r w:rsidRPr="000B3B95">
        <w:rPr>
          <w:sz w:val="22"/>
        </w:rPr>
        <w:tab/>
      </w:r>
      <w:r w:rsidRPr="000B3B95">
        <w:rPr>
          <w:sz w:val="22"/>
        </w:rPr>
        <w:tab/>
        <w:t xml:space="preserve">APPROVING THE INSERTION OF AN ITEM OF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REVENUE INTO THE 2017 BUDGET FROM THE NJ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SAFE ROUTES TO SCHOOLS FUND ($97,568.00)</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FRIEDMAN</w:t>
      </w:r>
    </w:p>
    <w:p w:rsidR="000B3B95" w:rsidRPr="000B3B95" w:rsidRDefault="000B3B95" w:rsidP="000B3B95">
      <w:pPr>
        <w:jc w:val="left"/>
        <w:rPr>
          <w:sz w:val="22"/>
        </w:rPr>
      </w:pPr>
      <w:r w:rsidRPr="000B3B95">
        <w:rPr>
          <w:sz w:val="22"/>
        </w:rPr>
        <w:t>SECONDED:   MS. NOCITO</w:t>
      </w:r>
    </w:p>
    <w:p w:rsidR="000B3B95" w:rsidRPr="000B3B95" w:rsidRDefault="000B3B95" w:rsidP="000B3B95">
      <w:pPr>
        <w:jc w:val="left"/>
        <w:rPr>
          <w:sz w:val="22"/>
        </w:rPr>
      </w:pPr>
      <w:r w:rsidRPr="000B3B95">
        <w:rPr>
          <w:sz w:val="22"/>
        </w:rPr>
        <w:t>ROLL CALL:  FRIEDMAN – Y, PLATT – Y, RAVITZ – Y, NOCITO – Y, MIGNOGNA - Y</w:t>
      </w: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208-17</w:t>
      </w:r>
      <w:r w:rsidRPr="000B3B95">
        <w:rPr>
          <w:sz w:val="22"/>
        </w:rPr>
        <w:tab/>
      </w:r>
      <w:r w:rsidRPr="000B3B95">
        <w:rPr>
          <w:sz w:val="22"/>
        </w:rPr>
        <w:tab/>
      </w:r>
      <w:r w:rsidRPr="000B3B95">
        <w:rPr>
          <w:sz w:val="22"/>
        </w:rPr>
        <w:tab/>
        <w:t xml:space="preserve">RENEWAL OF MEMBERSHIP IN THE CAMDEN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COUNTY MUNICIPAL JOINT INSURANCE FUND</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209-17</w:t>
      </w:r>
      <w:r w:rsidRPr="000B3B95">
        <w:rPr>
          <w:sz w:val="22"/>
        </w:rPr>
        <w:tab/>
      </w:r>
      <w:r w:rsidRPr="000B3B95">
        <w:rPr>
          <w:sz w:val="22"/>
        </w:rPr>
        <w:tab/>
      </w:r>
      <w:r w:rsidRPr="000B3B95">
        <w:rPr>
          <w:sz w:val="22"/>
        </w:rPr>
        <w:tab/>
        <w:t xml:space="preserve">REJECTING THE BID FOR A SALT BRINE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PRODUCTION SYSTEM</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210-17</w:t>
      </w:r>
      <w:r w:rsidRPr="000B3B95">
        <w:rPr>
          <w:sz w:val="22"/>
        </w:rPr>
        <w:tab/>
      </w:r>
      <w:r w:rsidRPr="000B3B95">
        <w:rPr>
          <w:sz w:val="22"/>
        </w:rPr>
        <w:tab/>
      </w:r>
      <w:r w:rsidRPr="000B3B95">
        <w:rPr>
          <w:sz w:val="22"/>
        </w:rPr>
        <w:tab/>
        <w:t xml:space="preserve">AWARDING THE BID FOR THE LIGHTING OF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SOFTBALL FIELD #3 AT LION’S LAKE PARK TO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RONALD JANNEY ELECTRICAL CONTRACTOR, </w:t>
      </w:r>
      <w:r w:rsidRPr="000B3B95">
        <w:rPr>
          <w:sz w:val="22"/>
        </w:rPr>
        <w:tab/>
      </w:r>
    </w:p>
    <w:p w:rsidR="000B3B95" w:rsidRPr="000B3B95" w:rsidRDefault="000B3B95" w:rsidP="000B3B95">
      <w:pPr>
        <w:jc w:val="left"/>
        <w:rPr>
          <w:sz w:val="22"/>
        </w:rPr>
      </w:pP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proofErr w:type="gramStart"/>
      <w:r w:rsidRPr="000B3B95">
        <w:rPr>
          <w:sz w:val="22"/>
        </w:rPr>
        <w:t>INC.</w:t>
      </w:r>
      <w:proofErr w:type="gramEnd"/>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211-17</w:t>
      </w:r>
      <w:r w:rsidRPr="000B3B95">
        <w:rPr>
          <w:sz w:val="22"/>
        </w:rPr>
        <w:tab/>
      </w:r>
      <w:r w:rsidRPr="000B3B95">
        <w:rPr>
          <w:sz w:val="22"/>
        </w:rPr>
        <w:tab/>
      </w:r>
      <w:r w:rsidRPr="000B3B95">
        <w:rPr>
          <w:sz w:val="22"/>
        </w:rPr>
        <w:tab/>
        <w:t xml:space="preserve">AWARDING THE BID FOR A SALT BRINE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PRODUCTION SYSTEM TO U.S. MUNICIPAL</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212-17</w:t>
      </w:r>
      <w:r w:rsidRPr="000B3B95">
        <w:rPr>
          <w:sz w:val="22"/>
        </w:rPr>
        <w:tab/>
      </w:r>
      <w:r w:rsidRPr="000B3B95">
        <w:rPr>
          <w:sz w:val="22"/>
        </w:rPr>
        <w:tab/>
      </w:r>
      <w:r w:rsidRPr="000B3B95">
        <w:rPr>
          <w:sz w:val="22"/>
        </w:rPr>
        <w:tab/>
        <w:t xml:space="preserve">APPROVAL OF A PERSON TO PERSON AND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PLACE TO PLACE LIQUOR LICENSE TRANSFER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FOR HADLEY HOUSE, LLC D/B/A OTT’S TAVERN</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MS. NOCITO</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FOUR</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r w:rsidRPr="000B3B95">
        <w:rPr>
          <w:sz w:val="22"/>
        </w:rPr>
        <w:t>ABSTENTIONS:  ONE</w:t>
      </w: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213-17</w:t>
      </w:r>
      <w:r w:rsidRPr="000B3B95">
        <w:rPr>
          <w:sz w:val="22"/>
        </w:rPr>
        <w:tab/>
      </w:r>
      <w:r w:rsidRPr="000B3B95">
        <w:rPr>
          <w:sz w:val="22"/>
        </w:rPr>
        <w:tab/>
      </w:r>
      <w:r w:rsidRPr="000B3B95">
        <w:rPr>
          <w:sz w:val="22"/>
        </w:rPr>
        <w:tab/>
        <w:t xml:space="preserve">AUTHORIZING THE APPOINTMENT OF CERTAIN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MEMBERS TO THE BUSINESS DEVELOPMENT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COMMITTEE AS ESTABLISHED BY TITLE II,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CHAPTER 32 OF THE CODE OF THE TOWNSHIP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OF VOORHEES</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PLATT</w:t>
      </w:r>
    </w:p>
    <w:p w:rsidR="000B3B95" w:rsidRPr="000B3B95" w:rsidRDefault="000B3B95" w:rsidP="000B3B95">
      <w:pPr>
        <w:jc w:val="left"/>
        <w:rPr>
          <w:sz w:val="22"/>
        </w:rPr>
      </w:pPr>
      <w:r w:rsidRPr="000B3B95">
        <w:rPr>
          <w:sz w:val="22"/>
        </w:rPr>
        <w:t>SECONDED:   MS. NOCITO</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proofErr w:type="gramStart"/>
      <w:r w:rsidRPr="000B3B95">
        <w:rPr>
          <w:sz w:val="22"/>
        </w:rPr>
        <w:t>RESOLUTION NO.</w:t>
      </w:r>
      <w:proofErr w:type="gramEnd"/>
      <w:r w:rsidRPr="000B3B95">
        <w:rPr>
          <w:sz w:val="22"/>
        </w:rPr>
        <w:t xml:space="preserve"> 214-17</w:t>
      </w:r>
      <w:r w:rsidRPr="000B3B95">
        <w:rPr>
          <w:sz w:val="22"/>
        </w:rPr>
        <w:tab/>
      </w:r>
      <w:r w:rsidRPr="000B3B95">
        <w:rPr>
          <w:sz w:val="22"/>
        </w:rPr>
        <w:tab/>
      </w:r>
      <w:r w:rsidRPr="000B3B95">
        <w:rPr>
          <w:sz w:val="22"/>
        </w:rPr>
        <w:tab/>
        <w:t xml:space="preserve">AUTHORIZING THE ACCEPTANCE OF A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 xml:space="preserve">RESIGNATION AND RATIFYING MEMORANDUM </w:t>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r>
      <w:r w:rsidRPr="000B3B95">
        <w:rPr>
          <w:sz w:val="22"/>
        </w:rPr>
        <w:tab/>
        <w:t>OF AGREEMENT AND RELEASE</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rFonts w:eastAsia="Times New Roman"/>
          <w:sz w:val="22"/>
        </w:rPr>
      </w:pPr>
      <w:proofErr w:type="gramStart"/>
      <w:r w:rsidRPr="000B3B95">
        <w:rPr>
          <w:sz w:val="22"/>
        </w:rPr>
        <w:t>RESOLUTION NO.</w:t>
      </w:r>
      <w:proofErr w:type="gramEnd"/>
      <w:r w:rsidRPr="000B3B95">
        <w:rPr>
          <w:sz w:val="22"/>
        </w:rPr>
        <w:t xml:space="preserve"> 215-17</w:t>
      </w:r>
      <w:r w:rsidRPr="000B3B95">
        <w:rPr>
          <w:sz w:val="22"/>
        </w:rPr>
        <w:tab/>
      </w:r>
      <w:r w:rsidRPr="000B3B95">
        <w:rPr>
          <w:sz w:val="22"/>
        </w:rPr>
        <w:tab/>
      </w:r>
      <w:r w:rsidRPr="000B3B95">
        <w:rPr>
          <w:sz w:val="22"/>
        </w:rPr>
        <w:tab/>
      </w:r>
      <w:r w:rsidRPr="000B3B95">
        <w:rPr>
          <w:rFonts w:eastAsia="Times New Roman"/>
          <w:sz w:val="22"/>
        </w:rPr>
        <w:t xml:space="preserve">AUTHORIZING THE APPROPRATION OF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CERTIFIED FUNDS FOR GOOD FAITH DEPSOITS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ASSOCIATED WITH LAND ACQUISITION AND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CONDEMNATION MATTER FOR THE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SOMERDALE ROAD SIDEWALK IMPROVEMENT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PROJECT</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MS. NOCITO</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rFonts w:eastAsia="Times New Roman"/>
          <w:sz w:val="22"/>
        </w:rPr>
      </w:pPr>
    </w:p>
    <w:p w:rsidR="000B3B95" w:rsidRPr="000B3B95" w:rsidRDefault="000B3B95" w:rsidP="000B3B95">
      <w:pPr>
        <w:jc w:val="left"/>
        <w:rPr>
          <w:rFonts w:eastAsia="Times New Roman"/>
          <w:sz w:val="22"/>
        </w:rPr>
      </w:pPr>
    </w:p>
    <w:p w:rsidR="000B3B95" w:rsidRPr="000B3B95" w:rsidRDefault="000B3B95" w:rsidP="000B3B95">
      <w:pPr>
        <w:jc w:val="left"/>
        <w:rPr>
          <w:rFonts w:eastAsia="Times New Roman"/>
          <w:sz w:val="22"/>
        </w:rPr>
      </w:pPr>
      <w:proofErr w:type="gramStart"/>
      <w:r w:rsidRPr="000B3B95">
        <w:rPr>
          <w:rFonts w:eastAsia="Times New Roman"/>
          <w:sz w:val="22"/>
        </w:rPr>
        <w:t>RESOLUTION NO.</w:t>
      </w:r>
      <w:proofErr w:type="gramEnd"/>
      <w:r w:rsidRPr="000B3B95">
        <w:rPr>
          <w:rFonts w:eastAsia="Times New Roman"/>
          <w:sz w:val="22"/>
        </w:rPr>
        <w:t xml:space="preserve"> 216-17</w:t>
      </w:r>
      <w:r w:rsidRPr="000B3B95">
        <w:rPr>
          <w:rFonts w:eastAsia="Times New Roman"/>
          <w:sz w:val="22"/>
        </w:rPr>
        <w:tab/>
      </w:r>
      <w:r w:rsidRPr="000B3B95">
        <w:rPr>
          <w:rFonts w:eastAsia="Times New Roman"/>
          <w:sz w:val="22"/>
        </w:rPr>
        <w:tab/>
      </w:r>
      <w:r w:rsidRPr="000B3B95">
        <w:rPr>
          <w:rFonts w:eastAsia="Times New Roman"/>
          <w:sz w:val="22"/>
        </w:rPr>
        <w:tab/>
        <w:t xml:space="preserve">APPROVAL OF MAINTENANCE BOND FOR THE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2015 NJDOT BICYCLE </w:t>
      </w:r>
      <w:proofErr w:type="gramStart"/>
      <w:r w:rsidRPr="000B3B95">
        <w:rPr>
          <w:rFonts w:eastAsia="Times New Roman"/>
          <w:sz w:val="22"/>
        </w:rPr>
        <w:t>LOOP</w:t>
      </w:r>
      <w:proofErr w:type="gramEnd"/>
      <w:r w:rsidRPr="000B3B95">
        <w:rPr>
          <w:rFonts w:eastAsia="Times New Roman"/>
          <w:sz w:val="22"/>
        </w:rPr>
        <w:t xml:space="preserve"> PROJECT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SUBMITTED BY COMMAND COMPANY, INC.</w:t>
      </w:r>
    </w:p>
    <w:p w:rsidR="000B3B95" w:rsidRPr="000B3B95" w:rsidRDefault="000B3B95" w:rsidP="000B3B95">
      <w:pPr>
        <w:jc w:val="left"/>
        <w:rPr>
          <w:rFonts w:eastAsia="Times New Roman"/>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MS. NOCITO</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rFonts w:eastAsia="Times New Roman"/>
          <w:sz w:val="22"/>
        </w:rPr>
      </w:pPr>
    </w:p>
    <w:p w:rsidR="000B3B95" w:rsidRPr="000B3B95" w:rsidRDefault="000B3B95" w:rsidP="000B3B95">
      <w:pPr>
        <w:jc w:val="left"/>
        <w:rPr>
          <w:rFonts w:eastAsia="Times New Roman"/>
          <w:sz w:val="22"/>
        </w:rPr>
      </w:pPr>
      <w:proofErr w:type="gramStart"/>
      <w:r w:rsidRPr="000B3B95">
        <w:rPr>
          <w:rFonts w:eastAsia="Times New Roman"/>
          <w:sz w:val="22"/>
        </w:rPr>
        <w:t>RESOLUTION NO.</w:t>
      </w:r>
      <w:proofErr w:type="gramEnd"/>
      <w:r w:rsidRPr="000B3B95">
        <w:rPr>
          <w:rFonts w:eastAsia="Times New Roman"/>
          <w:sz w:val="22"/>
        </w:rPr>
        <w:t xml:space="preserve"> 217-17</w:t>
      </w:r>
      <w:r w:rsidRPr="000B3B95">
        <w:rPr>
          <w:rFonts w:eastAsia="Times New Roman"/>
          <w:sz w:val="22"/>
        </w:rPr>
        <w:tab/>
      </w:r>
      <w:r w:rsidRPr="000B3B95">
        <w:rPr>
          <w:rFonts w:eastAsia="Times New Roman"/>
          <w:sz w:val="22"/>
        </w:rPr>
        <w:tab/>
      </w:r>
      <w:r w:rsidRPr="000B3B95">
        <w:rPr>
          <w:rFonts w:eastAsia="Times New Roman"/>
          <w:sz w:val="22"/>
        </w:rPr>
        <w:tab/>
        <w:t xml:space="preserve">URGING THE LEGISLATURE TO REDUCE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 xml:space="preserve">LOCAL AFFORDABLE HOUSING BURDENS </w:t>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r>
      <w:r w:rsidRPr="000B3B95">
        <w:rPr>
          <w:rFonts w:eastAsia="Times New Roman"/>
          <w:sz w:val="22"/>
        </w:rPr>
        <w:tab/>
        <w:t>AND PROVIDE DEFINED RULES AND RELIEF</w:t>
      </w:r>
    </w:p>
    <w:p w:rsidR="000B3B95" w:rsidRPr="000B3B95" w:rsidRDefault="000B3B95" w:rsidP="000B3B95">
      <w:pPr>
        <w:jc w:val="left"/>
        <w:rPr>
          <w:rFonts w:eastAsia="Times New Roman"/>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Mr. Friedman thanked Township Committee for their support of Resolution #217-17 and stated that he is glad we are urging legislature to correct the method for determining the required number of affordable housing units. He hopes that with continued support from municipalities in the state that the legislature will take the steps necessary to create a new and more updated method to determining the number of required units to be made available in each municipality.</w:t>
      </w:r>
    </w:p>
    <w:p w:rsidR="000B3B95" w:rsidRPr="000B3B95" w:rsidRDefault="000B3B95" w:rsidP="000B3B95">
      <w:pPr>
        <w:jc w:val="left"/>
        <w:rPr>
          <w:sz w:val="22"/>
        </w:rPr>
      </w:pPr>
    </w:p>
    <w:p w:rsidR="000B3B95" w:rsidRPr="000B3B95" w:rsidRDefault="000B3B95" w:rsidP="000B3B95">
      <w:pPr>
        <w:jc w:val="left"/>
        <w:rPr>
          <w:rFonts w:eastAsia="Times New Roman"/>
          <w:sz w:val="24"/>
          <w:szCs w:val="24"/>
        </w:rPr>
      </w:pPr>
    </w:p>
    <w:p w:rsidR="000B3B95" w:rsidRPr="000B3B95" w:rsidRDefault="000B3B95" w:rsidP="000B3B95">
      <w:pPr>
        <w:widowControl w:val="0"/>
        <w:jc w:val="left"/>
        <w:rPr>
          <w:rFonts w:eastAsia="Times New Roman"/>
          <w:b/>
          <w:color w:val="000000"/>
          <w:sz w:val="22"/>
        </w:rPr>
      </w:pPr>
      <w:proofErr w:type="gramStart"/>
      <w:r w:rsidRPr="000B3B95">
        <w:rPr>
          <w:rFonts w:eastAsia="Times New Roman"/>
          <w:sz w:val="24"/>
          <w:szCs w:val="24"/>
        </w:rPr>
        <w:t>RESOLUTION NO.</w:t>
      </w:r>
      <w:proofErr w:type="gramEnd"/>
      <w:r w:rsidRPr="000B3B95">
        <w:rPr>
          <w:rFonts w:eastAsia="Times New Roman"/>
          <w:sz w:val="24"/>
          <w:szCs w:val="24"/>
        </w:rPr>
        <w:t xml:space="preserve"> 218-17</w:t>
      </w:r>
      <w:r w:rsidRPr="000B3B95">
        <w:rPr>
          <w:rFonts w:eastAsia="Times New Roman"/>
          <w:sz w:val="24"/>
          <w:szCs w:val="24"/>
        </w:rPr>
        <w:tab/>
      </w:r>
      <w:r w:rsidRPr="000B3B95">
        <w:rPr>
          <w:rFonts w:eastAsia="Times New Roman"/>
          <w:sz w:val="24"/>
          <w:szCs w:val="24"/>
        </w:rPr>
        <w:tab/>
      </w:r>
      <w:r w:rsidRPr="000B3B95">
        <w:rPr>
          <w:rFonts w:eastAsia="Times New Roman"/>
          <w:sz w:val="24"/>
          <w:szCs w:val="24"/>
        </w:rPr>
        <w:tab/>
      </w:r>
      <w:r w:rsidRPr="000B3B95">
        <w:rPr>
          <w:rFonts w:eastAsia="Times New Roman"/>
          <w:color w:val="000000"/>
          <w:sz w:val="22"/>
        </w:rPr>
        <w:t xml:space="preserve">AUTHORIZING THE TOWNSHIP OF VOORHEES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TO ENTER INTO A TEMPORARY LICENSE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AGREEMENT WITH THE FAMILY CHURCH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AND/OR OSMT REAL ESTATE, LLC TO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ESTABLISH AN AREA FOR OVERFLOW PARKING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SUBJECT TO CERTAIN TERMS AND CONDITIONS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 xml:space="preserve">ESTABLISHED BY THE TOWNSHIP COMMITTEE </w:t>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r>
      <w:r w:rsidRPr="000B3B95">
        <w:rPr>
          <w:rFonts w:eastAsia="Times New Roman"/>
          <w:color w:val="000000"/>
          <w:sz w:val="22"/>
        </w:rPr>
        <w:tab/>
        <w:t>OF THE TOWNSHIP OF VOORHEES</w:t>
      </w:r>
      <w:r w:rsidRPr="000B3B95">
        <w:rPr>
          <w:rFonts w:eastAsia="Times New Roman"/>
          <w:b/>
          <w:color w:val="000000"/>
          <w:sz w:val="22"/>
        </w:rPr>
        <w:t xml:space="preserve"> </w:t>
      </w:r>
    </w:p>
    <w:p w:rsidR="000B3B95" w:rsidRPr="000B3B95" w:rsidRDefault="000B3B95" w:rsidP="000B3B95">
      <w:pPr>
        <w:jc w:val="left"/>
        <w:rPr>
          <w:rFonts w:eastAsia="Times New Roman"/>
          <w:b/>
          <w:color w:val="000000"/>
          <w:sz w:val="22"/>
        </w:rPr>
      </w:pPr>
    </w:p>
    <w:p w:rsidR="000B3B95" w:rsidRPr="000B3B95" w:rsidRDefault="000B3B95" w:rsidP="000B3B95">
      <w:pPr>
        <w:jc w:val="left"/>
        <w:rPr>
          <w:sz w:val="22"/>
        </w:rPr>
      </w:pPr>
      <w:r w:rsidRPr="000B3B95">
        <w:rPr>
          <w:rFonts w:eastAsia="Times New Roman"/>
          <w:color w:val="000000"/>
          <w:sz w:val="22"/>
        </w:rPr>
        <w:t>MOTION TO APPROVE:  MR. RAVITZ</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widowControl w:val="0"/>
        <w:jc w:val="left"/>
        <w:rPr>
          <w:rFonts w:eastAsia="Times New Roman"/>
          <w:b/>
          <w:color w:val="000000"/>
          <w:sz w:val="22"/>
        </w:rPr>
      </w:pP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r w:rsidRPr="000B3B95">
        <w:rPr>
          <w:rFonts w:ascii="Times" w:eastAsia="Times New Roman" w:hAnsi="Times"/>
          <w:spacing w:val="-2"/>
          <w:sz w:val="22"/>
        </w:rPr>
        <w:t>MINUTES FROM MEETING OF AUGUST 14, 2017</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tabs>
          <w:tab w:val="left" w:pos="-720"/>
          <w:tab w:val="left" w:pos="0"/>
          <w:tab w:val="left" w:pos="720"/>
        </w:tabs>
        <w:suppressAutoHyphens/>
        <w:jc w:val="left"/>
        <w:rPr>
          <w:rFonts w:ascii="Times" w:eastAsia="Times New Roman" w:hAnsi="Times"/>
          <w:spacing w:val="-2"/>
          <w:sz w:val="22"/>
        </w:rPr>
      </w:pP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r w:rsidRPr="000B3B95">
        <w:rPr>
          <w:rFonts w:ascii="Times" w:eastAsia="Times New Roman" w:hAnsi="Times"/>
          <w:spacing w:val="-2"/>
          <w:sz w:val="22"/>
        </w:rPr>
        <w:t>COURT ADMINISTRATOR’S REPORT FOR AUGUST 2017</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ind w:left="5040" w:hanging="5040"/>
        <w:jc w:val="left"/>
        <w:rPr>
          <w:rFonts w:ascii="Times" w:eastAsia="Times New Roman" w:hAnsi="Times"/>
          <w:spacing w:val="-2"/>
          <w:sz w:val="22"/>
        </w:rPr>
      </w:pPr>
      <w:r w:rsidRPr="000B3B95">
        <w:rPr>
          <w:rFonts w:ascii="Times" w:eastAsia="Times New Roman" w:hAnsi="Times"/>
          <w:spacing w:val="-2"/>
          <w:sz w:val="22"/>
        </w:rPr>
        <w:t>REGISTRAR’S REPORT FOR JULY 2017</w:t>
      </w:r>
    </w:p>
    <w:p w:rsidR="000B3B95" w:rsidRPr="000B3B95" w:rsidRDefault="000B3B95" w:rsidP="000B3B95">
      <w:pPr>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ind w:left="5040" w:hanging="5040"/>
        <w:jc w:val="left"/>
        <w:rPr>
          <w:rFonts w:ascii="Times" w:eastAsia="Times New Roman" w:hAnsi="Times"/>
          <w:spacing w:val="-2"/>
          <w:sz w:val="22"/>
        </w:rPr>
      </w:pPr>
    </w:p>
    <w:p w:rsidR="000B3B95" w:rsidRPr="000B3B95" w:rsidRDefault="000B3B95" w:rsidP="000B3B95">
      <w:pPr>
        <w:ind w:left="5040" w:hanging="5040"/>
        <w:jc w:val="left"/>
        <w:rPr>
          <w:rFonts w:ascii="Times" w:eastAsia="Times New Roman" w:hAnsi="Times"/>
          <w:spacing w:val="-2"/>
          <w:sz w:val="22"/>
        </w:rPr>
      </w:pPr>
      <w:r w:rsidRPr="000B3B95">
        <w:rPr>
          <w:rFonts w:ascii="Times" w:eastAsia="Times New Roman" w:hAnsi="Times"/>
          <w:spacing w:val="-2"/>
          <w:sz w:val="22"/>
        </w:rPr>
        <w:t>TAX COLLECTOR’S REPORT FOR AUGUST 2017</w:t>
      </w:r>
    </w:p>
    <w:p w:rsidR="000B3B95" w:rsidRPr="000B3B95" w:rsidRDefault="000B3B95" w:rsidP="000B3B95">
      <w:pPr>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ind w:left="5040" w:hanging="5040"/>
        <w:jc w:val="left"/>
        <w:rPr>
          <w:rFonts w:ascii="Times" w:eastAsia="Times New Roman" w:hAnsi="Times"/>
          <w:spacing w:val="-2"/>
          <w:sz w:val="22"/>
        </w:rPr>
      </w:pP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r w:rsidRPr="000B3B95">
        <w:rPr>
          <w:rFonts w:ascii="Times" w:eastAsia="Times New Roman" w:hAnsi="Times"/>
          <w:spacing w:val="-2"/>
          <w:sz w:val="22"/>
        </w:rPr>
        <w:t>BILLS POSTED FOR AUGUST 25, 2017</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r w:rsidRPr="000B3B95">
        <w:rPr>
          <w:rFonts w:ascii="Times" w:eastAsia="Times New Roman" w:hAnsi="Times"/>
          <w:spacing w:val="-2"/>
          <w:sz w:val="22"/>
        </w:rPr>
        <w:t>BILLS POSTED FOR SEPTEMBER 11, 2017</w:t>
      </w:r>
    </w:p>
    <w:p w:rsidR="000B3B95" w:rsidRPr="000B3B95" w:rsidRDefault="000B3B95" w:rsidP="000B3B95">
      <w:pPr>
        <w:tabs>
          <w:tab w:val="left" w:pos="-720"/>
          <w:tab w:val="left" w:pos="0"/>
          <w:tab w:val="left" w:pos="720"/>
        </w:tabs>
        <w:suppressAutoHyphens/>
        <w:ind w:left="5040" w:hanging="5040"/>
        <w:jc w:val="left"/>
        <w:rPr>
          <w:rFonts w:ascii="Times" w:eastAsia="Times New Roman" w:hAnsi="Times"/>
          <w:spacing w:val="-2"/>
          <w:sz w:val="22"/>
        </w:rPr>
      </w:pPr>
    </w:p>
    <w:p w:rsidR="000B3B95" w:rsidRPr="000B3B95" w:rsidRDefault="000B3B95" w:rsidP="000B3B95">
      <w:pPr>
        <w:jc w:val="left"/>
        <w:rPr>
          <w:sz w:val="22"/>
        </w:rPr>
      </w:pPr>
      <w:r w:rsidRPr="000B3B95">
        <w:rPr>
          <w:sz w:val="22"/>
        </w:rPr>
        <w:t>MOTION TO APPROVE:  MR. RAVITZ</w:t>
      </w:r>
    </w:p>
    <w:p w:rsidR="000B3B95" w:rsidRPr="000B3B95" w:rsidRDefault="000B3B95" w:rsidP="000B3B95">
      <w:pPr>
        <w:jc w:val="left"/>
        <w:rPr>
          <w:sz w:val="22"/>
        </w:rPr>
      </w:pPr>
      <w:r w:rsidRPr="000B3B95">
        <w:rPr>
          <w:sz w:val="22"/>
        </w:rPr>
        <w:t>SECONDED:   MR. PLATT</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COMMENTS FROM COMMITTEE - NONE</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COMMENTS FROM THE PUBLIC</w:t>
      </w:r>
    </w:p>
    <w:p w:rsidR="000B3B95" w:rsidRPr="000B3B95" w:rsidRDefault="000B3B95" w:rsidP="000B3B95">
      <w:pPr>
        <w:jc w:val="left"/>
        <w:rPr>
          <w:sz w:val="22"/>
        </w:rPr>
      </w:pPr>
      <w:r w:rsidRPr="000B3B95">
        <w:rPr>
          <w:sz w:val="22"/>
        </w:rPr>
        <w:t>Chip Adamson</w:t>
      </w:r>
    </w:p>
    <w:p w:rsidR="000B3B95" w:rsidRPr="000B3B95" w:rsidRDefault="000B3B95" w:rsidP="000B3B95">
      <w:pPr>
        <w:jc w:val="left"/>
        <w:rPr>
          <w:sz w:val="22"/>
        </w:rPr>
      </w:pPr>
      <w:r w:rsidRPr="000B3B95">
        <w:rPr>
          <w:sz w:val="22"/>
        </w:rPr>
        <w:t>Voorhees Girls’ Softball Association</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 xml:space="preserve">Mr. Adamson, Greg </w:t>
      </w:r>
      <w:proofErr w:type="spellStart"/>
      <w:r w:rsidRPr="000B3B95">
        <w:rPr>
          <w:sz w:val="22"/>
        </w:rPr>
        <w:t>Lydic</w:t>
      </w:r>
      <w:proofErr w:type="spellEnd"/>
      <w:r w:rsidRPr="000B3B95">
        <w:rPr>
          <w:sz w:val="22"/>
        </w:rPr>
        <w:t xml:space="preserve">, Ken </w:t>
      </w:r>
      <w:proofErr w:type="spellStart"/>
      <w:r w:rsidRPr="000B3B95">
        <w:rPr>
          <w:sz w:val="22"/>
        </w:rPr>
        <w:t>Sacavitch</w:t>
      </w:r>
      <w:proofErr w:type="spellEnd"/>
      <w:r w:rsidRPr="000B3B95">
        <w:rPr>
          <w:sz w:val="22"/>
        </w:rPr>
        <w:t xml:space="preserve"> and  presented Township Committee with a check for $25,000.00 as a donation to help defray the cost of the installation of new lighting on field #4 at the Lion’s Lake complex. He continued to thank Township Committee for their continued support of the program and the Department of Public Works for the great work they do the keep the fields in top playing condition. He added that this program continues to grow and they look forward to many more years of providing a great playing experience to the children of Voorhees and their families.</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MOTION TO CLOSE PUBLIC PORTION:   MR. PLATT</w:t>
      </w:r>
    </w:p>
    <w:p w:rsidR="000B3B95" w:rsidRPr="000B3B95" w:rsidRDefault="000B3B95" w:rsidP="000B3B95">
      <w:pPr>
        <w:jc w:val="left"/>
        <w:rPr>
          <w:sz w:val="22"/>
        </w:rPr>
      </w:pPr>
      <w:r w:rsidRPr="000B3B95">
        <w:rPr>
          <w:sz w:val="22"/>
        </w:rPr>
        <w:t>SECONDED:  MR. FRIEDMAN</w:t>
      </w:r>
    </w:p>
    <w:p w:rsidR="000B3B95" w:rsidRPr="000B3B95" w:rsidRDefault="000B3B95" w:rsidP="000B3B95">
      <w:pPr>
        <w:jc w:val="left"/>
        <w:rPr>
          <w:sz w:val="22"/>
        </w:rPr>
      </w:pPr>
      <w:r w:rsidRPr="000B3B95">
        <w:rPr>
          <w:sz w:val="22"/>
        </w:rPr>
        <w:t>AYES:  ALL</w:t>
      </w:r>
    </w:p>
    <w:p w:rsidR="000B3B95" w:rsidRPr="000B3B95" w:rsidRDefault="000B3B95" w:rsidP="000B3B95">
      <w:pPr>
        <w:jc w:val="left"/>
        <w:rPr>
          <w:sz w:val="22"/>
        </w:rPr>
      </w:pPr>
      <w:r w:rsidRPr="000B3B95">
        <w:rPr>
          <w:sz w:val="22"/>
        </w:rPr>
        <w:t>NAYS:  NONE</w:t>
      </w:r>
    </w:p>
    <w:p w:rsidR="000B3B95" w:rsidRPr="000B3B95" w:rsidRDefault="000B3B95" w:rsidP="000B3B95">
      <w:pPr>
        <w:jc w:val="left"/>
        <w:rPr>
          <w:sz w:val="22"/>
        </w:rPr>
      </w:pPr>
    </w:p>
    <w:p w:rsidR="000B3B95" w:rsidRPr="000B3B95" w:rsidRDefault="000B3B95" w:rsidP="000B3B95">
      <w:pPr>
        <w:jc w:val="left"/>
        <w:rPr>
          <w:sz w:val="22"/>
        </w:rPr>
      </w:pPr>
      <w:r w:rsidRPr="000B3B95">
        <w:rPr>
          <w:sz w:val="22"/>
        </w:rPr>
        <w:t>ADJOURNMENT</w:t>
      </w:r>
    </w:p>
    <w:p w:rsidR="000B3B95" w:rsidRDefault="000B3B95">
      <w:pPr>
        <w:spacing w:line="276" w:lineRule="auto"/>
        <w:jc w:val="left"/>
        <w:rPr>
          <w:sz w:val="22"/>
        </w:rPr>
      </w:pPr>
      <w:r>
        <w:rPr>
          <w:sz w:val="22"/>
        </w:rPr>
        <w:br w:type="page"/>
      </w:r>
    </w:p>
    <w:p w:rsidR="000B3B95" w:rsidRPr="000B3B95" w:rsidRDefault="000B3B95" w:rsidP="000B3B95">
      <w:pPr>
        <w:keepNext/>
        <w:outlineLvl w:val="0"/>
        <w:rPr>
          <w:rFonts w:eastAsia="Times New Roman"/>
          <w:b/>
          <w:sz w:val="24"/>
          <w:szCs w:val="20"/>
        </w:rPr>
      </w:pPr>
      <w:smartTag w:uri="urn:schemas-microsoft-com:office:smarttags" w:element="place">
        <w:smartTag w:uri="urn:schemas-microsoft-com:office:smarttags" w:element="PlaceName">
          <w:r w:rsidRPr="000B3B95">
            <w:rPr>
              <w:rFonts w:eastAsia="Times New Roman"/>
              <w:b/>
              <w:sz w:val="24"/>
              <w:szCs w:val="20"/>
            </w:rPr>
            <w:t>VOORHEES</w:t>
          </w:r>
        </w:smartTag>
        <w:r w:rsidRPr="000B3B95">
          <w:rPr>
            <w:rFonts w:eastAsia="Times New Roman"/>
            <w:b/>
            <w:sz w:val="24"/>
            <w:szCs w:val="20"/>
          </w:rPr>
          <w:t xml:space="preserve"> </w:t>
        </w:r>
        <w:smartTag w:uri="urn:schemas-microsoft-com:office:smarttags" w:element="PlaceType">
          <w:r w:rsidRPr="000B3B95">
            <w:rPr>
              <w:rFonts w:eastAsia="Times New Roman"/>
              <w:b/>
              <w:sz w:val="24"/>
              <w:szCs w:val="20"/>
            </w:rPr>
            <w:t>TOWNSHIP</w:t>
          </w:r>
        </w:smartTag>
      </w:smartTag>
    </w:p>
    <w:p w:rsidR="000B3B95" w:rsidRPr="000B3B95" w:rsidRDefault="000B3B95" w:rsidP="000B3B95">
      <w:pPr>
        <w:jc w:val="left"/>
        <w:rPr>
          <w:rFonts w:eastAsia="Times New Roman"/>
          <w:sz w:val="16"/>
          <w:szCs w:val="16"/>
        </w:rPr>
      </w:pPr>
    </w:p>
    <w:p w:rsidR="000B3B95" w:rsidRPr="000B3B95" w:rsidRDefault="000B3B95" w:rsidP="000B3B95">
      <w:pPr>
        <w:keepNext/>
        <w:outlineLvl w:val="1"/>
        <w:rPr>
          <w:rFonts w:eastAsia="Times New Roman"/>
          <w:b/>
          <w:sz w:val="24"/>
          <w:szCs w:val="20"/>
        </w:rPr>
      </w:pPr>
      <w:r w:rsidRPr="000B3B95">
        <w:rPr>
          <w:rFonts w:eastAsia="Times New Roman"/>
          <w:b/>
          <w:sz w:val="24"/>
          <w:szCs w:val="20"/>
        </w:rPr>
        <w:t>TO THE MAYOR AND TOWNSHIP COMMITTEE</w:t>
      </w:r>
    </w:p>
    <w:p w:rsidR="000B3B95" w:rsidRPr="000B3B95" w:rsidRDefault="000B3B95" w:rsidP="000B3B95">
      <w:pPr>
        <w:jc w:val="left"/>
        <w:rPr>
          <w:rFonts w:eastAsia="Times New Roman"/>
          <w:sz w:val="16"/>
          <w:szCs w:val="16"/>
        </w:rPr>
      </w:pPr>
    </w:p>
    <w:p w:rsidR="000B3B95" w:rsidRPr="000B3B95" w:rsidRDefault="000B3B95" w:rsidP="000B3B95">
      <w:pPr>
        <w:keepNext/>
        <w:outlineLvl w:val="2"/>
        <w:rPr>
          <w:rFonts w:eastAsia="Times New Roman"/>
          <w:b/>
          <w:sz w:val="24"/>
          <w:szCs w:val="20"/>
        </w:rPr>
      </w:pPr>
      <w:r w:rsidRPr="000B3B95">
        <w:rPr>
          <w:rFonts w:eastAsia="Times New Roman"/>
          <w:b/>
          <w:sz w:val="24"/>
          <w:szCs w:val="20"/>
        </w:rPr>
        <w:t xml:space="preserve">REGISTRAR’S REPORT FOR THE MONTH OF </w:t>
      </w:r>
      <w:r w:rsidRPr="000B3B95">
        <w:rPr>
          <w:rFonts w:eastAsia="Times New Roman"/>
          <w:b/>
          <w:sz w:val="24"/>
          <w:szCs w:val="20"/>
          <w:u w:val="single"/>
        </w:rPr>
        <w:t>AUGUST 2017</w:t>
      </w:r>
    </w:p>
    <w:p w:rsidR="000B3B95" w:rsidRPr="000B3B95" w:rsidRDefault="000B3B95" w:rsidP="000B3B95">
      <w:pPr>
        <w:jc w:val="left"/>
        <w:rPr>
          <w:rFonts w:eastAsia="Times New Roman"/>
          <w:sz w:val="16"/>
          <w:szCs w:val="16"/>
        </w:rPr>
      </w:pPr>
    </w:p>
    <w:p w:rsidR="000B3B95" w:rsidRPr="000B3B95" w:rsidRDefault="000B3B95" w:rsidP="000B3B95">
      <w:pPr>
        <w:tabs>
          <w:tab w:val="left" w:pos="180"/>
          <w:tab w:val="left" w:pos="900"/>
        </w:tabs>
        <w:jc w:val="left"/>
        <w:rPr>
          <w:rFonts w:eastAsia="Times New Roman"/>
          <w:sz w:val="22"/>
          <w:szCs w:val="20"/>
        </w:rPr>
      </w:pPr>
      <w:r w:rsidRPr="000B3B95">
        <w:rPr>
          <w:rFonts w:eastAsia="Times New Roman"/>
          <w:sz w:val="22"/>
          <w:szCs w:val="20"/>
        </w:rPr>
        <w:t>475</w:t>
      </w:r>
      <w:r w:rsidRPr="000B3B95">
        <w:rPr>
          <w:rFonts w:eastAsia="Times New Roman"/>
          <w:sz w:val="22"/>
          <w:szCs w:val="20"/>
        </w:rPr>
        <w:tab/>
        <w:t>RECORDED BIRTHS IN VOORHEES TWP.</w:t>
      </w:r>
    </w:p>
    <w:p w:rsidR="000B3B95" w:rsidRPr="000B3B95" w:rsidRDefault="000B3B95" w:rsidP="000B3B95">
      <w:pPr>
        <w:tabs>
          <w:tab w:val="left" w:pos="900"/>
        </w:tabs>
        <w:jc w:val="left"/>
        <w:rPr>
          <w:rFonts w:eastAsia="Times New Roman"/>
          <w:sz w:val="16"/>
          <w:szCs w:val="16"/>
        </w:rPr>
      </w:pPr>
      <w:r w:rsidRPr="000B3B95">
        <w:rPr>
          <w:rFonts w:eastAsia="Times New Roman"/>
          <w:sz w:val="22"/>
          <w:szCs w:val="20"/>
        </w:rPr>
        <w:t xml:space="preserve"> </w:t>
      </w:r>
    </w:p>
    <w:p w:rsidR="000B3B95" w:rsidRPr="000B3B95" w:rsidRDefault="000B3B95" w:rsidP="000B3B95">
      <w:pPr>
        <w:tabs>
          <w:tab w:val="left" w:pos="900"/>
        </w:tabs>
        <w:jc w:val="left"/>
        <w:rPr>
          <w:rFonts w:eastAsia="Times New Roman"/>
          <w:sz w:val="22"/>
          <w:szCs w:val="20"/>
        </w:rPr>
      </w:pPr>
      <w:r w:rsidRPr="000B3B95">
        <w:rPr>
          <w:rFonts w:eastAsia="Times New Roman"/>
          <w:sz w:val="22"/>
          <w:szCs w:val="20"/>
        </w:rPr>
        <w:t>97</w:t>
      </w:r>
      <w:r w:rsidRPr="000B3B95">
        <w:rPr>
          <w:rFonts w:eastAsia="Times New Roman"/>
          <w:sz w:val="22"/>
          <w:szCs w:val="20"/>
        </w:rPr>
        <w:tab/>
        <w:t>RECORDED DEATHS IN VOORHEES TWP.</w:t>
      </w:r>
    </w:p>
    <w:p w:rsidR="000B3B95" w:rsidRPr="000B3B95" w:rsidRDefault="000B3B95" w:rsidP="000B3B95">
      <w:pPr>
        <w:tabs>
          <w:tab w:val="left" w:pos="900"/>
        </w:tabs>
        <w:jc w:val="left"/>
        <w:rPr>
          <w:rFonts w:eastAsia="Times New Roman"/>
          <w:sz w:val="16"/>
          <w:szCs w:val="16"/>
        </w:rPr>
      </w:pPr>
    </w:p>
    <w:p w:rsidR="000B3B95" w:rsidRPr="000B3B95" w:rsidRDefault="000B3B95" w:rsidP="000B3B95">
      <w:pPr>
        <w:tabs>
          <w:tab w:val="left" w:pos="900"/>
        </w:tabs>
        <w:jc w:val="left"/>
        <w:rPr>
          <w:rFonts w:eastAsia="Times New Roman"/>
          <w:sz w:val="22"/>
          <w:szCs w:val="20"/>
        </w:rPr>
      </w:pPr>
      <w:r w:rsidRPr="000B3B95">
        <w:rPr>
          <w:rFonts w:eastAsia="Times New Roman"/>
          <w:sz w:val="22"/>
          <w:szCs w:val="20"/>
        </w:rPr>
        <w:t>15</w:t>
      </w:r>
      <w:r w:rsidRPr="000B3B95">
        <w:rPr>
          <w:rFonts w:eastAsia="Times New Roman"/>
          <w:sz w:val="22"/>
          <w:szCs w:val="20"/>
        </w:rPr>
        <w:tab/>
        <w:t xml:space="preserve">RECORDED MARRIAGES IN VOORHEES TWP. </w:t>
      </w:r>
    </w:p>
    <w:p w:rsidR="000B3B95" w:rsidRPr="000B3B95" w:rsidRDefault="000B3B95" w:rsidP="000B3B95">
      <w:pPr>
        <w:tabs>
          <w:tab w:val="left" w:pos="900"/>
        </w:tabs>
        <w:jc w:val="left"/>
        <w:rPr>
          <w:rFonts w:eastAsia="Times New Roman"/>
          <w:sz w:val="16"/>
          <w:szCs w:val="16"/>
        </w:rPr>
      </w:pPr>
    </w:p>
    <w:p w:rsidR="000B3B95" w:rsidRPr="000B3B95" w:rsidRDefault="000B3B95" w:rsidP="000B3B95">
      <w:pPr>
        <w:tabs>
          <w:tab w:val="left" w:pos="900"/>
        </w:tabs>
        <w:jc w:val="left"/>
        <w:rPr>
          <w:rFonts w:eastAsia="Times New Roman"/>
          <w:sz w:val="22"/>
          <w:szCs w:val="20"/>
        </w:rPr>
      </w:pPr>
      <w:proofErr w:type="gramStart"/>
      <w:r w:rsidRPr="000B3B95">
        <w:rPr>
          <w:rFonts w:eastAsia="Times New Roman"/>
          <w:sz w:val="22"/>
          <w:szCs w:val="20"/>
        </w:rPr>
        <w:t>0</w:t>
      </w:r>
      <w:r w:rsidRPr="000B3B95">
        <w:rPr>
          <w:rFonts w:eastAsia="Times New Roman"/>
          <w:sz w:val="22"/>
          <w:szCs w:val="20"/>
        </w:rPr>
        <w:tab/>
        <w:t>RECORDED CIVIL UNIONS IN VOORHEES TWP.</w:t>
      </w:r>
      <w:proofErr w:type="gramEnd"/>
    </w:p>
    <w:p w:rsidR="000B3B95" w:rsidRPr="000B3B95" w:rsidRDefault="000B3B95" w:rsidP="000B3B95">
      <w:pPr>
        <w:tabs>
          <w:tab w:val="left" w:pos="900"/>
        </w:tabs>
        <w:jc w:val="left"/>
        <w:rPr>
          <w:rFonts w:eastAsia="Times New Roman"/>
          <w:sz w:val="16"/>
          <w:szCs w:val="16"/>
        </w:rPr>
      </w:pPr>
    </w:p>
    <w:p w:rsidR="000B3B95" w:rsidRPr="000B3B95" w:rsidRDefault="000B3B95" w:rsidP="000B3B95">
      <w:pPr>
        <w:tabs>
          <w:tab w:val="left" w:pos="900"/>
        </w:tabs>
        <w:jc w:val="left"/>
        <w:rPr>
          <w:rFonts w:eastAsia="Times New Roman"/>
          <w:sz w:val="22"/>
          <w:szCs w:val="20"/>
        </w:rPr>
      </w:pPr>
      <w:proofErr w:type="gramStart"/>
      <w:r w:rsidRPr="000B3B95">
        <w:rPr>
          <w:rFonts w:eastAsia="Times New Roman"/>
          <w:sz w:val="22"/>
          <w:szCs w:val="20"/>
        </w:rPr>
        <w:t>0</w:t>
      </w:r>
      <w:r w:rsidRPr="000B3B95">
        <w:rPr>
          <w:rFonts w:eastAsia="Times New Roman"/>
          <w:sz w:val="22"/>
          <w:szCs w:val="20"/>
        </w:rPr>
        <w:tab/>
        <w:t>RECORDED DOMESTIC PARTNERSHIPS IN VOORHEES TWP.</w:t>
      </w:r>
      <w:proofErr w:type="gramEnd"/>
    </w:p>
    <w:p w:rsidR="000B3B95" w:rsidRPr="000B3B95" w:rsidRDefault="000B3B95" w:rsidP="000B3B95">
      <w:pPr>
        <w:tabs>
          <w:tab w:val="left" w:pos="900"/>
        </w:tabs>
        <w:jc w:val="left"/>
        <w:rPr>
          <w:rFonts w:eastAsia="Times New Roman"/>
          <w:sz w:val="20"/>
          <w:szCs w:val="20"/>
        </w:rPr>
      </w:pPr>
    </w:p>
    <w:p w:rsidR="000B3B95" w:rsidRPr="000B3B95" w:rsidRDefault="000B3B95" w:rsidP="000B3B95">
      <w:pPr>
        <w:tabs>
          <w:tab w:val="left" w:pos="900"/>
        </w:tabs>
        <w:jc w:val="left"/>
        <w:rPr>
          <w:rFonts w:eastAsia="Times New Roman"/>
          <w:b/>
          <w:sz w:val="22"/>
          <w:szCs w:val="20"/>
        </w:rPr>
      </w:pPr>
      <w:r w:rsidRPr="000B3B95">
        <w:rPr>
          <w:rFonts w:eastAsia="Times New Roman"/>
          <w:b/>
          <w:sz w:val="22"/>
          <w:szCs w:val="20"/>
        </w:rPr>
        <w:t>ISSUED:</w:t>
      </w:r>
    </w:p>
    <w:p w:rsidR="000B3B95" w:rsidRPr="000B3B95" w:rsidRDefault="000B3B95" w:rsidP="000B3B95">
      <w:pPr>
        <w:tabs>
          <w:tab w:val="left" w:pos="900"/>
        </w:tabs>
        <w:jc w:val="left"/>
        <w:rPr>
          <w:rFonts w:eastAsia="Times New Roman"/>
          <w:sz w:val="20"/>
          <w:szCs w:val="20"/>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1092</w:t>
      </w:r>
      <w:r w:rsidRPr="000B3B95">
        <w:rPr>
          <w:rFonts w:eastAsia="Times New Roman"/>
          <w:sz w:val="22"/>
          <w:szCs w:val="20"/>
        </w:rPr>
        <w:tab/>
        <w:t>CERTIFIED BIRTH CERTIFICATES @ $25.00 EA.</w:t>
      </w:r>
      <w:r w:rsidRPr="000B3B95">
        <w:rPr>
          <w:rFonts w:eastAsia="Times New Roman"/>
          <w:sz w:val="22"/>
          <w:szCs w:val="20"/>
        </w:rPr>
        <w:tab/>
        <w:t>$27,300.00</w:t>
      </w:r>
      <w:r w:rsidRPr="000B3B95">
        <w:rPr>
          <w:rFonts w:eastAsia="Times New Roman"/>
          <w:sz w:val="22"/>
          <w:szCs w:val="20"/>
        </w:rPr>
        <w:tab/>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30</w:t>
      </w:r>
      <w:r w:rsidRPr="000B3B95">
        <w:rPr>
          <w:rFonts w:eastAsia="Times New Roman"/>
          <w:sz w:val="22"/>
          <w:szCs w:val="20"/>
        </w:rPr>
        <w:tab/>
        <w:t>CERTIFIED DEATH CERTIFICATES @ $10.00 EA.</w:t>
      </w:r>
      <w:r w:rsidRPr="000B3B95">
        <w:rPr>
          <w:rFonts w:eastAsia="Times New Roman"/>
          <w:sz w:val="22"/>
          <w:szCs w:val="20"/>
        </w:rPr>
        <w:tab/>
        <w:t>300.00</w:t>
      </w:r>
      <w:r w:rsidRPr="000B3B95">
        <w:rPr>
          <w:rFonts w:eastAsia="Times New Roman"/>
          <w:sz w:val="22"/>
          <w:szCs w:val="20"/>
        </w:rPr>
        <w:tab/>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25</w:t>
      </w:r>
      <w:r w:rsidRPr="000B3B95">
        <w:rPr>
          <w:rFonts w:eastAsia="Times New Roman"/>
          <w:sz w:val="22"/>
          <w:szCs w:val="20"/>
        </w:rPr>
        <w:tab/>
        <w:t>CERTIFIED MARRIAGE CERTIFICATES @ $25.00 EA.</w:t>
      </w:r>
      <w:r w:rsidRPr="000B3B95">
        <w:rPr>
          <w:rFonts w:eastAsia="Times New Roman"/>
          <w:sz w:val="22"/>
          <w:szCs w:val="20"/>
        </w:rPr>
        <w:tab/>
        <w:t>625.00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22</w:t>
      </w:r>
      <w:r w:rsidRPr="000B3B95">
        <w:rPr>
          <w:rFonts w:eastAsia="Times New Roman"/>
          <w:sz w:val="22"/>
          <w:szCs w:val="20"/>
        </w:rPr>
        <w:tab/>
        <w:t>MARRIAGE LICENSES @ $28.00 EA.</w:t>
      </w:r>
      <w:r w:rsidRPr="000B3B95">
        <w:rPr>
          <w:rFonts w:eastAsia="Times New Roman"/>
          <w:sz w:val="22"/>
          <w:szCs w:val="20"/>
        </w:rPr>
        <w:tab/>
        <w:t xml:space="preserve">616.00 </w:t>
      </w:r>
      <w:r w:rsidRPr="000B3B95">
        <w:rPr>
          <w:rFonts w:eastAsia="Times New Roman"/>
          <w:sz w:val="22"/>
          <w:szCs w:val="20"/>
        </w:rPr>
        <w:tab/>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0</w:t>
      </w:r>
      <w:r w:rsidRPr="000B3B95">
        <w:rPr>
          <w:rFonts w:eastAsia="Times New Roman"/>
          <w:sz w:val="22"/>
          <w:szCs w:val="20"/>
        </w:rPr>
        <w:tab/>
        <w:t xml:space="preserve">BURIAL PERMITS @ $5.00 EA. </w:t>
      </w:r>
      <w:r w:rsidRPr="000B3B95">
        <w:rPr>
          <w:rFonts w:eastAsia="Times New Roman"/>
          <w:sz w:val="22"/>
          <w:szCs w:val="20"/>
        </w:rPr>
        <w:tab/>
        <w:t>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0</w:t>
      </w:r>
      <w:r w:rsidRPr="000B3B95">
        <w:rPr>
          <w:rFonts w:eastAsia="Times New Roman"/>
          <w:sz w:val="22"/>
          <w:szCs w:val="20"/>
        </w:rPr>
        <w:tab/>
        <w:t xml:space="preserve">CIVIL UNION LICENSES @ $28.00 EA. </w:t>
      </w:r>
      <w:r w:rsidRPr="000B3B95">
        <w:rPr>
          <w:rFonts w:eastAsia="Times New Roman"/>
          <w:sz w:val="22"/>
          <w:szCs w:val="20"/>
        </w:rPr>
        <w:tab/>
        <w:t>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0</w:t>
      </w:r>
      <w:r w:rsidRPr="000B3B95">
        <w:rPr>
          <w:rFonts w:eastAsia="Times New Roman"/>
          <w:sz w:val="22"/>
          <w:szCs w:val="20"/>
        </w:rPr>
        <w:tab/>
        <w:t xml:space="preserve">CIVIL UNION CERTIFICATES @ $25.00 EA. </w:t>
      </w:r>
      <w:r w:rsidRPr="000B3B95">
        <w:rPr>
          <w:rFonts w:eastAsia="Times New Roman"/>
          <w:sz w:val="22"/>
          <w:szCs w:val="20"/>
        </w:rPr>
        <w:tab/>
        <w:t>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proofErr w:type="gramStart"/>
      <w:r w:rsidRPr="000B3B95">
        <w:rPr>
          <w:rFonts w:eastAsia="Times New Roman"/>
          <w:sz w:val="22"/>
          <w:szCs w:val="20"/>
        </w:rPr>
        <w:t>0</w:t>
      </w:r>
      <w:r w:rsidRPr="000B3B95">
        <w:rPr>
          <w:rFonts w:eastAsia="Times New Roman"/>
          <w:sz w:val="22"/>
          <w:szCs w:val="20"/>
        </w:rPr>
        <w:tab/>
        <w:t>DOMESTIC PARTNERSHIP AFFIDAVITS @ $28.00 EA.</w:t>
      </w:r>
      <w:proofErr w:type="gramEnd"/>
      <w:r w:rsidRPr="000B3B95">
        <w:rPr>
          <w:rFonts w:eastAsia="Times New Roman"/>
          <w:sz w:val="22"/>
          <w:szCs w:val="20"/>
        </w:rPr>
        <w:t xml:space="preserve"> </w:t>
      </w:r>
      <w:r w:rsidRPr="000B3B95">
        <w:rPr>
          <w:rFonts w:eastAsia="Times New Roman"/>
          <w:sz w:val="22"/>
          <w:szCs w:val="20"/>
        </w:rPr>
        <w:tab/>
        <w:t>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proofErr w:type="gramStart"/>
      <w:r w:rsidRPr="000B3B95">
        <w:rPr>
          <w:rFonts w:eastAsia="Times New Roman"/>
          <w:sz w:val="22"/>
          <w:szCs w:val="20"/>
        </w:rPr>
        <w:t>0</w:t>
      </w:r>
      <w:r w:rsidRPr="000B3B95">
        <w:rPr>
          <w:rFonts w:eastAsia="Times New Roman"/>
          <w:sz w:val="22"/>
          <w:szCs w:val="20"/>
        </w:rPr>
        <w:tab/>
        <w:t>DOMESTIC PARTNERSHIP CERTIFICATES @ $25.00 EA.</w:t>
      </w:r>
      <w:proofErr w:type="gramEnd"/>
      <w:r w:rsidRPr="000B3B95">
        <w:rPr>
          <w:rFonts w:eastAsia="Times New Roman"/>
          <w:sz w:val="22"/>
          <w:szCs w:val="20"/>
        </w:rPr>
        <w:t xml:space="preserve"> </w:t>
      </w:r>
      <w:r w:rsidRPr="000B3B95">
        <w:rPr>
          <w:rFonts w:eastAsia="Times New Roman"/>
          <w:sz w:val="22"/>
          <w:szCs w:val="20"/>
        </w:rPr>
        <w:tab/>
        <w:t>0</w:t>
      </w:r>
    </w:p>
    <w:p w:rsidR="000B3B95" w:rsidRPr="000B3B95" w:rsidRDefault="000B3B95" w:rsidP="000B3B95">
      <w:pPr>
        <w:tabs>
          <w:tab w:val="left" w:pos="900"/>
          <w:tab w:val="decimal" w:pos="7470"/>
        </w:tabs>
        <w:jc w:val="left"/>
        <w:rPr>
          <w:rFonts w:eastAsia="Times New Roman"/>
          <w:color w:val="FF0000"/>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15</w:t>
      </w:r>
      <w:r w:rsidRPr="000B3B95">
        <w:rPr>
          <w:rFonts w:eastAsia="Times New Roman"/>
          <w:sz w:val="22"/>
          <w:szCs w:val="20"/>
        </w:rPr>
        <w:tab/>
        <w:t>CORRECTIONS TO RECORDS @ $25.00 EA.</w:t>
      </w:r>
      <w:r w:rsidRPr="000B3B95">
        <w:rPr>
          <w:rFonts w:eastAsia="Times New Roman"/>
          <w:sz w:val="22"/>
          <w:szCs w:val="20"/>
        </w:rPr>
        <w:tab/>
        <w:t>375.00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2</w:t>
      </w:r>
      <w:r w:rsidRPr="000B3B95">
        <w:rPr>
          <w:rFonts w:eastAsia="Times New Roman"/>
          <w:sz w:val="22"/>
          <w:szCs w:val="20"/>
        </w:rPr>
        <w:tab/>
        <w:t>ABSTRACT CERTIFICATION @ $10.00 EA.</w:t>
      </w:r>
      <w:r w:rsidRPr="000B3B95">
        <w:rPr>
          <w:rFonts w:eastAsia="Times New Roman"/>
          <w:sz w:val="22"/>
          <w:szCs w:val="20"/>
        </w:rPr>
        <w:tab/>
        <w:t>20.00</w:t>
      </w:r>
      <w:r w:rsidRPr="000B3B95">
        <w:rPr>
          <w:rFonts w:eastAsia="Times New Roman"/>
          <w:sz w:val="22"/>
          <w:szCs w:val="20"/>
        </w:rPr>
        <w:tab/>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left" w:pos="6156"/>
          <w:tab w:val="decimal" w:pos="7470"/>
        </w:tabs>
        <w:jc w:val="left"/>
        <w:rPr>
          <w:rFonts w:eastAsia="Times New Roman"/>
          <w:sz w:val="22"/>
          <w:szCs w:val="20"/>
        </w:rPr>
      </w:pPr>
      <w:proofErr w:type="gramStart"/>
      <w:r w:rsidRPr="000B3B95">
        <w:rPr>
          <w:rFonts w:eastAsia="Times New Roman"/>
          <w:sz w:val="22"/>
          <w:szCs w:val="20"/>
        </w:rPr>
        <w:t>0</w:t>
      </w:r>
      <w:r w:rsidRPr="000B3B95">
        <w:rPr>
          <w:rFonts w:eastAsia="Times New Roman"/>
          <w:sz w:val="22"/>
          <w:szCs w:val="20"/>
        </w:rPr>
        <w:tab/>
        <w:t>LEGAL NAME CHANGES @ $2.00 EA.</w:t>
      </w:r>
      <w:proofErr w:type="gramEnd"/>
      <w:r w:rsidRPr="000B3B95">
        <w:rPr>
          <w:rFonts w:eastAsia="Times New Roman"/>
          <w:sz w:val="22"/>
          <w:szCs w:val="20"/>
        </w:rPr>
        <w:tab/>
      </w:r>
      <w:r w:rsidRPr="000B3B95">
        <w:rPr>
          <w:rFonts w:eastAsia="Times New Roman"/>
          <w:sz w:val="22"/>
          <w:szCs w:val="20"/>
        </w:rPr>
        <w:tab/>
        <w:t xml:space="preserve">           0</w:t>
      </w:r>
    </w:p>
    <w:p w:rsidR="000B3B95" w:rsidRPr="000B3B95" w:rsidRDefault="000B3B95" w:rsidP="000B3B95">
      <w:pPr>
        <w:tabs>
          <w:tab w:val="left" w:pos="900"/>
          <w:tab w:val="left" w:pos="6156"/>
          <w:tab w:val="decimal" w:pos="7470"/>
        </w:tabs>
        <w:jc w:val="left"/>
        <w:rPr>
          <w:rFonts w:eastAsia="Times New Roman"/>
          <w:sz w:val="16"/>
          <w:szCs w:val="16"/>
        </w:rPr>
      </w:pPr>
    </w:p>
    <w:p w:rsidR="000B3B95" w:rsidRPr="000B3B95" w:rsidRDefault="000B3B95" w:rsidP="000B3B95">
      <w:pPr>
        <w:tabs>
          <w:tab w:val="left" w:pos="900"/>
          <w:tab w:val="left" w:pos="6156"/>
          <w:tab w:val="decimal" w:pos="7470"/>
        </w:tabs>
        <w:jc w:val="left"/>
        <w:rPr>
          <w:rFonts w:eastAsia="Times New Roman"/>
          <w:sz w:val="22"/>
          <w:szCs w:val="20"/>
          <w:u w:val="single"/>
        </w:rPr>
      </w:pPr>
      <w:r w:rsidRPr="000B3B95">
        <w:rPr>
          <w:rFonts w:eastAsia="Times New Roman"/>
          <w:sz w:val="22"/>
          <w:szCs w:val="20"/>
        </w:rPr>
        <w:tab/>
        <w:t xml:space="preserve">POSTAGE FOR </w:t>
      </w:r>
      <w:proofErr w:type="spellStart"/>
      <w:r w:rsidRPr="000B3B95">
        <w:rPr>
          <w:rFonts w:eastAsia="Times New Roman"/>
          <w:sz w:val="22"/>
          <w:szCs w:val="20"/>
        </w:rPr>
        <w:t>VitalChek</w:t>
      </w:r>
      <w:proofErr w:type="spellEnd"/>
      <w:r w:rsidRPr="000B3B95">
        <w:rPr>
          <w:rFonts w:eastAsia="Times New Roman"/>
          <w:sz w:val="22"/>
          <w:szCs w:val="20"/>
        </w:rPr>
        <w:tab/>
        <w:t xml:space="preserve">                    12.00</w:t>
      </w:r>
      <w:r w:rsidRPr="000B3B95">
        <w:rPr>
          <w:rFonts w:eastAsia="Times New Roman"/>
          <w:sz w:val="22"/>
          <w:szCs w:val="20"/>
        </w:rPr>
        <w:tab/>
      </w:r>
      <w:r w:rsidRPr="000B3B95">
        <w:rPr>
          <w:rFonts w:eastAsia="Times New Roman"/>
          <w:sz w:val="22"/>
          <w:szCs w:val="20"/>
          <w:u w:val="single"/>
        </w:rPr>
        <w:t xml:space="preserve">      </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 xml:space="preserve">                OVERAGE – Hospital Errors by </w:t>
      </w:r>
      <w:proofErr w:type="spellStart"/>
      <w:r w:rsidRPr="000B3B95">
        <w:rPr>
          <w:rFonts w:eastAsia="Times New Roman"/>
          <w:sz w:val="22"/>
          <w:szCs w:val="20"/>
        </w:rPr>
        <w:t>Virtua</w:t>
      </w:r>
      <w:proofErr w:type="spellEnd"/>
      <w:r w:rsidRPr="000B3B95">
        <w:rPr>
          <w:rFonts w:eastAsia="Times New Roman"/>
          <w:sz w:val="22"/>
          <w:szCs w:val="20"/>
        </w:rPr>
        <w:tab/>
        <w:t xml:space="preserve">        750.00  </w:t>
      </w:r>
      <w:r w:rsidRPr="000B3B95">
        <w:rPr>
          <w:rFonts w:eastAsia="Times New Roman"/>
          <w:sz w:val="22"/>
          <w:szCs w:val="20"/>
        </w:rPr>
        <w:tab/>
        <w:t xml:space="preserve">                 </w:t>
      </w:r>
    </w:p>
    <w:p w:rsidR="000B3B95" w:rsidRPr="000B3B95" w:rsidRDefault="000B3B95" w:rsidP="000B3B95">
      <w:pPr>
        <w:tabs>
          <w:tab w:val="left" w:pos="900"/>
          <w:tab w:val="decimal" w:pos="7470"/>
        </w:tabs>
        <w:jc w:val="left"/>
        <w:rPr>
          <w:rFonts w:eastAsia="Times New Roman"/>
          <w:sz w:val="20"/>
          <w:szCs w:val="20"/>
        </w:rPr>
      </w:pPr>
    </w:p>
    <w:p w:rsidR="000B3B95" w:rsidRPr="000B3B95" w:rsidRDefault="000B3B95" w:rsidP="000B3B95">
      <w:pPr>
        <w:tabs>
          <w:tab w:val="left" w:pos="900"/>
          <w:tab w:val="decimal" w:pos="7470"/>
        </w:tabs>
        <w:jc w:val="left"/>
        <w:rPr>
          <w:rFonts w:eastAsia="Times New Roman"/>
          <w:b/>
          <w:sz w:val="22"/>
          <w:szCs w:val="20"/>
        </w:rPr>
      </w:pPr>
      <w:r w:rsidRPr="000B3B95">
        <w:rPr>
          <w:rFonts w:eastAsia="Times New Roman"/>
          <w:b/>
          <w:sz w:val="22"/>
          <w:szCs w:val="20"/>
        </w:rPr>
        <w:t>Deduct $100 Missing from Cash Box (Reported)</w:t>
      </w:r>
      <w:r w:rsidRPr="000B3B95">
        <w:rPr>
          <w:rFonts w:eastAsia="Times New Roman"/>
          <w:b/>
          <w:sz w:val="22"/>
          <w:szCs w:val="20"/>
        </w:rPr>
        <w:tab/>
        <w:t xml:space="preserve">         </w:t>
      </w:r>
      <w:r w:rsidRPr="000B3B95">
        <w:rPr>
          <w:rFonts w:eastAsia="Times New Roman"/>
          <w:b/>
          <w:sz w:val="22"/>
          <w:szCs w:val="20"/>
          <w:u w:val="single"/>
        </w:rPr>
        <w:t xml:space="preserve">      -100.00</w:t>
      </w:r>
    </w:p>
    <w:p w:rsidR="000B3B95" w:rsidRPr="000B3B95" w:rsidRDefault="000B3B95" w:rsidP="000B3B95">
      <w:pPr>
        <w:tabs>
          <w:tab w:val="left" w:pos="900"/>
          <w:tab w:val="decimal" w:pos="7470"/>
        </w:tabs>
        <w:jc w:val="left"/>
        <w:rPr>
          <w:rFonts w:eastAsia="Times New Roman"/>
          <w:sz w:val="20"/>
          <w:szCs w:val="20"/>
        </w:rPr>
      </w:pPr>
    </w:p>
    <w:p w:rsidR="000B3B95" w:rsidRPr="000B3B95" w:rsidRDefault="000B3B95" w:rsidP="000B3B95">
      <w:pPr>
        <w:tabs>
          <w:tab w:val="left" w:pos="900"/>
          <w:tab w:val="left" w:pos="3420"/>
          <w:tab w:val="decimal" w:pos="7470"/>
        </w:tabs>
        <w:jc w:val="left"/>
        <w:rPr>
          <w:rFonts w:eastAsia="Times New Roman"/>
          <w:sz w:val="22"/>
          <w:szCs w:val="20"/>
        </w:rPr>
      </w:pPr>
      <w:r w:rsidRPr="000B3B95">
        <w:rPr>
          <w:rFonts w:eastAsia="Times New Roman"/>
          <w:sz w:val="22"/>
          <w:szCs w:val="20"/>
        </w:rPr>
        <w:tab/>
      </w:r>
      <w:r w:rsidRPr="000B3B95">
        <w:rPr>
          <w:rFonts w:eastAsia="Times New Roman"/>
          <w:sz w:val="22"/>
          <w:szCs w:val="20"/>
        </w:rPr>
        <w:tab/>
      </w:r>
      <w:r w:rsidRPr="000B3B95">
        <w:rPr>
          <w:rFonts w:eastAsia="Times New Roman"/>
          <w:b/>
          <w:sz w:val="22"/>
        </w:rPr>
        <w:t>TOTAL RECEIPTS</w:t>
      </w:r>
      <w:r w:rsidRPr="000B3B95">
        <w:rPr>
          <w:rFonts w:eastAsia="Times New Roman"/>
          <w:sz w:val="22"/>
        </w:rPr>
        <w:t xml:space="preserve">   </w:t>
      </w:r>
      <w:r w:rsidRPr="000B3B95">
        <w:rPr>
          <w:rFonts w:eastAsia="Times New Roman"/>
          <w:sz w:val="22"/>
        </w:rPr>
        <w:tab/>
        <w:t xml:space="preserve">        </w:t>
      </w:r>
      <w:r w:rsidRPr="000B3B95">
        <w:rPr>
          <w:rFonts w:eastAsia="Times New Roman"/>
          <w:b/>
          <w:sz w:val="22"/>
          <w:u w:val="double"/>
        </w:rPr>
        <w:t>$29,898.00</w:t>
      </w:r>
    </w:p>
    <w:p w:rsidR="000B3B95" w:rsidRPr="000B3B95" w:rsidRDefault="000B3B95" w:rsidP="000B3B95">
      <w:pPr>
        <w:tabs>
          <w:tab w:val="left" w:pos="900"/>
          <w:tab w:val="decimal" w:pos="7470"/>
        </w:tabs>
        <w:jc w:val="left"/>
        <w:rPr>
          <w:rFonts w:eastAsia="Times New Roman"/>
          <w:sz w:val="20"/>
          <w:szCs w:val="20"/>
        </w:rPr>
      </w:pPr>
    </w:p>
    <w:p w:rsidR="000B3B95" w:rsidRPr="000B3B95" w:rsidRDefault="000B3B95" w:rsidP="000B3B95">
      <w:pPr>
        <w:tabs>
          <w:tab w:val="left" w:pos="900"/>
          <w:tab w:val="decimal" w:pos="7470"/>
        </w:tabs>
        <w:jc w:val="left"/>
        <w:rPr>
          <w:rFonts w:eastAsia="Times New Roman"/>
          <w:sz w:val="22"/>
          <w:szCs w:val="20"/>
        </w:rPr>
      </w:pPr>
      <w:r w:rsidRPr="000B3B95">
        <w:rPr>
          <w:rFonts w:eastAsia="Times New Roman"/>
          <w:sz w:val="22"/>
          <w:szCs w:val="20"/>
        </w:rPr>
        <w:t>25</w:t>
      </w:r>
      <w:r w:rsidRPr="000B3B95">
        <w:rPr>
          <w:rFonts w:eastAsia="Times New Roman"/>
          <w:sz w:val="22"/>
          <w:szCs w:val="20"/>
        </w:rPr>
        <w:tab/>
        <w:t xml:space="preserve">EDRS DEATH CERTIFICATES @ $10.00 EA. </w:t>
      </w:r>
      <w:r w:rsidRPr="000B3B95">
        <w:rPr>
          <w:rFonts w:eastAsia="Times New Roman"/>
          <w:sz w:val="22"/>
          <w:szCs w:val="20"/>
        </w:rPr>
        <w:tab/>
        <w:t xml:space="preserve"> </w:t>
      </w:r>
      <w:r w:rsidRPr="000B3B95">
        <w:rPr>
          <w:rFonts w:eastAsia="Times New Roman"/>
          <w:sz w:val="22"/>
          <w:szCs w:val="20"/>
          <w:u w:val="single"/>
        </w:rPr>
        <w:t xml:space="preserve">        250.00</w:t>
      </w:r>
    </w:p>
    <w:p w:rsidR="000B3B95" w:rsidRPr="000B3B95" w:rsidRDefault="000B3B95" w:rsidP="000B3B95">
      <w:pPr>
        <w:tabs>
          <w:tab w:val="left" w:pos="900"/>
          <w:tab w:val="decimal" w:pos="7470"/>
        </w:tabs>
        <w:jc w:val="left"/>
        <w:rPr>
          <w:rFonts w:eastAsia="Times New Roman"/>
          <w:sz w:val="16"/>
          <w:szCs w:val="16"/>
        </w:rPr>
      </w:pPr>
    </w:p>
    <w:p w:rsidR="000B3B95" w:rsidRPr="000B3B95" w:rsidRDefault="000B3B95" w:rsidP="000B3B95">
      <w:pPr>
        <w:keepNext/>
        <w:tabs>
          <w:tab w:val="left" w:pos="3420"/>
          <w:tab w:val="decimal" w:pos="7470"/>
        </w:tabs>
        <w:jc w:val="left"/>
        <w:outlineLvl w:val="2"/>
        <w:rPr>
          <w:rFonts w:eastAsia="Times New Roman"/>
          <w:b/>
          <w:sz w:val="16"/>
          <w:szCs w:val="16"/>
        </w:rPr>
      </w:pPr>
      <w:r w:rsidRPr="000B3B95">
        <w:rPr>
          <w:rFonts w:eastAsia="Times New Roman"/>
          <w:b/>
          <w:sz w:val="22"/>
          <w:szCs w:val="20"/>
        </w:rPr>
        <w:tab/>
      </w:r>
    </w:p>
    <w:p w:rsidR="000B3B95" w:rsidRPr="000B3B95" w:rsidRDefault="000B3B95" w:rsidP="000B3B95">
      <w:pPr>
        <w:tabs>
          <w:tab w:val="decimal" w:pos="5760"/>
          <w:tab w:val="decimal" w:pos="7470"/>
        </w:tabs>
        <w:jc w:val="left"/>
        <w:rPr>
          <w:rFonts w:eastAsia="Times New Roman"/>
          <w:b/>
          <w:sz w:val="16"/>
          <w:szCs w:val="16"/>
        </w:rPr>
      </w:pPr>
    </w:p>
    <w:p w:rsidR="000B3B95" w:rsidRPr="000B3B95" w:rsidRDefault="000B3B95" w:rsidP="000B3B95">
      <w:pPr>
        <w:tabs>
          <w:tab w:val="left" w:pos="900"/>
          <w:tab w:val="decimal" w:pos="7470"/>
        </w:tabs>
        <w:jc w:val="left"/>
        <w:rPr>
          <w:rFonts w:eastAsia="Times New Roman"/>
          <w:b/>
          <w:szCs w:val="28"/>
        </w:rPr>
      </w:pPr>
      <w:r w:rsidRPr="000B3B95">
        <w:rPr>
          <w:rFonts w:eastAsia="Times New Roman"/>
          <w:b/>
          <w:szCs w:val="28"/>
        </w:rPr>
        <w:tab/>
        <w:t>TOTAL INCOME FOR AUGUST</w:t>
      </w:r>
      <w:r w:rsidRPr="000B3B95">
        <w:rPr>
          <w:rFonts w:eastAsia="Times New Roman"/>
          <w:b/>
          <w:szCs w:val="28"/>
        </w:rPr>
        <w:tab/>
      </w:r>
      <w:r w:rsidRPr="000B3B95">
        <w:rPr>
          <w:rFonts w:eastAsia="Times New Roman"/>
          <w:b/>
          <w:szCs w:val="28"/>
          <w:u w:val="double"/>
        </w:rPr>
        <w:t>$30,148.00</w:t>
      </w:r>
    </w:p>
    <w:p w:rsidR="000B3B95" w:rsidRPr="000B3B95" w:rsidRDefault="000B3B95" w:rsidP="000B3B95">
      <w:pPr>
        <w:jc w:val="left"/>
        <w:rPr>
          <w:rFonts w:eastAsia="Times New Roman"/>
          <w:b/>
          <w:sz w:val="16"/>
          <w:szCs w:val="16"/>
        </w:rPr>
      </w:pPr>
    </w:p>
    <w:p w:rsidR="000B3B95" w:rsidRPr="000B3B95" w:rsidRDefault="000B3B95" w:rsidP="000B3B95">
      <w:pPr>
        <w:jc w:val="left"/>
        <w:rPr>
          <w:rFonts w:eastAsia="Times New Roman"/>
          <w:b/>
          <w:sz w:val="16"/>
          <w:szCs w:val="16"/>
        </w:rPr>
      </w:pPr>
    </w:p>
    <w:p w:rsidR="000B3B95" w:rsidRPr="000B3B95" w:rsidRDefault="000B3B95" w:rsidP="000B3B95">
      <w:pPr>
        <w:jc w:val="left"/>
        <w:rPr>
          <w:rFonts w:eastAsia="Times New Roman"/>
          <w:b/>
          <w:sz w:val="22"/>
          <w:szCs w:val="20"/>
        </w:rPr>
      </w:pPr>
      <w:r w:rsidRPr="000B3B95">
        <w:rPr>
          <w:rFonts w:eastAsia="Times New Roman"/>
          <w:b/>
          <w:sz w:val="22"/>
          <w:szCs w:val="20"/>
        </w:rPr>
        <w:t>RESPECTFULLY SUBMITTED,</w:t>
      </w:r>
    </w:p>
    <w:p w:rsidR="000B3B95" w:rsidRPr="000B3B95" w:rsidRDefault="000B3B95" w:rsidP="000B3B95">
      <w:pPr>
        <w:jc w:val="left"/>
        <w:rPr>
          <w:rFonts w:eastAsia="Times New Roman"/>
          <w:b/>
          <w:sz w:val="22"/>
          <w:szCs w:val="20"/>
        </w:rPr>
      </w:pPr>
      <w:r w:rsidRPr="000B3B95">
        <w:rPr>
          <w:rFonts w:eastAsia="Times New Roman"/>
          <w:b/>
          <w:sz w:val="22"/>
          <w:szCs w:val="20"/>
        </w:rPr>
        <w:t>GAIL DAVID, CMR</w:t>
      </w:r>
    </w:p>
    <w:p w:rsidR="000B3B95" w:rsidRPr="000B3B95" w:rsidRDefault="000B3B95" w:rsidP="000B3B95">
      <w:pPr>
        <w:jc w:val="left"/>
        <w:rPr>
          <w:rFonts w:eastAsia="Times New Roman"/>
          <w:sz w:val="22"/>
          <w:szCs w:val="20"/>
        </w:rPr>
      </w:pPr>
      <w:r w:rsidRPr="000B3B95">
        <w:rPr>
          <w:rFonts w:eastAsia="Times New Roman"/>
          <w:b/>
          <w:sz w:val="22"/>
          <w:szCs w:val="20"/>
        </w:rPr>
        <w:t>REGISTRAR OF VITAL STATISTICS</w:t>
      </w:r>
    </w:p>
    <w:p w:rsidR="000B3B95" w:rsidRDefault="000B3B95">
      <w:pPr>
        <w:spacing w:line="276" w:lineRule="auto"/>
        <w:jc w:val="left"/>
        <w:rPr>
          <w:sz w:val="22"/>
        </w:rPr>
      </w:pPr>
      <w:r>
        <w:rPr>
          <w:sz w:val="22"/>
        </w:rPr>
        <w:br w:type="page"/>
      </w:r>
    </w:p>
    <w:p w:rsidR="000B3B95" w:rsidRDefault="000B3B95">
      <w:pPr>
        <w:spacing w:line="276" w:lineRule="auto"/>
        <w:jc w:val="left"/>
        <w:rPr>
          <w:sz w:val="22"/>
        </w:rPr>
      </w:pPr>
      <w:r w:rsidRPr="000B3B95">
        <w:drawing>
          <wp:inline distT="0" distB="0" distL="0" distR="0" wp14:anchorId="3BC31960" wp14:editId="46B1511D">
            <wp:extent cx="5943600" cy="9209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209392"/>
                    </a:xfrm>
                    <a:prstGeom prst="rect">
                      <a:avLst/>
                    </a:prstGeom>
                    <a:noFill/>
                    <a:ln>
                      <a:noFill/>
                    </a:ln>
                  </pic:spPr>
                </pic:pic>
              </a:graphicData>
            </a:graphic>
          </wp:inline>
        </w:drawing>
      </w:r>
      <w:r>
        <w:rPr>
          <w:sz w:val="22"/>
        </w:rPr>
        <w:br w:type="page"/>
      </w:r>
    </w:p>
    <w:p w:rsidR="000B3B95" w:rsidRPr="000B3B95" w:rsidRDefault="000B3B95" w:rsidP="000B3B95">
      <w:pPr>
        <w:rPr>
          <w:rFonts w:eastAsia="Times New Roman"/>
          <w:b/>
          <w:i/>
          <w:sz w:val="44"/>
          <w:szCs w:val="44"/>
          <w:u w:val="single"/>
        </w:rPr>
      </w:pPr>
      <w:r w:rsidRPr="000B3B95">
        <w:rPr>
          <w:rFonts w:eastAsia="Times New Roman"/>
          <w:b/>
          <w:i/>
          <w:sz w:val="60"/>
          <w:szCs w:val="60"/>
          <w:u w:val="single"/>
        </w:rPr>
        <w:t>V</w:t>
      </w:r>
      <w:r w:rsidRPr="000B3B95">
        <w:rPr>
          <w:rFonts w:eastAsia="Times New Roman"/>
          <w:b/>
          <w:i/>
          <w:sz w:val="48"/>
          <w:szCs w:val="48"/>
          <w:u w:val="single"/>
        </w:rPr>
        <w:t>OORHEES</w:t>
      </w:r>
      <w:r w:rsidRPr="000B3B95">
        <w:rPr>
          <w:rFonts w:eastAsia="Times New Roman"/>
          <w:b/>
          <w:i/>
          <w:sz w:val="44"/>
          <w:szCs w:val="44"/>
          <w:u w:val="single"/>
        </w:rPr>
        <w:t xml:space="preserve"> </w:t>
      </w:r>
      <w:r w:rsidRPr="000B3B95">
        <w:rPr>
          <w:rFonts w:eastAsia="Times New Roman"/>
          <w:b/>
          <w:i/>
          <w:sz w:val="60"/>
          <w:szCs w:val="60"/>
          <w:u w:val="single"/>
        </w:rPr>
        <w:t>T</w:t>
      </w:r>
      <w:r w:rsidRPr="000B3B95">
        <w:rPr>
          <w:rFonts w:eastAsia="Times New Roman"/>
          <w:b/>
          <w:i/>
          <w:sz w:val="48"/>
          <w:szCs w:val="48"/>
          <w:u w:val="single"/>
        </w:rPr>
        <w:t>OWNSHIP</w:t>
      </w:r>
    </w:p>
    <w:p w:rsidR="000B3B95" w:rsidRPr="000B3B95" w:rsidRDefault="000B3B95" w:rsidP="000B3B95">
      <w:pPr>
        <w:rPr>
          <w:rFonts w:eastAsia="Times New Roman"/>
          <w:b/>
          <w:i/>
          <w:sz w:val="24"/>
          <w:szCs w:val="20"/>
        </w:rPr>
      </w:pPr>
      <w:r w:rsidRPr="000B3B95">
        <w:rPr>
          <w:rFonts w:eastAsia="Times New Roman"/>
          <w:b/>
          <w:i/>
          <w:sz w:val="24"/>
          <w:szCs w:val="20"/>
        </w:rPr>
        <w:t xml:space="preserve">D E P A R T M E N T   O F   </w:t>
      </w:r>
      <w:proofErr w:type="spellStart"/>
      <w:r w:rsidRPr="000B3B95">
        <w:rPr>
          <w:rFonts w:eastAsia="Times New Roman"/>
          <w:b/>
          <w:i/>
          <w:sz w:val="24"/>
          <w:szCs w:val="20"/>
        </w:rPr>
        <w:t>F</w:t>
      </w:r>
      <w:proofErr w:type="spellEnd"/>
      <w:r w:rsidRPr="000B3B95">
        <w:rPr>
          <w:rFonts w:eastAsia="Times New Roman"/>
          <w:b/>
          <w:i/>
          <w:sz w:val="24"/>
          <w:szCs w:val="20"/>
        </w:rPr>
        <w:t xml:space="preserve"> I N A N C E</w:t>
      </w:r>
    </w:p>
    <w:p w:rsidR="000B3B95" w:rsidRPr="000B3B95" w:rsidRDefault="000B3B95" w:rsidP="000B3B95">
      <w:pPr>
        <w:rPr>
          <w:rFonts w:eastAsia="Times New Roman"/>
          <w:b/>
          <w:sz w:val="24"/>
          <w:szCs w:val="20"/>
        </w:rPr>
      </w:pPr>
    </w:p>
    <w:p w:rsidR="000B3B95" w:rsidRPr="000B3B95" w:rsidRDefault="000B3B95" w:rsidP="000B3B95">
      <w:pPr>
        <w:jc w:val="left"/>
        <w:rPr>
          <w:rFonts w:eastAsia="Times New Roman"/>
          <w:color w:val="3333FF"/>
          <w:sz w:val="16"/>
          <w:szCs w:val="16"/>
        </w:rPr>
      </w:pPr>
      <w:r w:rsidRPr="000B3B95">
        <w:rPr>
          <w:rFonts w:eastAsia="Times New Roman"/>
          <w:color w:val="0070C0"/>
          <w:sz w:val="16"/>
          <w:szCs w:val="16"/>
        </w:rPr>
        <w:t>Dean Ciminera, CMFO, CTC, QPA</w:t>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0070C0"/>
          <w:sz w:val="16"/>
          <w:szCs w:val="16"/>
        </w:rPr>
        <w:t xml:space="preserve">      Lori Rauer, QPA</w:t>
      </w:r>
    </w:p>
    <w:p w:rsidR="000B3B95" w:rsidRPr="000B3B95" w:rsidRDefault="000B3B95" w:rsidP="000B3B95">
      <w:pPr>
        <w:jc w:val="left"/>
        <w:rPr>
          <w:rFonts w:eastAsia="Times New Roman"/>
          <w:sz w:val="16"/>
          <w:szCs w:val="16"/>
        </w:rPr>
      </w:pPr>
      <w:r w:rsidRPr="000B3B95">
        <w:rPr>
          <w:rFonts w:eastAsia="Times New Roman"/>
          <w:sz w:val="16"/>
          <w:szCs w:val="16"/>
        </w:rPr>
        <w:t>Chief Financial Officer</w:t>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t>Purchasing Assistant</w:t>
      </w:r>
    </w:p>
    <w:p w:rsidR="000B3B95" w:rsidRPr="000B3B95" w:rsidRDefault="000B3B95" w:rsidP="000B3B95">
      <w:pPr>
        <w:jc w:val="left"/>
        <w:rPr>
          <w:rFonts w:eastAsia="Times New Roman"/>
          <w:color w:val="0070C0"/>
          <w:sz w:val="16"/>
          <w:szCs w:val="16"/>
        </w:rPr>
      </w:pP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3333FF"/>
          <w:sz w:val="16"/>
          <w:szCs w:val="16"/>
        </w:rPr>
        <w:tab/>
      </w:r>
      <w:r w:rsidRPr="000B3B95">
        <w:rPr>
          <w:rFonts w:eastAsia="Times New Roman"/>
          <w:color w:val="0070C0"/>
          <w:sz w:val="16"/>
          <w:szCs w:val="16"/>
        </w:rPr>
        <w:t xml:space="preserve">       Stefanie Capone</w:t>
      </w:r>
    </w:p>
    <w:p w:rsidR="000B3B95" w:rsidRPr="000B3B95" w:rsidRDefault="000B3B95" w:rsidP="000B3B95">
      <w:pPr>
        <w:jc w:val="left"/>
        <w:rPr>
          <w:rFonts w:eastAsia="Times New Roman"/>
          <w:sz w:val="16"/>
          <w:szCs w:val="16"/>
        </w:rPr>
      </w:pP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r>
      <w:r w:rsidRPr="000B3B95">
        <w:rPr>
          <w:rFonts w:eastAsia="Times New Roman"/>
          <w:sz w:val="16"/>
          <w:szCs w:val="16"/>
        </w:rPr>
        <w:tab/>
        <w:t xml:space="preserve">            Payroll Clerk</w:t>
      </w:r>
    </w:p>
    <w:p w:rsidR="000B3B95" w:rsidRPr="000B3B95" w:rsidRDefault="000B3B95" w:rsidP="000B3B95">
      <w:pPr>
        <w:jc w:val="left"/>
        <w:rPr>
          <w:rFonts w:eastAsia="Times New Roman"/>
          <w:b/>
          <w:sz w:val="24"/>
          <w:szCs w:val="20"/>
        </w:rPr>
      </w:pPr>
    </w:p>
    <w:p w:rsidR="000B3B95" w:rsidRPr="000B3B95" w:rsidRDefault="000B3B95" w:rsidP="000B3B95">
      <w:pPr>
        <w:tabs>
          <w:tab w:val="center" w:pos="4896"/>
        </w:tabs>
        <w:suppressAutoHyphens/>
        <w:rPr>
          <w:rFonts w:eastAsia="Times New Roman"/>
          <w:b/>
          <w:sz w:val="24"/>
          <w:szCs w:val="20"/>
        </w:rPr>
      </w:pPr>
    </w:p>
    <w:p w:rsidR="000B3B95" w:rsidRPr="000B3B95" w:rsidRDefault="000B3B95" w:rsidP="000B3B95">
      <w:pPr>
        <w:tabs>
          <w:tab w:val="center" w:pos="4896"/>
        </w:tabs>
        <w:suppressAutoHyphens/>
        <w:rPr>
          <w:rFonts w:eastAsia="Times New Roman"/>
          <w:sz w:val="24"/>
          <w:szCs w:val="20"/>
          <w:u w:val="single"/>
        </w:rPr>
      </w:pPr>
      <w:r w:rsidRPr="000B3B95">
        <w:rPr>
          <w:rFonts w:eastAsia="Times New Roman"/>
          <w:b/>
          <w:sz w:val="24"/>
          <w:szCs w:val="20"/>
          <w:u w:val="single"/>
        </w:rPr>
        <w:t>CFO REPORT OF BOND SALE</w:t>
      </w:r>
    </w:p>
    <w:p w:rsidR="000B3B95" w:rsidRPr="000B3B95" w:rsidRDefault="000B3B95" w:rsidP="000B3B95">
      <w:pPr>
        <w:suppressAutoHyphens/>
        <w:jc w:val="left"/>
        <w:rPr>
          <w:rFonts w:eastAsia="Times New Roman"/>
          <w:sz w:val="24"/>
          <w:szCs w:val="20"/>
        </w:rPr>
      </w:pPr>
    </w:p>
    <w:p w:rsidR="000B3B95" w:rsidRPr="000B3B95" w:rsidRDefault="000B3B95" w:rsidP="000B3B95">
      <w:pPr>
        <w:suppressAutoHyphens/>
        <w:rPr>
          <w:rFonts w:eastAsia="Times New Roman"/>
          <w:sz w:val="24"/>
          <w:szCs w:val="20"/>
        </w:rPr>
      </w:pPr>
      <w:r w:rsidRPr="000B3B95">
        <w:rPr>
          <w:rFonts w:eastAsia="Times New Roman"/>
          <w:sz w:val="24"/>
          <w:szCs w:val="20"/>
        </w:rPr>
        <w:t>September 12, 2017</w:t>
      </w:r>
    </w:p>
    <w:p w:rsidR="000B3B95" w:rsidRPr="000B3B95" w:rsidRDefault="000B3B95" w:rsidP="000B3B95">
      <w:pPr>
        <w:suppressAutoHyphens/>
        <w:jc w:val="left"/>
        <w:rPr>
          <w:rFonts w:eastAsia="Times New Roman"/>
          <w:sz w:val="24"/>
          <w:szCs w:val="20"/>
        </w:rPr>
      </w:pPr>
    </w:p>
    <w:p w:rsidR="000B3B95" w:rsidRPr="000B3B95" w:rsidRDefault="000B3B95" w:rsidP="000B3B95">
      <w:pPr>
        <w:suppressAutoHyphens/>
        <w:jc w:val="left"/>
        <w:rPr>
          <w:rFonts w:eastAsia="Times New Roman"/>
          <w:sz w:val="24"/>
          <w:szCs w:val="20"/>
        </w:rPr>
      </w:pPr>
      <w:r w:rsidRPr="000B3B95">
        <w:rPr>
          <w:rFonts w:eastAsia="Times New Roman"/>
          <w:sz w:val="24"/>
          <w:szCs w:val="20"/>
        </w:rPr>
        <w:t>Mayor and Township Committee</w:t>
      </w:r>
    </w:p>
    <w:p w:rsidR="000B3B95" w:rsidRPr="000B3B95" w:rsidRDefault="000B3B95" w:rsidP="000B3B95">
      <w:pPr>
        <w:suppressAutoHyphens/>
        <w:jc w:val="left"/>
        <w:rPr>
          <w:rFonts w:eastAsia="Times New Roman"/>
          <w:sz w:val="24"/>
          <w:szCs w:val="20"/>
        </w:rPr>
      </w:pPr>
      <w:smartTag w:uri="urn:schemas-microsoft-com:office:smarttags" w:element="place">
        <w:smartTag w:uri="urn:schemas-microsoft-com:office:smarttags" w:element="PlaceType">
          <w:r w:rsidRPr="000B3B95">
            <w:rPr>
              <w:rFonts w:eastAsia="Times New Roman"/>
              <w:sz w:val="24"/>
              <w:szCs w:val="20"/>
            </w:rPr>
            <w:t>Township</w:t>
          </w:r>
        </w:smartTag>
        <w:r w:rsidRPr="000B3B95">
          <w:rPr>
            <w:rFonts w:eastAsia="Times New Roman"/>
            <w:sz w:val="24"/>
            <w:szCs w:val="20"/>
          </w:rPr>
          <w:t xml:space="preserve"> of </w:t>
        </w:r>
        <w:smartTag w:uri="urn:schemas-microsoft-com:office:smarttags" w:element="PlaceName">
          <w:r w:rsidRPr="000B3B95">
            <w:rPr>
              <w:rFonts w:eastAsia="Times New Roman"/>
              <w:sz w:val="24"/>
              <w:szCs w:val="20"/>
            </w:rPr>
            <w:t>Voorhees</w:t>
          </w:r>
        </w:smartTag>
      </w:smartTag>
    </w:p>
    <w:p w:rsidR="000B3B95" w:rsidRPr="000B3B95" w:rsidRDefault="000B3B95" w:rsidP="000B3B95">
      <w:pPr>
        <w:suppressAutoHyphens/>
        <w:jc w:val="left"/>
        <w:rPr>
          <w:rFonts w:eastAsia="Times New Roman"/>
          <w:sz w:val="24"/>
          <w:szCs w:val="20"/>
        </w:rPr>
      </w:pPr>
      <w:r w:rsidRPr="000B3B95">
        <w:rPr>
          <w:rFonts w:eastAsia="Times New Roman"/>
          <w:sz w:val="24"/>
          <w:szCs w:val="20"/>
        </w:rPr>
        <w:t>Voorhees, NJ</w:t>
      </w: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keepNext/>
        <w:tabs>
          <w:tab w:val="left" w:pos="720"/>
        </w:tabs>
        <w:suppressAutoHyphens/>
        <w:jc w:val="left"/>
        <w:outlineLvl w:val="1"/>
        <w:rPr>
          <w:rFonts w:eastAsia="Times New Roman"/>
          <w:b/>
          <w:sz w:val="24"/>
          <w:szCs w:val="20"/>
        </w:rPr>
      </w:pPr>
      <w:r w:rsidRPr="000B3B95">
        <w:rPr>
          <w:rFonts w:eastAsia="Times New Roman"/>
          <w:b/>
          <w:sz w:val="24"/>
          <w:szCs w:val="20"/>
        </w:rPr>
        <w:tab/>
      </w:r>
      <w:r w:rsidRPr="000B3B95">
        <w:rPr>
          <w:rFonts w:eastAsia="Times New Roman"/>
          <w:b/>
          <w:sz w:val="24"/>
          <w:szCs w:val="20"/>
        </w:rPr>
        <w:tab/>
        <w:t>RE:</w:t>
      </w:r>
      <w:r w:rsidRPr="000B3B95">
        <w:rPr>
          <w:rFonts w:eastAsia="Times New Roman"/>
          <w:b/>
          <w:sz w:val="24"/>
          <w:szCs w:val="20"/>
        </w:rPr>
        <w:tab/>
        <w:t>$7,941,000 General Obligation Bonds, Series 2017</w:t>
      </w:r>
    </w:p>
    <w:p w:rsidR="000B3B95" w:rsidRPr="000B3B95" w:rsidRDefault="000B3B95" w:rsidP="000B3B95">
      <w:pPr>
        <w:jc w:val="left"/>
        <w:rPr>
          <w:rFonts w:eastAsia="Times New Roman"/>
          <w:b/>
          <w:sz w:val="24"/>
          <w:szCs w:val="20"/>
        </w:rPr>
      </w:pPr>
      <w:r w:rsidRPr="000B3B95">
        <w:rPr>
          <w:rFonts w:eastAsia="Times New Roman"/>
          <w:b/>
          <w:sz w:val="24"/>
          <w:szCs w:val="20"/>
        </w:rPr>
        <w:tab/>
      </w:r>
      <w:r w:rsidRPr="000B3B95">
        <w:rPr>
          <w:rFonts w:eastAsia="Times New Roman"/>
          <w:b/>
          <w:sz w:val="24"/>
          <w:szCs w:val="20"/>
        </w:rPr>
        <w:tab/>
        <w:t>Consisting of:</w:t>
      </w:r>
      <w:r w:rsidRPr="000B3B95">
        <w:rPr>
          <w:rFonts w:eastAsia="Times New Roman"/>
          <w:b/>
          <w:sz w:val="24"/>
          <w:szCs w:val="20"/>
        </w:rPr>
        <w:tab/>
      </w:r>
      <w:r w:rsidRPr="000B3B95">
        <w:rPr>
          <w:rFonts w:eastAsia="Times New Roman"/>
          <w:b/>
          <w:sz w:val="24"/>
          <w:szCs w:val="20"/>
        </w:rPr>
        <w:tab/>
        <w:t>$6,854,000 General Improvement Bonds</w:t>
      </w:r>
    </w:p>
    <w:p w:rsidR="000B3B95" w:rsidRPr="000B3B95" w:rsidRDefault="000B3B95" w:rsidP="000B3B95">
      <w:pPr>
        <w:jc w:val="left"/>
        <w:rPr>
          <w:rFonts w:eastAsia="Times New Roman"/>
          <w:b/>
          <w:sz w:val="24"/>
          <w:szCs w:val="20"/>
        </w:rPr>
      </w:pP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t>$1,087,000 Sewer Utility Bonds</w:t>
      </w: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r w:rsidRPr="000B3B95">
        <w:rPr>
          <w:rFonts w:eastAsia="Times New Roman"/>
          <w:sz w:val="24"/>
          <w:szCs w:val="20"/>
        </w:rPr>
        <w:tab/>
        <w:t>Pursuant to Bond Ordinance #2016-286; #2017-303, #2017-304, #2017-305, #2017-306, and #2017-307, , I sold the Series 2017 Bonds, in the aggregate principal amount of $7,941,000, dated September 28, 2017 and maturing on September 15, 2027.  Bids were received as follows:</w:t>
      </w: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b/>
          <w:sz w:val="24"/>
          <w:szCs w:val="20"/>
        </w:rPr>
      </w:pP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t>Net Interest</w:t>
      </w: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b/>
          <w:sz w:val="24"/>
          <w:szCs w:val="20"/>
          <w:u w:val="single"/>
        </w:rPr>
      </w:pP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u w:val="single"/>
        </w:rPr>
        <w:t>Bank</w:t>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rPr>
        <w:tab/>
      </w:r>
      <w:r w:rsidRPr="000B3B95">
        <w:rPr>
          <w:rFonts w:eastAsia="Times New Roman"/>
          <w:b/>
          <w:sz w:val="24"/>
          <w:szCs w:val="20"/>
          <w:u w:val="single"/>
        </w:rPr>
        <w:t>Amount</w:t>
      </w:r>
      <w:r w:rsidRPr="000B3B95">
        <w:rPr>
          <w:rFonts w:eastAsia="Times New Roman"/>
          <w:b/>
          <w:sz w:val="24"/>
          <w:szCs w:val="20"/>
        </w:rPr>
        <w:tab/>
      </w:r>
      <w:r w:rsidRPr="000B3B95">
        <w:rPr>
          <w:rFonts w:eastAsia="Times New Roman"/>
          <w:b/>
          <w:sz w:val="24"/>
          <w:szCs w:val="20"/>
          <w:u w:val="single"/>
        </w:rPr>
        <w:t>Premium</w:t>
      </w:r>
      <w:r w:rsidRPr="000B3B95">
        <w:rPr>
          <w:rFonts w:eastAsia="Times New Roman"/>
          <w:b/>
          <w:sz w:val="24"/>
          <w:szCs w:val="20"/>
        </w:rPr>
        <w:tab/>
      </w:r>
      <w:r w:rsidRPr="000B3B95">
        <w:rPr>
          <w:rFonts w:eastAsia="Times New Roman"/>
          <w:b/>
          <w:sz w:val="24"/>
          <w:szCs w:val="20"/>
        </w:rPr>
        <w:tab/>
        <w:t xml:space="preserve">      </w:t>
      </w:r>
      <w:r w:rsidRPr="000B3B95">
        <w:rPr>
          <w:rFonts w:eastAsia="Times New Roman"/>
          <w:b/>
          <w:sz w:val="24"/>
          <w:szCs w:val="20"/>
          <w:u w:val="single"/>
        </w:rPr>
        <w:t>Cost</w:t>
      </w: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0B3B95">
        <w:rPr>
          <w:rFonts w:eastAsia="Times New Roman"/>
          <w:b/>
          <w:sz w:val="24"/>
          <w:szCs w:val="20"/>
        </w:rPr>
        <w:t>1.</w:t>
      </w:r>
      <w:r w:rsidRPr="000B3B95">
        <w:rPr>
          <w:rFonts w:eastAsia="Times New Roman"/>
          <w:b/>
          <w:sz w:val="24"/>
          <w:szCs w:val="20"/>
        </w:rPr>
        <w:tab/>
        <w:t>Raymond James &amp; Assoc.</w:t>
      </w:r>
      <w:r w:rsidRPr="000B3B95">
        <w:rPr>
          <w:rFonts w:eastAsia="Times New Roman"/>
          <w:b/>
          <w:sz w:val="24"/>
          <w:szCs w:val="20"/>
        </w:rPr>
        <w:tab/>
      </w:r>
      <w:r w:rsidRPr="000B3B95">
        <w:rPr>
          <w:rFonts w:eastAsia="Times New Roman"/>
          <w:b/>
          <w:sz w:val="24"/>
          <w:szCs w:val="20"/>
        </w:rPr>
        <w:tab/>
        <w:t>$7,941,000</w:t>
      </w:r>
      <w:r w:rsidRPr="000B3B95">
        <w:rPr>
          <w:rFonts w:eastAsia="Times New Roman"/>
          <w:b/>
          <w:sz w:val="24"/>
          <w:szCs w:val="20"/>
        </w:rPr>
        <w:tab/>
        <w:t>$         0.00</w:t>
      </w:r>
      <w:r w:rsidRPr="000B3B95">
        <w:rPr>
          <w:rFonts w:eastAsia="Times New Roman"/>
          <w:b/>
          <w:sz w:val="24"/>
          <w:szCs w:val="20"/>
        </w:rPr>
        <w:tab/>
      </w:r>
      <w:r w:rsidRPr="000B3B95">
        <w:rPr>
          <w:rFonts w:eastAsia="Times New Roman"/>
          <w:b/>
          <w:sz w:val="24"/>
          <w:szCs w:val="20"/>
        </w:rPr>
        <w:tab/>
        <w:t xml:space="preserve">  1.966557%</w:t>
      </w: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0B3B95">
        <w:rPr>
          <w:rFonts w:eastAsia="Times New Roman"/>
          <w:sz w:val="24"/>
          <w:szCs w:val="20"/>
        </w:rPr>
        <w:t>2.</w:t>
      </w:r>
      <w:r w:rsidRPr="000B3B95">
        <w:rPr>
          <w:rFonts w:eastAsia="Times New Roman"/>
          <w:sz w:val="24"/>
          <w:szCs w:val="20"/>
        </w:rPr>
        <w:tab/>
        <w:t>UBS Financial Services</w:t>
      </w:r>
      <w:r w:rsidRPr="000B3B95">
        <w:rPr>
          <w:rFonts w:eastAsia="Times New Roman"/>
          <w:sz w:val="24"/>
          <w:szCs w:val="20"/>
        </w:rPr>
        <w:tab/>
      </w:r>
      <w:r w:rsidRPr="000B3B95">
        <w:rPr>
          <w:rFonts w:eastAsia="Times New Roman"/>
          <w:sz w:val="24"/>
          <w:szCs w:val="20"/>
        </w:rPr>
        <w:tab/>
        <w:t>$7,941,000</w:t>
      </w:r>
      <w:r w:rsidRPr="000B3B95">
        <w:rPr>
          <w:rFonts w:eastAsia="Times New Roman"/>
          <w:sz w:val="24"/>
          <w:szCs w:val="20"/>
        </w:rPr>
        <w:tab/>
        <w:t xml:space="preserve">           0.00</w:t>
      </w:r>
      <w:r w:rsidRPr="000B3B95">
        <w:rPr>
          <w:rFonts w:eastAsia="Times New Roman"/>
          <w:sz w:val="24"/>
          <w:szCs w:val="20"/>
        </w:rPr>
        <w:tab/>
      </w:r>
      <w:r w:rsidRPr="000B3B95">
        <w:rPr>
          <w:rFonts w:eastAsia="Times New Roman"/>
          <w:sz w:val="24"/>
          <w:szCs w:val="20"/>
        </w:rPr>
        <w:tab/>
        <w:t xml:space="preserve">  1.968776%</w:t>
      </w: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0B3B95">
        <w:rPr>
          <w:rFonts w:eastAsia="Times New Roman"/>
          <w:sz w:val="24"/>
          <w:szCs w:val="20"/>
        </w:rPr>
        <w:t>3.</w:t>
      </w:r>
      <w:r w:rsidRPr="000B3B95">
        <w:rPr>
          <w:rFonts w:eastAsia="Times New Roman"/>
          <w:sz w:val="24"/>
          <w:szCs w:val="20"/>
        </w:rPr>
        <w:tab/>
        <w:t>Robert W. Baird &amp; Co.</w:t>
      </w:r>
      <w:r w:rsidRPr="000B3B95">
        <w:rPr>
          <w:rFonts w:eastAsia="Times New Roman"/>
          <w:sz w:val="24"/>
          <w:szCs w:val="20"/>
        </w:rPr>
        <w:tab/>
      </w:r>
      <w:r w:rsidRPr="000B3B95">
        <w:rPr>
          <w:rFonts w:eastAsia="Times New Roman"/>
          <w:sz w:val="24"/>
          <w:szCs w:val="20"/>
        </w:rPr>
        <w:tab/>
        <w:t>$7,941,000</w:t>
      </w:r>
      <w:r w:rsidRPr="000B3B95">
        <w:rPr>
          <w:rFonts w:eastAsia="Times New Roman"/>
          <w:sz w:val="24"/>
          <w:szCs w:val="20"/>
        </w:rPr>
        <w:tab/>
        <w:t xml:space="preserve">           0.00</w:t>
      </w:r>
      <w:r w:rsidRPr="000B3B95">
        <w:rPr>
          <w:rFonts w:eastAsia="Times New Roman"/>
          <w:sz w:val="24"/>
          <w:szCs w:val="20"/>
        </w:rPr>
        <w:tab/>
      </w:r>
      <w:r w:rsidRPr="000B3B95">
        <w:rPr>
          <w:rFonts w:eastAsia="Times New Roman"/>
          <w:sz w:val="24"/>
          <w:szCs w:val="20"/>
        </w:rPr>
        <w:tab/>
        <w:t xml:space="preserve">  1.995180%</w:t>
      </w:r>
    </w:p>
    <w:p w:rsidR="000B3B95" w:rsidRPr="000B3B95" w:rsidRDefault="000B3B95" w:rsidP="000B3B95">
      <w:pPr>
        <w:pBdr>
          <w:top w:val="single" w:sz="4" w:space="1" w:color="auto"/>
          <w:left w:val="single" w:sz="4" w:space="4" w:color="auto"/>
          <w:bottom w:val="single" w:sz="4" w:space="1" w:color="auto"/>
          <w:right w:val="single" w:sz="4" w:space="4" w:color="auto"/>
        </w:pBdr>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r w:rsidRPr="000B3B95">
        <w:rPr>
          <w:rFonts w:eastAsia="Times New Roman"/>
          <w:sz w:val="24"/>
          <w:szCs w:val="20"/>
        </w:rPr>
        <w:tab/>
        <w:t xml:space="preserve">The 2017 Bonds were awarded to </w:t>
      </w:r>
      <w:r w:rsidRPr="000B3B95">
        <w:rPr>
          <w:rFonts w:eastAsia="Times New Roman"/>
          <w:b/>
          <w:sz w:val="24"/>
          <w:szCs w:val="20"/>
        </w:rPr>
        <w:t>Raymond James &amp; Associates</w:t>
      </w:r>
      <w:r w:rsidRPr="000B3B95">
        <w:rPr>
          <w:rFonts w:eastAsia="Times New Roman"/>
          <w:sz w:val="24"/>
          <w:szCs w:val="20"/>
        </w:rPr>
        <w:t xml:space="preserve"> at a net interest cost of </w:t>
      </w:r>
      <w:r w:rsidRPr="000B3B95">
        <w:rPr>
          <w:rFonts w:eastAsia="Times New Roman"/>
          <w:b/>
          <w:sz w:val="24"/>
          <w:szCs w:val="20"/>
        </w:rPr>
        <w:t xml:space="preserve">1.966557%.  </w:t>
      </w:r>
      <w:r w:rsidRPr="000B3B95">
        <w:rPr>
          <w:rFonts w:eastAsia="Times New Roman"/>
          <w:sz w:val="24"/>
          <w:szCs w:val="20"/>
        </w:rPr>
        <w:t>The 2017 Bonds are payable at maturity at a price of $7,941,000 and are not subject to redemption.</w:t>
      </w: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s>
        <w:suppressAutoHyphens/>
        <w:jc w:val="left"/>
        <w:rPr>
          <w:rFonts w:eastAsia="Times New Roman"/>
          <w:sz w:val="24"/>
          <w:szCs w:val="20"/>
        </w:rPr>
      </w:pPr>
    </w:p>
    <w:p w:rsidR="000B3B95" w:rsidRPr="000B3B95" w:rsidRDefault="000B3B95" w:rsidP="000B3B95">
      <w:pPr>
        <w:tabs>
          <w:tab w:val="left" w:pos="720"/>
          <w:tab w:val="left" w:pos="5328"/>
        </w:tabs>
        <w:suppressAutoHyphens/>
        <w:jc w:val="left"/>
        <w:rPr>
          <w:rFonts w:eastAsia="Times New Roman"/>
          <w:sz w:val="24"/>
          <w:szCs w:val="20"/>
        </w:rPr>
      </w:pPr>
    </w:p>
    <w:p w:rsidR="000B3B95" w:rsidRPr="000B3B95" w:rsidRDefault="000B3B95" w:rsidP="000B3B95">
      <w:pPr>
        <w:suppressAutoHyphens/>
        <w:jc w:val="left"/>
        <w:rPr>
          <w:rFonts w:eastAsia="Times New Roman"/>
          <w:color w:val="0070C0"/>
          <w:sz w:val="44"/>
          <w:szCs w:val="44"/>
          <w:u w:val="single"/>
        </w:rPr>
      </w:pPr>
      <w:r w:rsidRPr="000B3B95">
        <w:rPr>
          <w:rFonts w:eastAsia="Times New Roman"/>
          <w:sz w:val="40"/>
          <w:szCs w:val="20"/>
        </w:rPr>
        <w:tab/>
      </w:r>
      <w:r w:rsidRPr="000B3B95">
        <w:rPr>
          <w:rFonts w:eastAsia="Times New Roman"/>
          <w:sz w:val="40"/>
          <w:szCs w:val="20"/>
        </w:rPr>
        <w:tab/>
      </w:r>
      <w:r w:rsidRPr="000B3B95">
        <w:rPr>
          <w:rFonts w:eastAsia="Times New Roman"/>
          <w:sz w:val="40"/>
          <w:szCs w:val="20"/>
        </w:rPr>
        <w:tab/>
      </w:r>
      <w:r w:rsidRPr="000B3B95">
        <w:rPr>
          <w:rFonts w:eastAsia="Times New Roman"/>
          <w:sz w:val="40"/>
          <w:szCs w:val="20"/>
        </w:rPr>
        <w:tab/>
      </w:r>
      <w:r w:rsidRPr="000B3B95">
        <w:rPr>
          <w:rFonts w:eastAsia="Times New Roman"/>
          <w:sz w:val="40"/>
          <w:szCs w:val="20"/>
        </w:rPr>
        <w:tab/>
      </w:r>
      <w:r w:rsidRPr="000B3B95">
        <w:rPr>
          <w:rFonts w:eastAsia="Times New Roman"/>
          <w:sz w:val="40"/>
          <w:szCs w:val="20"/>
        </w:rPr>
        <w:tab/>
      </w:r>
      <w:r w:rsidRPr="000B3B95">
        <w:rPr>
          <w:rFonts w:eastAsia="Times New Roman"/>
          <w:sz w:val="40"/>
          <w:szCs w:val="20"/>
        </w:rPr>
        <w:tab/>
      </w:r>
      <w:r w:rsidRPr="000B3B95">
        <w:rPr>
          <w:rFonts w:ascii="Coronet" w:eastAsia="Times New Roman" w:hAnsi="Coronet"/>
          <w:color w:val="0070C0"/>
          <w:sz w:val="40"/>
          <w:szCs w:val="20"/>
          <w:u w:val="single"/>
        </w:rPr>
        <w:tab/>
      </w:r>
      <w:r w:rsidRPr="000B3B95">
        <w:rPr>
          <w:rFonts w:ascii="Vladimir Script" w:eastAsia="Times New Roman" w:hAnsi="Vladimir Script"/>
          <w:color w:val="0070C0"/>
          <w:sz w:val="44"/>
          <w:szCs w:val="44"/>
          <w:u w:val="single"/>
        </w:rPr>
        <w:t>Dean Ciminera</w:t>
      </w:r>
      <w:r w:rsidRPr="000B3B95">
        <w:rPr>
          <w:rFonts w:ascii="Vladimir Script" w:eastAsia="Times New Roman" w:hAnsi="Vladimir Script"/>
          <w:color w:val="0070C0"/>
          <w:sz w:val="44"/>
          <w:szCs w:val="44"/>
          <w:u w:val="single"/>
        </w:rPr>
        <w:tab/>
      </w:r>
    </w:p>
    <w:p w:rsidR="000B3B95" w:rsidRPr="000B3B95" w:rsidRDefault="000B3B95" w:rsidP="000B3B95">
      <w:pPr>
        <w:suppressAutoHyphens/>
        <w:jc w:val="left"/>
        <w:rPr>
          <w:rFonts w:eastAsia="Times New Roman"/>
          <w:sz w:val="24"/>
          <w:szCs w:val="20"/>
        </w:rPr>
      </w:pP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t>Dean Ciminera,</w:t>
      </w:r>
    </w:p>
    <w:p w:rsidR="000B3B95" w:rsidRPr="000B3B95" w:rsidRDefault="000B3B95" w:rsidP="000B3B95">
      <w:pPr>
        <w:suppressAutoHyphens/>
        <w:jc w:val="left"/>
        <w:rPr>
          <w:rFonts w:eastAsia="Times New Roman"/>
          <w:sz w:val="24"/>
          <w:szCs w:val="20"/>
        </w:rPr>
      </w:pP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r>
      <w:r w:rsidRPr="000B3B95">
        <w:rPr>
          <w:rFonts w:eastAsia="Times New Roman"/>
          <w:sz w:val="24"/>
          <w:szCs w:val="20"/>
        </w:rPr>
        <w:tab/>
        <w:t>Chief Financial Officer</w:t>
      </w:r>
    </w:p>
    <w:p w:rsidR="000B3B95" w:rsidRDefault="000B3B95">
      <w:pPr>
        <w:spacing w:line="276" w:lineRule="auto"/>
        <w:jc w:val="left"/>
        <w:rPr>
          <w:sz w:val="22"/>
        </w:rPr>
      </w:pPr>
      <w:r>
        <w:rPr>
          <w:sz w:val="22"/>
        </w:rPr>
        <w:br w:type="page"/>
      </w:r>
    </w:p>
    <w:p w:rsidR="000B3B95" w:rsidRDefault="009E1393">
      <w:pPr>
        <w:spacing w:line="276" w:lineRule="auto"/>
        <w:jc w:val="left"/>
        <w:rPr>
          <w:sz w:val="22"/>
        </w:rPr>
      </w:pPr>
      <w:r>
        <w:rPr>
          <w:noProof/>
          <w:sz w:val="22"/>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0B3B95">
        <w:rPr>
          <w:sz w:val="22"/>
        </w:rPr>
        <w:br w:type="page"/>
      </w:r>
    </w:p>
    <w:p w:rsidR="000B3B95" w:rsidRDefault="009E1393">
      <w:pPr>
        <w:spacing w:line="276" w:lineRule="auto"/>
        <w:jc w:val="left"/>
        <w:rPr>
          <w:sz w:val="22"/>
        </w:rPr>
      </w:pPr>
      <w:r>
        <w:rPr>
          <w:noProof/>
          <w:sz w:val="22"/>
        </w:rPr>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0B3B95">
        <w:rPr>
          <w:sz w:val="22"/>
        </w:rPr>
        <w:br w:type="page"/>
      </w:r>
    </w:p>
    <w:p w:rsidR="000B3B95" w:rsidRDefault="009E1393">
      <w:pPr>
        <w:spacing w:line="276" w:lineRule="auto"/>
        <w:jc w:val="left"/>
        <w:rPr>
          <w:sz w:val="22"/>
        </w:rPr>
      </w:pPr>
      <w:r>
        <w:rPr>
          <w:noProof/>
          <w:sz w:val="22"/>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0B3B95">
        <w:rPr>
          <w:sz w:val="22"/>
        </w:rPr>
        <w:br w:type="page"/>
      </w:r>
    </w:p>
    <w:p w:rsidR="000B3B95" w:rsidRDefault="009E1393">
      <w:pPr>
        <w:spacing w:line="276" w:lineRule="auto"/>
        <w:jc w:val="left"/>
        <w:rPr>
          <w:sz w:val="22"/>
        </w:rPr>
      </w:pPr>
      <w:r>
        <w:rPr>
          <w:noProof/>
          <w:sz w:val="22"/>
        </w:rPr>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B3B95" w:rsidRDefault="000B3B95">
      <w:pPr>
        <w:spacing w:line="276" w:lineRule="auto"/>
        <w:jc w:val="left"/>
        <w:rPr>
          <w:sz w:val="22"/>
        </w:rPr>
      </w:pPr>
      <w:r>
        <w:rPr>
          <w:sz w:val="22"/>
        </w:rPr>
        <w:br w:type="page"/>
      </w:r>
    </w:p>
    <w:p w:rsidR="000B3B95" w:rsidRDefault="009E1393">
      <w:pPr>
        <w:spacing w:line="276" w:lineRule="auto"/>
        <w:jc w:val="left"/>
        <w:rPr>
          <w:sz w:val="22"/>
        </w:rPr>
      </w:pPr>
      <w:r>
        <w:rPr>
          <w:noProof/>
          <w:sz w:val="22"/>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B3B95" w:rsidRDefault="000B3B95">
      <w:pPr>
        <w:spacing w:line="276" w:lineRule="auto"/>
        <w:jc w:val="left"/>
        <w:rPr>
          <w:sz w:val="22"/>
        </w:rPr>
      </w:pPr>
      <w:r>
        <w:rPr>
          <w:sz w:val="22"/>
        </w:rPr>
        <w:br w:type="page"/>
      </w:r>
    </w:p>
    <w:p w:rsidR="00A217DC" w:rsidRDefault="009E1393" w:rsidP="00A217DC">
      <w:pPr>
        <w:jc w:val="left"/>
        <w:rPr>
          <w:sz w:val="22"/>
        </w:rPr>
      </w:pPr>
      <w:r>
        <w:rPr>
          <w:noProof/>
          <w:sz w:val="22"/>
        </w:rPr>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E1393" w:rsidRDefault="009E1393" w:rsidP="00A217DC">
      <w:pPr>
        <w:jc w:val="left"/>
        <w:rPr>
          <w:sz w:val="22"/>
        </w:rPr>
      </w:pPr>
    </w:p>
    <w:p w:rsidR="009E1393" w:rsidRDefault="009E1393">
      <w:pPr>
        <w:spacing w:line="276" w:lineRule="auto"/>
        <w:jc w:val="left"/>
        <w:rPr>
          <w:sz w:val="22"/>
        </w:rPr>
      </w:pPr>
      <w:r>
        <w:rPr>
          <w:sz w:val="22"/>
        </w:rPr>
        <w:br w:type="page"/>
      </w:r>
    </w:p>
    <w:p w:rsidR="009E1393" w:rsidRDefault="009E1393">
      <w:pPr>
        <w:spacing w:line="276" w:lineRule="auto"/>
        <w:jc w:val="left"/>
        <w:rPr>
          <w:sz w:val="22"/>
        </w:rPr>
      </w:pPr>
      <w:r>
        <w:rPr>
          <w:noProof/>
          <w:sz w:val="22"/>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9E1393" w:rsidRDefault="009E1393">
      <w:pPr>
        <w:spacing w:line="276" w:lineRule="auto"/>
        <w:jc w:val="left"/>
        <w:rPr>
          <w:sz w:val="22"/>
        </w:rPr>
      </w:pPr>
      <w:r>
        <w:rPr>
          <w:noProof/>
          <w:sz w:val="22"/>
        </w:rPr>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p>
    <w:p w:rsidR="009E1393" w:rsidRPr="00A217DC" w:rsidRDefault="009E1393" w:rsidP="00A217DC">
      <w:pPr>
        <w:jc w:val="left"/>
        <w:rPr>
          <w:sz w:val="22"/>
        </w:rPr>
      </w:pPr>
      <w:r>
        <w:rPr>
          <w:noProof/>
          <w:sz w:val="22"/>
        </w:rPr>
        <w:drawing>
          <wp:inline distT="0" distB="0" distL="0" distR="0">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bookmarkStart w:id="0" w:name="_GoBack"/>
      <w:bookmarkEnd w:id="0"/>
    </w:p>
    <w:sectPr w:rsidR="009E1393" w:rsidRPr="00A217DC" w:rsidSect="00A373DA">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ronet">
    <w:altName w:val="Mistral"/>
    <w:charset w:val="00"/>
    <w:family w:val="script"/>
    <w:pitch w:val="variable"/>
    <w:sig w:usb0="00000007" w:usb1="00000000" w:usb2="00000000" w:usb3="00000000" w:csb0="00000093"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C34ECE"/>
    <w:multiLevelType w:val="hybridMultilevel"/>
    <w:tmpl w:val="C8B43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234C9D"/>
    <w:multiLevelType w:val="hybridMultilevel"/>
    <w:tmpl w:val="815655F0"/>
    <w:lvl w:ilvl="0" w:tplc="A3DA9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486"/>
    <w:rsid w:val="00021EAE"/>
    <w:rsid w:val="00037155"/>
    <w:rsid w:val="000B3B95"/>
    <w:rsid w:val="00110039"/>
    <w:rsid w:val="002409FD"/>
    <w:rsid w:val="00256599"/>
    <w:rsid w:val="002A49F5"/>
    <w:rsid w:val="002D22DF"/>
    <w:rsid w:val="003D3590"/>
    <w:rsid w:val="003F5DEF"/>
    <w:rsid w:val="00437F49"/>
    <w:rsid w:val="00453C4B"/>
    <w:rsid w:val="00601527"/>
    <w:rsid w:val="006E216C"/>
    <w:rsid w:val="007374C0"/>
    <w:rsid w:val="00761007"/>
    <w:rsid w:val="008D40F8"/>
    <w:rsid w:val="009B1F27"/>
    <w:rsid w:val="009E1393"/>
    <w:rsid w:val="00A217DC"/>
    <w:rsid w:val="00A373DA"/>
    <w:rsid w:val="00C73486"/>
    <w:rsid w:val="00CE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486"/>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17D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40F8"/>
    <w:rPr>
      <w:rFonts w:ascii="Tahoma" w:hAnsi="Tahoma" w:cs="Tahoma"/>
      <w:sz w:val="16"/>
      <w:szCs w:val="16"/>
    </w:rPr>
  </w:style>
  <w:style w:type="character" w:customStyle="1" w:styleId="BalloonTextChar">
    <w:name w:val="Balloon Text Char"/>
    <w:basedOn w:val="DefaultParagraphFont"/>
    <w:link w:val="BalloonText"/>
    <w:uiPriority w:val="99"/>
    <w:semiHidden/>
    <w:rsid w:val="008D40F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486"/>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17D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40F8"/>
    <w:rPr>
      <w:rFonts w:ascii="Tahoma" w:hAnsi="Tahoma" w:cs="Tahoma"/>
      <w:sz w:val="16"/>
      <w:szCs w:val="16"/>
    </w:rPr>
  </w:style>
  <w:style w:type="character" w:customStyle="1" w:styleId="BalloonTextChar">
    <w:name w:val="Balloon Text Char"/>
    <w:basedOn w:val="DefaultParagraphFont"/>
    <w:link w:val="BalloonText"/>
    <w:uiPriority w:val="99"/>
    <w:semiHidden/>
    <w:rsid w:val="008D40F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86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38</Pages>
  <Words>7978</Words>
  <Characters>45476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11</cp:revision>
  <cp:lastPrinted>2017-09-22T19:29:00Z</cp:lastPrinted>
  <dcterms:created xsi:type="dcterms:W3CDTF">2017-09-22T15:13:00Z</dcterms:created>
  <dcterms:modified xsi:type="dcterms:W3CDTF">2017-09-22T19:53:00Z</dcterms:modified>
</cp:coreProperties>
</file>