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017625">
        <w:rPr>
          <w:rFonts w:ascii="Times New Roman" w:hAnsi="Times New Roman" w:cs="Times New Roman"/>
          <w:sz w:val="24"/>
          <w:szCs w:val="24"/>
        </w:rPr>
        <w:t xml:space="preserve">Mr. Brocco, Mr. Daddario, </w:t>
      </w:r>
      <w:r w:rsidR="000C5E7B">
        <w:rPr>
          <w:rFonts w:ascii="Times New Roman" w:hAnsi="Times New Roman" w:cs="Times New Roman"/>
          <w:sz w:val="24"/>
          <w:szCs w:val="24"/>
        </w:rPr>
        <w:t>M</w:t>
      </w:r>
      <w:r w:rsidR="00017625">
        <w:rPr>
          <w:rFonts w:ascii="Times New Roman" w:hAnsi="Times New Roman" w:cs="Times New Roman"/>
          <w:sz w:val="24"/>
          <w:szCs w:val="24"/>
        </w:rPr>
        <w:t>r. Patton, Mr. Weil, Mr. Willard, Mr. Senges</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017625">
        <w:rPr>
          <w:rFonts w:ascii="Times New Roman" w:hAnsi="Times New Roman" w:cs="Times New Roman"/>
          <w:sz w:val="24"/>
          <w:szCs w:val="24"/>
        </w:rPr>
        <w:t>Mr. Cohen</w:t>
      </w:r>
      <w:r w:rsidR="000C5E7B">
        <w:rPr>
          <w:rFonts w:ascii="Times New Roman" w:hAnsi="Times New Roman" w:cs="Times New Roman"/>
          <w:sz w:val="24"/>
          <w:szCs w:val="24"/>
        </w:rPr>
        <w:t>, Mr. Leoncio, Mr. Cupersmith</w:t>
      </w:r>
    </w:p>
    <w:p w:rsidR="00017625" w:rsidRDefault="00017625"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Mrs. CherylLy</w:t>
      </w:r>
      <w:r w:rsidR="000D1DF4">
        <w:rPr>
          <w:rFonts w:ascii="Times New Roman" w:hAnsi="Times New Roman" w:cs="Times New Roman"/>
          <w:sz w:val="24"/>
          <w:szCs w:val="24"/>
        </w:rPr>
        <w:t>nn Walter</w:t>
      </w:r>
      <w:r w:rsidR="004609DA">
        <w:rPr>
          <w:rFonts w:ascii="Times New Roman" w:hAnsi="Times New Roman" w:cs="Times New Roman"/>
          <w:sz w:val="24"/>
          <w:szCs w:val="24"/>
        </w:rPr>
        <w:t xml:space="preserve">s, Board Solicitor, </w:t>
      </w:r>
      <w:r w:rsidR="00D65FEF">
        <w:rPr>
          <w:rFonts w:ascii="Times New Roman" w:hAnsi="Times New Roman" w:cs="Times New Roman"/>
          <w:sz w:val="24"/>
          <w:szCs w:val="24"/>
        </w:rPr>
        <w:t>Corrine Tarcelli</w:t>
      </w:r>
      <w:r w:rsidR="00EC2615">
        <w:rPr>
          <w:rFonts w:ascii="Times New Roman" w:hAnsi="Times New Roman" w:cs="Times New Roman"/>
          <w:sz w:val="24"/>
          <w:szCs w:val="24"/>
        </w:rPr>
        <w:t xml:space="preserve">, Zoning </w:t>
      </w:r>
      <w:r w:rsidR="000C5E7B">
        <w:rPr>
          <w:rFonts w:ascii="Times New Roman" w:hAnsi="Times New Roman" w:cs="Times New Roman"/>
          <w:sz w:val="24"/>
          <w:szCs w:val="24"/>
        </w:rPr>
        <w:t xml:space="preserve">Board Secretary, Mr. Ben Matlack, </w:t>
      </w:r>
      <w:r w:rsidR="004F20D2">
        <w:rPr>
          <w:rFonts w:ascii="Times New Roman" w:hAnsi="Times New Roman" w:cs="Times New Roman"/>
          <w:sz w:val="24"/>
          <w:szCs w:val="24"/>
        </w:rPr>
        <w:t xml:space="preserve">Board </w:t>
      </w:r>
      <w:r w:rsidR="000C5E7B">
        <w:rPr>
          <w:rFonts w:ascii="Times New Roman" w:hAnsi="Times New Roman" w:cs="Times New Roman"/>
          <w:sz w:val="24"/>
          <w:szCs w:val="24"/>
        </w:rPr>
        <w:t xml:space="preserve">Engineer.  </w:t>
      </w:r>
    </w:p>
    <w:p w:rsidR="00B55BD3" w:rsidRDefault="00B55BD3" w:rsidP="00B22812">
      <w:pPr>
        <w:spacing w:after="0"/>
        <w:jc w:val="both"/>
        <w:rPr>
          <w:rFonts w:ascii="Times New Roman" w:hAnsi="Times New Roman" w:cs="Times New Roman"/>
          <w:b/>
          <w:sz w:val="24"/>
          <w:szCs w:val="24"/>
        </w:rPr>
      </w:pPr>
    </w:p>
    <w:p w:rsidR="004609DA" w:rsidRPr="00333331" w:rsidRDefault="004609DA" w:rsidP="004609DA">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609DA" w:rsidRDefault="004609DA" w:rsidP="004609DA">
      <w:pPr>
        <w:spacing w:after="0"/>
        <w:ind w:left="1440" w:hanging="1440"/>
        <w:rPr>
          <w:rFonts w:ascii="Times New Roman" w:hAnsi="Times New Roman" w:cs="Times New Roman"/>
          <w:sz w:val="24"/>
          <w:szCs w:val="24"/>
        </w:rPr>
      </w:pPr>
    </w:p>
    <w:p w:rsidR="004609DA" w:rsidRPr="00E86FBF" w:rsidRDefault="004609DA" w:rsidP="00551553">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0C5E7B">
        <w:rPr>
          <w:rFonts w:ascii="Times New Roman" w:hAnsi="Times New Roman" w:cs="Times New Roman"/>
          <w:sz w:val="24"/>
          <w:szCs w:val="24"/>
        </w:rPr>
        <w:t xml:space="preserve">Weil </w:t>
      </w:r>
      <w:r>
        <w:rPr>
          <w:rFonts w:ascii="Times New Roman" w:hAnsi="Times New Roman" w:cs="Times New Roman"/>
          <w:sz w:val="24"/>
          <w:szCs w:val="24"/>
        </w:rPr>
        <w:t xml:space="preserve">motioned to approve the minutes from </w:t>
      </w:r>
      <w:r w:rsidR="000C5E7B">
        <w:rPr>
          <w:rFonts w:ascii="Times New Roman" w:hAnsi="Times New Roman" w:cs="Times New Roman"/>
          <w:sz w:val="24"/>
          <w:szCs w:val="24"/>
        </w:rPr>
        <w:t>November 9, 2017</w:t>
      </w:r>
      <w:r w:rsidR="00017625">
        <w:rPr>
          <w:rFonts w:ascii="Times New Roman" w:hAnsi="Times New Roman" w:cs="Times New Roman"/>
          <w:sz w:val="24"/>
          <w:szCs w:val="24"/>
        </w:rPr>
        <w:t xml:space="preserve">; seconded by Mr. Willard.  </w:t>
      </w:r>
      <w:r>
        <w:rPr>
          <w:rFonts w:ascii="Times New Roman" w:hAnsi="Times New Roman" w:cs="Times New Roman"/>
          <w:sz w:val="24"/>
          <w:szCs w:val="24"/>
        </w:rPr>
        <w:t xml:space="preserve">Motion carried by the assenting voice vote by all board members. </w:t>
      </w:r>
    </w:p>
    <w:p w:rsidR="004609DA" w:rsidRDefault="004609DA" w:rsidP="004609DA">
      <w:pPr>
        <w:pBdr>
          <w:bottom w:val="single" w:sz="12" w:space="1" w:color="auto"/>
        </w:pBdr>
        <w:tabs>
          <w:tab w:val="left" w:pos="2757"/>
        </w:tabs>
        <w:spacing w:after="0"/>
        <w:rPr>
          <w:rFonts w:ascii="Times New Roman" w:hAnsi="Times New Roman" w:cs="Times New Roman"/>
          <w:sz w:val="24"/>
          <w:szCs w:val="24"/>
        </w:rPr>
      </w:pPr>
    </w:p>
    <w:p w:rsidR="004609DA" w:rsidRDefault="004609DA" w:rsidP="004609DA">
      <w:pPr>
        <w:spacing w:after="0"/>
        <w:jc w:val="both"/>
        <w:rPr>
          <w:rFonts w:ascii="Times New Roman" w:hAnsi="Times New Roman" w:cs="Times New Roman"/>
          <w:b/>
          <w:sz w:val="24"/>
          <w:szCs w:val="24"/>
        </w:rPr>
      </w:pPr>
    </w:p>
    <w:p w:rsidR="00017625" w:rsidRDefault="00017625" w:rsidP="00B22812">
      <w:pPr>
        <w:spacing w:after="0"/>
        <w:jc w:val="both"/>
        <w:rPr>
          <w:rFonts w:ascii="Times New Roman" w:hAnsi="Times New Roman" w:cs="Times New Roman"/>
          <w:b/>
          <w:sz w:val="24"/>
          <w:szCs w:val="24"/>
        </w:rPr>
      </w:pPr>
      <w:r>
        <w:rPr>
          <w:rFonts w:ascii="Times New Roman" w:hAnsi="Times New Roman" w:cs="Times New Roman"/>
          <w:b/>
          <w:sz w:val="24"/>
          <w:szCs w:val="24"/>
        </w:rPr>
        <w:t>RESOLUTION</w:t>
      </w:r>
    </w:p>
    <w:p w:rsidR="00017625" w:rsidRDefault="00017625" w:rsidP="00B22812">
      <w:pPr>
        <w:spacing w:after="0"/>
        <w:jc w:val="both"/>
        <w:rPr>
          <w:rFonts w:ascii="Times New Roman" w:hAnsi="Times New Roman" w:cs="Times New Roman"/>
          <w:b/>
          <w:sz w:val="24"/>
          <w:szCs w:val="24"/>
        </w:rPr>
      </w:pPr>
    </w:p>
    <w:p w:rsidR="00E63C4D" w:rsidRPr="00E63C4D" w:rsidRDefault="00017625" w:rsidP="000C5E7B">
      <w:pPr>
        <w:spacing w:after="0"/>
        <w:rPr>
          <w:rFonts w:ascii="Times New Roman" w:hAnsi="Times New Roman" w:cs="Times New Roman"/>
          <w:sz w:val="24"/>
          <w:szCs w:val="24"/>
        </w:rPr>
      </w:pPr>
      <w:r w:rsidRPr="00017625">
        <w:rPr>
          <w:rFonts w:ascii="Times New Roman" w:hAnsi="Times New Roman" w:cs="Times New Roman"/>
          <w:sz w:val="24"/>
          <w:szCs w:val="24"/>
        </w:rPr>
        <w:t xml:space="preserve">Mr. </w:t>
      </w:r>
      <w:r w:rsidR="000C5E7B">
        <w:rPr>
          <w:rFonts w:ascii="Times New Roman" w:hAnsi="Times New Roman" w:cs="Times New Roman"/>
          <w:sz w:val="24"/>
          <w:szCs w:val="24"/>
        </w:rPr>
        <w:t xml:space="preserve">Weil </w:t>
      </w:r>
      <w:r w:rsidRPr="00017625">
        <w:rPr>
          <w:rFonts w:ascii="Times New Roman" w:hAnsi="Times New Roman" w:cs="Times New Roman"/>
          <w:sz w:val="24"/>
          <w:szCs w:val="24"/>
        </w:rPr>
        <w:t>motion</w:t>
      </w:r>
      <w:r>
        <w:rPr>
          <w:rFonts w:ascii="Times New Roman" w:hAnsi="Times New Roman" w:cs="Times New Roman"/>
          <w:sz w:val="24"/>
          <w:szCs w:val="24"/>
        </w:rPr>
        <w:t>ed</w:t>
      </w:r>
      <w:r w:rsidRPr="00017625">
        <w:rPr>
          <w:rFonts w:ascii="Times New Roman" w:hAnsi="Times New Roman" w:cs="Times New Roman"/>
          <w:sz w:val="24"/>
          <w:szCs w:val="24"/>
        </w:rPr>
        <w:t xml:space="preserve"> to approve the Resolution for S</w:t>
      </w:r>
      <w:r w:rsidR="000C5E7B">
        <w:rPr>
          <w:rFonts w:ascii="Times New Roman" w:hAnsi="Times New Roman" w:cs="Times New Roman"/>
          <w:sz w:val="24"/>
          <w:szCs w:val="24"/>
        </w:rPr>
        <w:t xml:space="preserve">tephen J. Agace, </w:t>
      </w:r>
      <w:r w:rsidRPr="00017625">
        <w:rPr>
          <w:rFonts w:ascii="Times New Roman" w:hAnsi="Times New Roman" w:cs="Times New Roman"/>
          <w:sz w:val="24"/>
          <w:szCs w:val="24"/>
        </w:rPr>
        <w:t xml:space="preserve">presented before the Board on </w:t>
      </w:r>
      <w:r w:rsidR="000C5E7B">
        <w:rPr>
          <w:rFonts w:ascii="Times New Roman" w:hAnsi="Times New Roman" w:cs="Times New Roman"/>
          <w:sz w:val="24"/>
          <w:szCs w:val="24"/>
        </w:rPr>
        <w:t xml:space="preserve">November 9, 2017; </w:t>
      </w:r>
      <w:r w:rsidRPr="00017625">
        <w:rPr>
          <w:rFonts w:ascii="Times New Roman" w:hAnsi="Times New Roman" w:cs="Times New Roman"/>
          <w:sz w:val="24"/>
          <w:szCs w:val="24"/>
        </w:rPr>
        <w:t xml:space="preserve">seconded by Mr. Willard.  </w:t>
      </w:r>
      <w:r w:rsidR="00E63C4D">
        <w:rPr>
          <w:rFonts w:ascii="Times New Roman" w:hAnsi="Times New Roman" w:cs="Times New Roman"/>
          <w:sz w:val="24"/>
          <w:szCs w:val="24"/>
        </w:rPr>
        <w:t xml:space="preserve">Motion carried by the assenting voice vote by all board members.  </w:t>
      </w:r>
    </w:p>
    <w:p w:rsidR="00E63C4D" w:rsidRDefault="00E63C4D" w:rsidP="00E63C4D">
      <w:pPr>
        <w:pBdr>
          <w:bottom w:val="single" w:sz="12" w:space="1" w:color="auto"/>
        </w:pBdr>
        <w:spacing w:after="0"/>
        <w:rPr>
          <w:rFonts w:ascii="Times New Roman" w:hAnsi="Times New Roman" w:cs="Times New Roman"/>
          <w:b/>
          <w:sz w:val="24"/>
          <w:szCs w:val="24"/>
        </w:rPr>
      </w:pPr>
    </w:p>
    <w:p w:rsidR="00E63C4D" w:rsidRDefault="00E63C4D" w:rsidP="00E63C4D">
      <w:pPr>
        <w:spacing w:after="0"/>
        <w:rPr>
          <w:rFonts w:ascii="Times New Roman" w:hAnsi="Times New Roman" w:cs="Times New Roman"/>
          <w:b/>
          <w:sz w:val="24"/>
          <w:szCs w:val="24"/>
        </w:rPr>
      </w:pPr>
    </w:p>
    <w:p w:rsidR="00A76733" w:rsidRDefault="004609DA" w:rsidP="00B22812">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4730EC" w:rsidRDefault="004730EC" w:rsidP="00D70A97">
      <w:pPr>
        <w:spacing w:after="0"/>
        <w:rPr>
          <w:rFonts w:ascii="Times New Roman" w:hAnsi="Times New Roman" w:cs="Times New Roman"/>
          <w:sz w:val="24"/>
          <w:szCs w:val="24"/>
        </w:rPr>
      </w:pPr>
    </w:p>
    <w:p w:rsidR="00F476D8" w:rsidRPr="003D642E" w:rsidRDefault="00F476D8" w:rsidP="00F476D8">
      <w:pPr>
        <w:spacing w:after="0"/>
        <w:rPr>
          <w:rFonts w:ascii="Times New Roman" w:hAnsi="Times New Roman"/>
          <w:sz w:val="24"/>
        </w:rPr>
      </w:pPr>
      <w:r>
        <w:rPr>
          <w:rFonts w:ascii="Times New Roman" w:hAnsi="Times New Roman"/>
          <w:b/>
          <w:sz w:val="24"/>
        </w:rPr>
        <w:t>T&amp;A Properties LLC</w:t>
      </w:r>
      <w:r w:rsidRPr="003D642E">
        <w:rPr>
          <w:rFonts w:ascii="Times New Roman" w:hAnsi="Times New Roman"/>
          <w:b/>
          <w:sz w:val="24"/>
        </w:rPr>
        <w:tab/>
      </w:r>
      <w:r w:rsidRPr="003D642E">
        <w:rPr>
          <w:rFonts w:ascii="Times New Roman" w:hAnsi="Times New Roman"/>
          <w:sz w:val="24"/>
        </w:rPr>
        <w:tab/>
      </w:r>
      <w:r w:rsidRPr="003D642E">
        <w:rPr>
          <w:rFonts w:ascii="Times New Roman" w:hAnsi="Times New Roman"/>
          <w:sz w:val="24"/>
        </w:rPr>
        <w:tab/>
      </w:r>
      <w:r w:rsidRPr="003D642E">
        <w:rPr>
          <w:rFonts w:ascii="Times New Roman" w:hAnsi="Times New Roman"/>
          <w:sz w:val="24"/>
        </w:rPr>
        <w:tab/>
      </w:r>
      <w:r w:rsidRPr="003D642E">
        <w:rPr>
          <w:rFonts w:ascii="Times New Roman" w:hAnsi="Times New Roman"/>
          <w:sz w:val="24"/>
        </w:rPr>
        <w:tab/>
      </w:r>
      <w:r w:rsidRPr="003D642E">
        <w:rPr>
          <w:rFonts w:ascii="Times New Roman" w:hAnsi="Times New Roman"/>
          <w:sz w:val="24"/>
        </w:rPr>
        <w:tab/>
      </w:r>
    </w:p>
    <w:p w:rsidR="00F476D8" w:rsidRDefault="00F476D8" w:rsidP="00F476D8">
      <w:pPr>
        <w:spacing w:after="0"/>
        <w:rPr>
          <w:rFonts w:ascii="Times New Roman" w:hAnsi="Times New Roman"/>
          <w:sz w:val="24"/>
        </w:rPr>
      </w:pPr>
      <w:r>
        <w:rPr>
          <w:rFonts w:ascii="Times New Roman" w:hAnsi="Times New Roman"/>
          <w:sz w:val="24"/>
        </w:rPr>
        <w:t>4 Abbett Avenue</w:t>
      </w:r>
    </w:p>
    <w:p w:rsidR="00F476D8" w:rsidRDefault="00F476D8" w:rsidP="00F476D8">
      <w:pPr>
        <w:spacing w:after="0"/>
        <w:rPr>
          <w:rFonts w:ascii="Times New Roman" w:hAnsi="Times New Roman"/>
          <w:sz w:val="24"/>
        </w:rPr>
      </w:pPr>
      <w:r>
        <w:rPr>
          <w:rFonts w:ascii="Times New Roman" w:hAnsi="Times New Roman"/>
          <w:sz w:val="24"/>
        </w:rPr>
        <w:t>Block 275, Lot 1.01</w:t>
      </w:r>
    </w:p>
    <w:p w:rsidR="00F476D8" w:rsidRPr="003D642E" w:rsidRDefault="00F476D8" w:rsidP="00F476D8">
      <w:pPr>
        <w:spacing w:after="0"/>
        <w:rPr>
          <w:rFonts w:ascii="Times New Roman" w:hAnsi="Times New Roman"/>
          <w:sz w:val="24"/>
        </w:rPr>
      </w:pPr>
      <w:r>
        <w:rPr>
          <w:rFonts w:ascii="Times New Roman" w:hAnsi="Times New Roman"/>
          <w:sz w:val="24"/>
        </w:rPr>
        <w:t>Case #ZC2017-021</w:t>
      </w:r>
    </w:p>
    <w:p w:rsidR="00F476D8" w:rsidRPr="003D642E" w:rsidRDefault="00F476D8" w:rsidP="00F476D8">
      <w:pPr>
        <w:spacing w:after="0"/>
        <w:ind w:firstLine="720"/>
        <w:rPr>
          <w:rFonts w:ascii="Times New Roman" w:hAnsi="Times New Roman"/>
          <w:sz w:val="24"/>
        </w:rPr>
      </w:pPr>
    </w:p>
    <w:p w:rsidR="00F476D8" w:rsidRDefault="00F476D8" w:rsidP="00F476D8">
      <w:pPr>
        <w:ind w:firstLine="720"/>
        <w:jc w:val="both"/>
        <w:rPr>
          <w:rFonts w:ascii="Times New Roman" w:hAnsi="Times New Roman"/>
          <w:sz w:val="24"/>
        </w:rPr>
      </w:pPr>
      <w:r w:rsidRPr="003D642E">
        <w:rPr>
          <w:rFonts w:ascii="Times New Roman" w:hAnsi="Times New Roman"/>
          <w:sz w:val="24"/>
        </w:rPr>
        <w:t xml:space="preserve">Seeking a </w:t>
      </w:r>
      <w:r>
        <w:rPr>
          <w:rFonts w:ascii="Times New Roman" w:hAnsi="Times New Roman"/>
          <w:sz w:val="24"/>
        </w:rPr>
        <w:t xml:space="preserve">Use Variance relief from Section 152.082 of the ULDO to permit the construction of a 2 1/2 story residence in a Business Zone, </w:t>
      </w:r>
      <w:r w:rsidR="00CF2225">
        <w:rPr>
          <w:rFonts w:ascii="Times New Roman" w:hAnsi="Times New Roman"/>
          <w:sz w:val="24"/>
        </w:rPr>
        <w:t xml:space="preserve">seeking a </w:t>
      </w:r>
      <w:r>
        <w:rPr>
          <w:rFonts w:ascii="Times New Roman" w:hAnsi="Times New Roman"/>
          <w:sz w:val="24"/>
        </w:rPr>
        <w:t xml:space="preserve">Bulk </w:t>
      </w:r>
      <w:r w:rsidRPr="003D642E">
        <w:rPr>
          <w:rFonts w:ascii="Times New Roman" w:hAnsi="Times New Roman"/>
          <w:sz w:val="24"/>
        </w:rPr>
        <w:t xml:space="preserve">Variance relief from Section </w:t>
      </w:r>
      <w:r>
        <w:rPr>
          <w:rFonts w:ascii="Times New Roman" w:hAnsi="Times New Roman"/>
          <w:sz w:val="24"/>
        </w:rPr>
        <w:t>152.08</w:t>
      </w:r>
      <w:r w:rsidRPr="003D642E">
        <w:rPr>
          <w:rFonts w:ascii="Times New Roman" w:hAnsi="Times New Roman"/>
          <w:sz w:val="24"/>
        </w:rPr>
        <w:t>5</w:t>
      </w:r>
      <w:r w:rsidR="00370F82">
        <w:rPr>
          <w:rFonts w:ascii="Times New Roman" w:hAnsi="Times New Roman"/>
          <w:sz w:val="24"/>
        </w:rPr>
        <w:t>(A)</w:t>
      </w:r>
      <w:r>
        <w:rPr>
          <w:rFonts w:ascii="Times New Roman" w:hAnsi="Times New Roman"/>
          <w:sz w:val="24"/>
        </w:rPr>
        <w:t xml:space="preserve"> to permit an existing lot size of 12,500 square feet where 20,000 square feet is required, </w:t>
      </w:r>
      <w:r w:rsidR="00CF2225">
        <w:rPr>
          <w:rFonts w:ascii="Times New Roman" w:hAnsi="Times New Roman"/>
          <w:sz w:val="24"/>
        </w:rPr>
        <w:t xml:space="preserve">seeking </w:t>
      </w:r>
      <w:r w:rsidR="00370F82">
        <w:rPr>
          <w:rFonts w:ascii="Times New Roman" w:hAnsi="Times New Roman"/>
          <w:sz w:val="24"/>
        </w:rPr>
        <w:t xml:space="preserve">relief from Section 152.085(C)(1) </w:t>
      </w:r>
      <w:r>
        <w:rPr>
          <w:rFonts w:ascii="Times New Roman" w:hAnsi="Times New Roman"/>
          <w:sz w:val="24"/>
        </w:rPr>
        <w:t xml:space="preserve">to permit a 30 front yard setback </w:t>
      </w:r>
      <w:r w:rsidR="00370F82">
        <w:rPr>
          <w:rFonts w:ascii="Times New Roman" w:hAnsi="Times New Roman"/>
          <w:sz w:val="24"/>
        </w:rPr>
        <w:t xml:space="preserve">where 100 feet is required, </w:t>
      </w:r>
      <w:r w:rsidR="00CF2225">
        <w:rPr>
          <w:rFonts w:ascii="Times New Roman" w:hAnsi="Times New Roman"/>
          <w:sz w:val="24"/>
        </w:rPr>
        <w:t xml:space="preserve">seeking </w:t>
      </w:r>
      <w:r w:rsidR="003E0C04">
        <w:rPr>
          <w:rFonts w:ascii="Times New Roman" w:hAnsi="Times New Roman"/>
          <w:sz w:val="24"/>
        </w:rPr>
        <w:t>relief from 152-085(C</w:t>
      </w:r>
      <w:r w:rsidR="00370F82">
        <w:rPr>
          <w:rFonts w:ascii="Times New Roman" w:hAnsi="Times New Roman"/>
          <w:sz w:val="24"/>
        </w:rPr>
        <w:t xml:space="preserve">)(2) </w:t>
      </w:r>
      <w:r>
        <w:rPr>
          <w:rFonts w:ascii="Times New Roman" w:hAnsi="Times New Roman"/>
          <w:sz w:val="24"/>
        </w:rPr>
        <w:t>to permit a 31 rear yard setback whe</w:t>
      </w:r>
      <w:r w:rsidR="00370F82">
        <w:rPr>
          <w:rFonts w:ascii="Times New Roman" w:hAnsi="Times New Roman"/>
          <w:sz w:val="24"/>
        </w:rPr>
        <w:t>re 100</w:t>
      </w:r>
      <w:r>
        <w:rPr>
          <w:rFonts w:ascii="Times New Roman" w:hAnsi="Times New Roman"/>
          <w:sz w:val="24"/>
        </w:rPr>
        <w:t xml:space="preserve"> feet is required</w:t>
      </w:r>
      <w:r w:rsidR="00370F82">
        <w:rPr>
          <w:rFonts w:ascii="Times New Roman" w:hAnsi="Times New Roman"/>
          <w:sz w:val="24"/>
        </w:rPr>
        <w:t xml:space="preserve">; </w:t>
      </w:r>
      <w:r w:rsidR="00CF2225">
        <w:rPr>
          <w:rFonts w:ascii="Times New Roman" w:hAnsi="Times New Roman"/>
          <w:sz w:val="24"/>
        </w:rPr>
        <w:t xml:space="preserve">seeking </w:t>
      </w:r>
      <w:r w:rsidR="00370F82">
        <w:rPr>
          <w:rFonts w:ascii="Times New Roman" w:hAnsi="Times New Roman"/>
          <w:sz w:val="24"/>
        </w:rPr>
        <w:t>relief from Section 152-085(C)(3) to permit a 17 foot side yard setback where 50 feet is required to property lines abutting a residential use</w:t>
      </w:r>
      <w:r w:rsidR="00CF2225">
        <w:rPr>
          <w:rFonts w:ascii="Times New Roman" w:hAnsi="Times New Roman"/>
          <w:sz w:val="24"/>
        </w:rPr>
        <w:t xml:space="preserve">.  </w:t>
      </w:r>
      <w:r>
        <w:rPr>
          <w:rFonts w:ascii="Times New Roman" w:hAnsi="Times New Roman"/>
          <w:sz w:val="24"/>
        </w:rPr>
        <w:t>Seeing any and a</w:t>
      </w:r>
      <w:r w:rsidRPr="003D642E">
        <w:rPr>
          <w:rFonts w:ascii="Times New Roman" w:hAnsi="Times New Roman"/>
          <w:sz w:val="24"/>
        </w:rPr>
        <w:t>ll other variances, waivers and/or other relief as may be deemed necessary by the Board and/or its professionals.</w:t>
      </w:r>
    </w:p>
    <w:p w:rsidR="00675006" w:rsidRPr="00675006" w:rsidRDefault="00675006" w:rsidP="00675006">
      <w:pPr>
        <w:ind w:firstLine="720"/>
        <w:jc w:val="both"/>
        <w:rPr>
          <w:rFonts w:ascii="Times New Roman" w:hAnsi="Times New Roman"/>
          <w:sz w:val="24"/>
        </w:rPr>
      </w:pPr>
      <w:r>
        <w:rPr>
          <w:rFonts w:ascii="Times New Roman" w:hAnsi="Times New Roman"/>
          <w:sz w:val="24"/>
        </w:rPr>
        <w:t xml:space="preserve">Michael J. Ward, IV, Esquire and Applicant’s attorney introduced Mr. Thomas Taylor, sole proprietor and owner of the Applicant, T&amp;A Properties, LLC and Louis Marchuk, PP, PE, PLS, the Applicant’s engineer, planner, and surveyor.  Both Mr. Taylor and Mr. Marchuk were sworn in to testify.  </w:t>
      </w:r>
    </w:p>
    <w:p w:rsidR="00675006" w:rsidRPr="00675006" w:rsidRDefault="00675006" w:rsidP="00675006">
      <w:pPr>
        <w:spacing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Various documents were entered as exhibits for review and consideration by the Board including Use/Bulk Variance Plan dated August 24, 2017, Plot/Grading Plan dated December 12, 2017, a Plan entitled Residence dated March 17, 2017, a black and white aerial photograph of the property, a copy of the Township of Voorhees Planning Board Resolution No. 95-05, pertaining to Application No. PC 94-045 adopted February 22, 1995, the Board Engineer’s report dated November 2, 2017.  </w:t>
      </w:r>
    </w:p>
    <w:p w:rsidR="00675006" w:rsidRDefault="00675006" w:rsidP="00675006">
      <w:pPr>
        <w:spacing w:after="100" w:afterAutospacing="1"/>
        <w:jc w:val="both"/>
        <w:rPr>
          <w:rFonts w:ascii="Times New Roman" w:hAnsi="Times New Roman"/>
          <w:sz w:val="24"/>
        </w:rPr>
      </w:pPr>
      <w:r>
        <w:rPr>
          <w:rFonts w:ascii="Times New Roman" w:hAnsi="Times New Roman"/>
          <w:sz w:val="24"/>
        </w:rPr>
        <w:tab/>
        <w:t>Mr. Ward summarized the application.  He indicated the property located at Four Abbett Avenue was formed in 1995 by way of a subdivision approval granted by the Voorhees Township Plan</w:t>
      </w:r>
      <w:r w:rsidR="004F20D2">
        <w:rPr>
          <w:rFonts w:ascii="Times New Roman" w:hAnsi="Times New Roman"/>
          <w:sz w:val="24"/>
        </w:rPr>
        <w:t>ning Board.  T</w:t>
      </w:r>
      <w:r>
        <w:rPr>
          <w:rFonts w:ascii="Times New Roman" w:hAnsi="Times New Roman"/>
          <w:sz w:val="24"/>
        </w:rPr>
        <w:t xml:space="preserve">he Applicant purchased the property with the intent to construct a single-family home as originally intended at the time of the 1995 subdivision.  The location of the property is </w:t>
      </w:r>
      <w:r>
        <w:rPr>
          <w:rFonts w:ascii="Times New Roman" w:hAnsi="Times New Roman"/>
          <w:sz w:val="24"/>
        </w:rPr>
        <w:lastRenderedPageBreak/>
        <w:t xml:space="preserve">oriented towards the adjacent commercial use on County Route 561 (Haddonfield-Berlin Road).  He stated although a single family home placed on this property was not inherently beneficial, it was consistent with the neighborhood and the property was suitable for that use when compared to the surrounding uses.  Mr. Ward also stated the bulk requirements applicable to the B Zone applied to the property and therefore the Applicant also required bulk variance relief.  </w:t>
      </w:r>
    </w:p>
    <w:p w:rsidR="00675006" w:rsidRDefault="00675006" w:rsidP="00675006">
      <w:pPr>
        <w:spacing w:after="100" w:afterAutospacing="1"/>
        <w:jc w:val="both"/>
        <w:rPr>
          <w:rFonts w:ascii="Times New Roman" w:hAnsi="Times New Roman"/>
          <w:sz w:val="24"/>
        </w:rPr>
      </w:pPr>
      <w:r>
        <w:rPr>
          <w:rFonts w:ascii="Times New Roman" w:hAnsi="Times New Roman"/>
          <w:sz w:val="24"/>
        </w:rPr>
        <w:tab/>
        <w:t>Mr. Taylor, the sole owner and proprietor of the Applicant, testified under oath.  He is a police officer employed by the Township of Voorhees.</w:t>
      </w:r>
      <w:r w:rsidR="00151A65">
        <w:rPr>
          <w:rFonts w:ascii="Times New Roman" w:hAnsi="Times New Roman"/>
          <w:sz w:val="24"/>
        </w:rPr>
        <w:t xml:space="preserve">  He indicated that he has been </w:t>
      </w:r>
      <w:r>
        <w:rPr>
          <w:rFonts w:ascii="Times New Roman" w:hAnsi="Times New Roman"/>
          <w:sz w:val="24"/>
        </w:rPr>
        <w:t xml:space="preserve">involved in the business of rehabilitating and constructing houses in his spare time for approximately nine years.  He stated he purchased the property approximately six months prior with the intention to build a single-family home.  The proposed model was previously </w:t>
      </w:r>
      <w:r w:rsidR="00070421">
        <w:rPr>
          <w:rFonts w:ascii="Times New Roman" w:hAnsi="Times New Roman"/>
          <w:sz w:val="24"/>
        </w:rPr>
        <w:t>built in other l</w:t>
      </w:r>
      <w:r>
        <w:rPr>
          <w:rFonts w:ascii="Times New Roman" w:hAnsi="Times New Roman"/>
          <w:sz w:val="24"/>
        </w:rPr>
        <w:t>o</w:t>
      </w:r>
      <w:r w:rsidR="00070421">
        <w:rPr>
          <w:rFonts w:ascii="Times New Roman" w:hAnsi="Times New Roman"/>
          <w:sz w:val="24"/>
        </w:rPr>
        <w:t>c</w:t>
      </w:r>
      <w:r w:rsidR="00151A65">
        <w:rPr>
          <w:rFonts w:ascii="Times New Roman" w:hAnsi="Times New Roman"/>
          <w:sz w:val="24"/>
        </w:rPr>
        <w:t>ations with</w:t>
      </w:r>
      <w:r w:rsidR="00070421">
        <w:rPr>
          <w:rFonts w:ascii="Times New Roman" w:hAnsi="Times New Roman"/>
          <w:sz w:val="24"/>
        </w:rPr>
        <w:t>in the Township and in Map</w:t>
      </w:r>
      <w:r>
        <w:rPr>
          <w:rFonts w:ascii="Times New Roman" w:hAnsi="Times New Roman"/>
          <w:sz w:val="24"/>
        </w:rPr>
        <w:t>l</w:t>
      </w:r>
      <w:r w:rsidR="00070421">
        <w:rPr>
          <w:rFonts w:ascii="Times New Roman" w:hAnsi="Times New Roman"/>
          <w:sz w:val="24"/>
        </w:rPr>
        <w:t>e</w:t>
      </w:r>
      <w:r>
        <w:rPr>
          <w:rFonts w:ascii="Times New Roman" w:hAnsi="Times New Roman"/>
          <w:sz w:val="24"/>
        </w:rPr>
        <w:t xml:space="preserve"> Shade</w:t>
      </w:r>
      <w:r w:rsidR="00151A65">
        <w:rPr>
          <w:rFonts w:ascii="Times New Roman" w:hAnsi="Times New Roman"/>
          <w:sz w:val="24"/>
        </w:rPr>
        <w:t xml:space="preserve">.  Mr. Taylor stated the proposed property frontage of 125 feet complies with the minimum lot frontage requirement of the B Zone, however, the minimum lot size requirement in the B Zone is 20,000 square feet where the property was only 12,500 square feet.  </w:t>
      </w:r>
      <w:r w:rsidR="00A667DA">
        <w:rPr>
          <w:rFonts w:ascii="Times New Roman" w:hAnsi="Times New Roman"/>
          <w:sz w:val="24"/>
        </w:rPr>
        <w:t>He al</w:t>
      </w:r>
      <w:r w:rsidR="00966594">
        <w:rPr>
          <w:rFonts w:ascii="Times New Roman" w:hAnsi="Times New Roman"/>
          <w:sz w:val="24"/>
        </w:rPr>
        <w:t>so stated the front yard and rear yard setback requirements could not be met because the setback requirements resulted in almost no building envelope</w:t>
      </w:r>
      <w:r w:rsidR="004F20D2">
        <w:rPr>
          <w:rFonts w:ascii="Times New Roman" w:hAnsi="Times New Roman"/>
          <w:sz w:val="24"/>
        </w:rPr>
        <w:t>.  He further s</w:t>
      </w:r>
      <w:r w:rsidR="00A667DA">
        <w:rPr>
          <w:rFonts w:ascii="Times New Roman" w:hAnsi="Times New Roman"/>
          <w:sz w:val="24"/>
        </w:rPr>
        <w:t>tated the house was prop</w:t>
      </w:r>
      <w:r w:rsidR="00966594">
        <w:rPr>
          <w:rFonts w:ascii="Times New Roman" w:hAnsi="Times New Roman"/>
          <w:sz w:val="24"/>
        </w:rPr>
        <w:t xml:space="preserve">osed to be constructed closer to the westerly side of the property in order to accommodate connection to the Berlin Township sewer system without being forced to extend the sewer main down Abbett Avenue to the property.  The proposed proximity to the westerly property line was necessary for the existing gravity main to work as intended.  </w:t>
      </w:r>
    </w:p>
    <w:p w:rsidR="00675006" w:rsidRDefault="00AC4261" w:rsidP="00F476D8">
      <w:pPr>
        <w:ind w:firstLine="720"/>
        <w:jc w:val="both"/>
        <w:rPr>
          <w:rFonts w:ascii="Times New Roman" w:hAnsi="Times New Roman"/>
          <w:sz w:val="24"/>
        </w:rPr>
      </w:pPr>
      <w:r w:rsidRPr="00EA7809">
        <w:rPr>
          <w:rFonts w:ascii="Times New Roman" w:hAnsi="Times New Roman"/>
          <w:sz w:val="24"/>
        </w:rPr>
        <w:t>In response to questions from the Board, Mr. Taylor stated he would increase the front yard setback from 25.5 feet to 30 feet to satisfy the ULDO setback requirement and eliminate the need for a front yard setback variance.</w:t>
      </w:r>
      <w:r>
        <w:rPr>
          <w:rFonts w:ascii="Times New Roman" w:hAnsi="Times New Roman"/>
          <w:sz w:val="24"/>
        </w:rPr>
        <w:t xml:space="preserve">  </w:t>
      </w:r>
    </w:p>
    <w:p w:rsidR="00AC4261" w:rsidRDefault="00AC4261" w:rsidP="00F476D8">
      <w:pPr>
        <w:ind w:firstLine="720"/>
        <w:jc w:val="both"/>
        <w:rPr>
          <w:rFonts w:ascii="Times New Roman" w:hAnsi="Times New Roman"/>
          <w:sz w:val="24"/>
        </w:rPr>
      </w:pPr>
      <w:r>
        <w:rPr>
          <w:rFonts w:ascii="Times New Roman" w:hAnsi="Times New Roman"/>
          <w:sz w:val="24"/>
        </w:rPr>
        <w:t xml:space="preserve">With respect to the sidewalks, Mr. Taylor indicated he was prepared to install sidewalks if required by the Board, however, he preferred to not install sidewalks as there were very few other sidewalks nearby on Abbett Avenue and Lafayette Avenue.  A sidewalk on the property would essentially be a sidewalk to nowhere and would serve only to create an inconsistent appearance in the neighborhood.  The Board stated the Township had adopted a ‘complete streets’ policy under which the installation of a sidewalk on the property would not be considered a high priority because a sidewalk would be unnecessary from a safety point of view and it would be isolated from any other sidewalk connections in the area.  </w:t>
      </w:r>
      <w:r w:rsidR="006F30F0">
        <w:rPr>
          <w:rFonts w:ascii="Times New Roman" w:hAnsi="Times New Roman"/>
          <w:sz w:val="24"/>
        </w:rPr>
        <w:t>The Board stated relief from the 1995 sidewalk condition of appr</w:t>
      </w:r>
      <w:r w:rsidR="00577F8C">
        <w:rPr>
          <w:rFonts w:ascii="Times New Roman" w:hAnsi="Times New Roman"/>
          <w:sz w:val="24"/>
        </w:rPr>
        <w:t>oval and the current Voorhees T</w:t>
      </w:r>
      <w:r w:rsidR="006F30F0">
        <w:rPr>
          <w:rFonts w:ascii="Times New Roman" w:hAnsi="Times New Roman"/>
          <w:sz w:val="24"/>
        </w:rPr>
        <w:t>o</w:t>
      </w:r>
      <w:r w:rsidR="00577F8C">
        <w:rPr>
          <w:rFonts w:ascii="Times New Roman" w:hAnsi="Times New Roman"/>
          <w:sz w:val="24"/>
        </w:rPr>
        <w:t>w</w:t>
      </w:r>
      <w:r w:rsidR="004F20D2">
        <w:rPr>
          <w:rFonts w:ascii="Times New Roman" w:hAnsi="Times New Roman"/>
          <w:sz w:val="24"/>
        </w:rPr>
        <w:t>nship c</w:t>
      </w:r>
      <w:r w:rsidR="006F30F0">
        <w:rPr>
          <w:rFonts w:ascii="Times New Roman" w:hAnsi="Times New Roman"/>
          <w:sz w:val="24"/>
        </w:rPr>
        <w:t>ode requirement to insta</w:t>
      </w:r>
      <w:r w:rsidR="00577F8C">
        <w:rPr>
          <w:rFonts w:ascii="Times New Roman" w:hAnsi="Times New Roman"/>
          <w:sz w:val="24"/>
        </w:rPr>
        <w:t>ll sid</w:t>
      </w:r>
      <w:r w:rsidR="006F30F0">
        <w:rPr>
          <w:rFonts w:ascii="Times New Roman" w:hAnsi="Times New Roman"/>
          <w:sz w:val="24"/>
        </w:rPr>
        <w:t>e</w:t>
      </w:r>
      <w:r w:rsidR="00577F8C">
        <w:rPr>
          <w:rFonts w:ascii="Times New Roman" w:hAnsi="Times New Roman"/>
          <w:sz w:val="24"/>
        </w:rPr>
        <w:t>w</w:t>
      </w:r>
      <w:r w:rsidR="006F30F0">
        <w:rPr>
          <w:rFonts w:ascii="Times New Roman" w:hAnsi="Times New Roman"/>
          <w:sz w:val="24"/>
        </w:rPr>
        <w:t xml:space="preserve">alks would be appropriate under these circumstances.  </w:t>
      </w:r>
    </w:p>
    <w:p w:rsidR="006F30F0" w:rsidRPr="00F476D8" w:rsidRDefault="006F30F0" w:rsidP="00F476D8">
      <w:pPr>
        <w:ind w:firstLine="720"/>
        <w:jc w:val="both"/>
        <w:rPr>
          <w:rFonts w:ascii="Times New Roman" w:hAnsi="Times New Roman"/>
          <w:sz w:val="24"/>
        </w:rPr>
      </w:pPr>
      <w:r>
        <w:rPr>
          <w:rFonts w:ascii="Times New Roman" w:hAnsi="Times New Roman"/>
          <w:sz w:val="24"/>
        </w:rPr>
        <w:t xml:space="preserve">Mr. Taylor stated the home is 1,800 square feet and contains four bedrooms, two and half bathrooms, and an attached two-car garage and the home would be consistent with the other homes </w:t>
      </w:r>
      <w:r w:rsidR="0007203A">
        <w:rPr>
          <w:rFonts w:ascii="Times New Roman" w:hAnsi="Times New Roman"/>
          <w:sz w:val="24"/>
        </w:rPr>
        <w:t xml:space="preserve">in </w:t>
      </w:r>
      <w:r>
        <w:rPr>
          <w:rFonts w:ascii="Times New Roman" w:hAnsi="Times New Roman"/>
          <w:sz w:val="24"/>
        </w:rPr>
        <w:t>the neighborhood.  He stated gray siding would be installed on all sides of the home and the lawn would be fully landscaped.  Mr. Taylor stated there are thr</w:t>
      </w:r>
      <w:r w:rsidR="001146CB">
        <w:rPr>
          <w:rFonts w:ascii="Times New Roman" w:hAnsi="Times New Roman"/>
          <w:sz w:val="24"/>
        </w:rPr>
        <w:t>ee trees on the proper</w:t>
      </w:r>
      <w:r w:rsidR="0007203A">
        <w:rPr>
          <w:rFonts w:ascii="Times New Roman" w:hAnsi="Times New Roman"/>
          <w:sz w:val="24"/>
        </w:rPr>
        <w:t xml:space="preserve">ty and they </w:t>
      </w:r>
      <w:r>
        <w:rPr>
          <w:rFonts w:ascii="Times New Roman" w:hAnsi="Times New Roman"/>
          <w:sz w:val="24"/>
        </w:rPr>
        <w:t xml:space="preserve">would </w:t>
      </w:r>
      <w:r w:rsidR="0007203A">
        <w:rPr>
          <w:rFonts w:ascii="Times New Roman" w:hAnsi="Times New Roman"/>
          <w:sz w:val="24"/>
        </w:rPr>
        <w:t xml:space="preserve">not </w:t>
      </w:r>
      <w:r>
        <w:rPr>
          <w:rFonts w:ascii="Times New Roman" w:hAnsi="Times New Roman"/>
          <w:sz w:val="24"/>
        </w:rPr>
        <w:t>be removed as a result of building the home.  Mr. Taylor added based on conversations he had</w:t>
      </w:r>
      <w:r w:rsidR="001146CB">
        <w:rPr>
          <w:rFonts w:ascii="Times New Roman" w:hAnsi="Times New Roman"/>
          <w:sz w:val="24"/>
        </w:rPr>
        <w:t xml:space="preserve"> with neighbors, the neighbor</w:t>
      </w:r>
      <w:r>
        <w:rPr>
          <w:rFonts w:ascii="Times New Roman" w:hAnsi="Times New Roman"/>
          <w:sz w:val="24"/>
        </w:rPr>
        <w:t>s welcome the construction as they are primarily concerned with alleviating a longstanding nuisance condition in the form of noise created by people using the property to access</w:t>
      </w:r>
      <w:r w:rsidR="0007203A">
        <w:rPr>
          <w:rFonts w:ascii="Times New Roman" w:hAnsi="Times New Roman"/>
          <w:sz w:val="24"/>
        </w:rPr>
        <w:t xml:space="preserve"> the Tri-Boro sand pit with </w:t>
      </w:r>
      <w:r>
        <w:rPr>
          <w:rFonts w:ascii="Times New Roman" w:hAnsi="Times New Roman"/>
          <w:sz w:val="24"/>
        </w:rPr>
        <w:t xml:space="preserve">vehicles, ATVs and dirt bikes.  </w:t>
      </w:r>
    </w:p>
    <w:p w:rsidR="00F476D8" w:rsidRDefault="00436891" w:rsidP="00D70A97">
      <w:pPr>
        <w:spacing w:after="0"/>
        <w:rPr>
          <w:rFonts w:ascii="Times New Roman" w:hAnsi="Times New Roman" w:cs="Times New Roman"/>
          <w:sz w:val="24"/>
          <w:szCs w:val="24"/>
        </w:rPr>
      </w:pPr>
      <w:r>
        <w:rPr>
          <w:rFonts w:ascii="Times New Roman" w:hAnsi="Times New Roman" w:cs="Times New Roman"/>
          <w:sz w:val="24"/>
          <w:szCs w:val="24"/>
        </w:rPr>
        <w:tab/>
        <w:t>Mr. Marchuk, PP, PE, PLS, testified under oath on behalf of the Applicant.  He was qualified as an expert in the fields of planning, engineering and land surveying.  Mr. Marchuk testified that he is familiar with the property and he knows the area well.  He stated that a single family home is consistent with the neighborhood and that the property is suitable for a single family home.  He stated the property is approximately 200 feet from Route 561 located on a dead-end road leading t</w:t>
      </w:r>
      <w:r w:rsidR="0087511C">
        <w:rPr>
          <w:rFonts w:ascii="Times New Roman" w:hAnsi="Times New Roman" w:cs="Times New Roman"/>
          <w:sz w:val="24"/>
          <w:szCs w:val="24"/>
        </w:rPr>
        <w:t>o</w:t>
      </w:r>
      <w:r>
        <w:rPr>
          <w:rFonts w:ascii="Times New Roman" w:hAnsi="Times New Roman" w:cs="Times New Roman"/>
          <w:sz w:val="24"/>
          <w:szCs w:val="24"/>
        </w:rPr>
        <w:t>wards unimproved Lippard Avenue.  He also stated there were no sidewalks in the area and tha</w:t>
      </w:r>
      <w:r w:rsidR="0087511C">
        <w:rPr>
          <w:rFonts w:ascii="Times New Roman" w:hAnsi="Times New Roman" w:cs="Times New Roman"/>
          <w:sz w:val="24"/>
          <w:szCs w:val="24"/>
        </w:rPr>
        <w:t>t the block in question contained</w:t>
      </w:r>
      <w:r>
        <w:rPr>
          <w:rFonts w:ascii="Times New Roman" w:hAnsi="Times New Roman" w:cs="Times New Roman"/>
          <w:sz w:val="24"/>
          <w:szCs w:val="24"/>
        </w:rPr>
        <w:t xml:space="preserve"> three residences and three vacant lots.  In his opinion that a residential addition would fit well within what is already a residential area.  He also stated he felt as though</w:t>
      </w:r>
      <w:r w:rsidR="0087511C">
        <w:rPr>
          <w:rFonts w:ascii="Times New Roman" w:hAnsi="Times New Roman" w:cs="Times New Roman"/>
          <w:sz w:val="24"/>
          <w:szCs w:val="24"/>
        </w:rPr>
        <w:t xml:space="preserve"> t</w:t>
      </w:r>
      <w:r>
        <w:rPr>
          <w:rFonts w:ascii="Times New Roman" w:hAnsi="Times New Roman" w:cs="Times New Roman"/>
          <w:sz w:val="24"/>
          <w:szCs w:val="24"/>
        </w:rPr>
        <w:t>he property was not conducive fo</w:t>
      </w:r>
      <w:r w:rsidR="0087511C">
        <w:rPr>
          <w:rFonts w:ascii="Times New Roman" w:hAnsi="Times New Roman" w:cs="Times New Roman"/>
          <w:sz w:val="24"/>
          <w:szCs w:val="24"/>
        </w:rPr>
        <w:t>r a business use and that it wa</w:t>
      </w:r>
      <w:r>
        <w:rPr>
          <w:rFonts w:ascii="Times New Roman" w:hAnsi="Times New Roman" w:cs="Times New Roman"/>
          <w:sz w:val="24"/>
          <w:szCs w:val="24"/>
        </w:rPr>
        <w:t>s particular suited for residential use since it was on a dead-end street in</w:t>
      </w:r>
      <w:r w:rsidR="0087511C">
        <w:rPr>
          <w:rFonts w:ascii="Times New Roman" w:hAnsi="Times New Roman" w:cs="Times New Roman"/>
          <w:sz w:val="24"/>
          <w:szCs w:val="24"/>
        </w:rPr>
        <w:t xml:space="preserve"> an otherwise residential </w:t>
      </w:r>
      <w:r>
        <w:rPr>
          <w:rFonts w:ascii="Times New Roman" w:hAnsi="Times New Roman" w:cs="Times New Roman"/>
          <w:sz w:val="24"/>
          <w:szCs w:val="24"/>
        </w:rPr>
        <w:t>neighborhood.  He also stated the lot size was not large enough to accommodate a business.</w:t>
      </w:r>
    </w:p>
    <w:p w:rsidR="00F44941" w:rsidRDefault="00F44941" w:rsidP="00D70A97">
      <w:pPr>
        <w:spacing w:after="0"/>
        <w:rPr>
          <w:rFonts w:ascii="Times New Roman" w:hAnsi="Times New Roman" w:cs="Times New Roman"/>
          <w:sz w:val="24"/>
          <w:szCs w:val="24"/>
        </w:rPr>
      </w:pPr>
    </w:p>
    <w:p w:rsidR="00F44941" w:rsidRDefault="00F44941" w:rsidP="00D70A97">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Mr. Marchuk stated with respect to the bulk variances, the permitted building envelope was not feasible on the property because the requirements impose a 100-foot rear yard setback where the lot depth is only 100 feet.  Regarding negative criteria, Mr. Marchuk stated there would be no substantial detriment to the public good and that construction of an additional single family home in an otherwise residential area would actually be beneficial.  </w:t>
      </w:r>
    </w:p>
    <w:p w:rsidR="00F44941" w:rsidRDefault="00F44941" w:rsidP="00D70A97">
      <w:pPr>
        <w:spacing w:after="0"/>
        <w:rPr>
          <w:rFonts w:ascii="Times New Roman" w:hAnsi="Times New Roman" w:cs="Times New Roman"/>
          <w:sz w:val="24"/>
          <w:szCs w:val="24"/>
        </w:rPr>
      </w:pPr>
    </w:p>
    <w:p w:rsidR="000F19DD" w:rsidRDefault="00F44941" w:rsidP="000F19DD">
      <w:pPr>
        <w:spacing w:after="0"/>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0F19DD" w:rsidRPr="000F19DD" w:rsidRDefault="000F19DD" w:rsidP="000F19DD">
      <w:pPr>
        <w:spacing w:after="0"/>
        <w:ind w:firstLine="720"/>
        <w:jc w:val="both"/>
        <w:rPr>
          <w:rFonts w:ascii="Times New Roman" w:hAnsi="Times New Roman" w:cs="Times New Roman"/>
          <w:sz w:val="24"/>
        </w:rPr>
      </w:pPr>
    </w:p>
    <w:p w:rsidR="000F19DD" w:rsidRDefault="000F19DD" w:rsidP="000F19DD">
      <w:pPr>
        <w:ind w:firstLine="720"/>
        <w:jc w:val="both"/>
        <w:rPr>
          <w:rFonts w:ascii="Times New Roman" w:hAnsi="Times New Roman"/>
          <w:sz w:val="24"/>
        </w:rPr>
      </w:pPr>
      <w:r>
        <w:rPr>
          <w:rFonts w:ascii="Times New Roman" w:hAnsi="Times New Roman"/>
          <w:sz w:val="24"/>
        </w:rPr>
        <w:t xml:space="preserve">Mr. Weil made a motion to approve relief from Section 152.082 of the ULDO to permit the construction of a 2 1/2 story residence in a Business Zone, seeking a Bulk </w:t>
      </w:r>
      <w:r w:rsidRPr="003D642E">
        <w:rPr>
          <w:rFonts w:ascii="Times New Roman" w:hAnsi="Times New Roman"/>
          <w:sz w:val="24"/>
        </w:rPr>
        <w:t xml:space="preserve">Variance relief from Section </w:t>
      </w:r>
      <w:r>
        <w:rPr>
          <w:rFonts w:ascii="Times New Roman" w:hAnsi="Times New Roman"/>
          <w:sz w:val="24"/>
        </w:rPr>
        <w:t>152.08</w:t>
      </w:r>
      <w:r w:rsidRPr="003D642E">
        <w:rPr>
          <w:rFonts w:ascii="Times New Roman" w:hAnsi="Times New Roman"/>
          <w:sz w:val="24"/>
        </w:rPr>
        <w:t>5</w:t>
      </w:r>
      <w:r>
        <w:rPr>
          <w:rFonts w:ascii="Times New Roman" w:hAnsi="Times New Roman"/>
          <w:sz w:val="24"/>
        </w:rPr>
        <w:t>(A) to permit an existing lot size of 12,500 square feet where 20,000 square feet is required, seeking relief from Section 152.085(C)(1) to permit a 30 front yard setback where 100 feet is required, seeking relief from 152-085(C)(2) to permit a 31 rear yard setback where 100 feet is required; seeking relief from Section 152-085(C)(3) to permit a 17 foot side yard setback where 50 feet is required to property lines abutting a residential use.  Seeing any and a</w:t>
      </w:r>
      <w:r w:rsidRPr="003D642E">
        <w:rPr>
          <w:rFonts w:ascii="Times New Roman" w:hAnsi="Times New Roman"/>
          <w:sz w:val="24"/>
        </w:rPr>
        <w:t>ll other variances, waivers and/or other relief as may be deemed necessary by the Board and/or its profession</w:t>
      </w:r>
      <w:r>
        <w:rPr>
          <w:rFonts w:ascii="Times New Roman" w:hAnsi="Times New Roman"/>
          <w:sz w:val="24"/>
        </w:rPr>
        <w:t xml:space="preserve">als; seconded by Mr. Willard. </w:t>
      </w:r>
    </w:p>
    <w:p w:rsidR="00F44941" w:rsidRDefault="00F44941" w:rsidP="00D70A97">
      <w:pPr>
        <w:spacing w:after="0"/>
        <w:rPr>
          <w:rFonts w:ascii="Times New Roman" w:hAnsi="Times New Roman" w:cs="Times New Roman"/>
          <w:sz w:val="24"/>
          <w:szCs w:val="24"/>
        </w:rPr>
      </w:pPr>
      <w:r>
        <w:rPr>
          <w:rFonts w:ascii="Times New Roman" w:hAnsi="Times New Roman" w:cs="Times New Roman"/>
          <w:sz w:val="24"/>
          <w:szCs w:val="24"/>
        </w:rPr>
        <w:tab/>
      </w:r>
    </w:p>
    <w:p w:rsidR="00C56166" w:rsidRPr="003D642E" w:rsidRDefault="00C56166" w:rsidP="00C56166">
      <w:pPr>
        <w:spacing w:after="0"/>
        <w:rPr>
          <w:rFonts w:ascii="Times New Roman" w:hAnsi="Times New Roman"/>
          <w:sz w:val="24"/>
        </w:rPr>
      </w:pPr>
      <w:r>
        <w:rPr>
          <w:rFonts w:ascii="Times New Roman" w:hAnsi="Times New Roman"/>
          <w:b/>
          <w:sz w:val="24"/>
        </w:rPr>
        <w:t>T&amp;A Properties LLC</w:t>
      </w:r>
      <w:r w:rsidRPr="003D642E">
        <w:rPr>
          <w:rFonts w:ascii="Times New Roman" w:hAnsi="Times New Roman"/>
          <w:b/>
          <w:sz w:val="24"/>
        </w:rPr>
        <w:tab/>
      </w:r>
      <w:r w:rsidRPr="003D642E">
        <w:rPr>
          <w:rFonts w:ascii="Times New Roman" w:hAnsi="Times New Roman"/>
          <w:sz w:val="24"/>
        </w:rPr>
        <w:tab/>
      </w:r>
      <w:r w:rsidRPr="003D642E">
        <w:rPr>
          <w:rFonts w:ascii="Times New Roman" w:hAnsi="Times New Roman"/>
          <w:sz w:val="24"/>
        </w:rPr>
        <w:tab/>
      </w:r>
      <w:r w:rsidRPr="003D642E">
        <w:rPr>
          <w:rFonts w:ascii="Times New Roman" w:hAnsi="Times New Roman"/>
          <w:sz w:val="24"/>
        </w:rPr>
        <w:tab/>
      </w:r>
      <w:r w:rsidRPr="003D642E">
        <w:rPr>
          <w:rFonts w:ascii="Times New Roman" w:hAnsi="Times New Roman"/>
          <w:sz w:val="24"/>
        </w:rPr>
        <w:tab/>
      </w:r>
      <w:r w:rsidRPr="003D642E">
        <w:rPr>
          <w:rFonts w:ascii="Times New Roman" w:hAnsi="Times New Roman"/>
          <w:sz w:val="24"/>
        </w:rPr>
        <w:tab/>
      </w:r>
    </w:p>
    <w:p w:rsidR="00C56166" w:rsidRDefault="00C56166" w:rsidP="00C56166">
      <w:pPr>
        <w:spacing w:after="0"/>
        <w:rPr>
          <w:rFonts w:ascii="Times New Roman" w:hAnsi="Times New Roman"/>
          <w:sz w:val="24"/>
        </w:rPr>
      </w:pPr>
      <w:r>
        <w:rPr>
          <w:rFonts w:ascii="Times New Roman" w:hAnsi="Times New Roman"/>
          <w:sz w:val="24"/>
        </w:rPr>
        <w:t>1005 Lafayette Avenue</w:t>
      </w:r>
    </w:p>
    <w:p w:rsidR="00C56166" w:rsidRDefault="00C56166" w:rsidP="00C56166">
      <w:pPr>
        <w:spacing w:after="0"/>
        <w:rPr>
          <w:rFonts w:ascii="Times New Roman" w:hAnsi="Times New Roman"/>
          <w:sz w:val="24"/>
        </w:rPr>
      </w:pPr>
      <w:r>
        <w:rPr>
          <w:rFonts w:ascii="Times New Roman" w:hAnsi="Times New Roman"/>
          <w:sz w:val="24"/>
        </w:rPr>
        <w:t>Block 275, Lot 3</w:t>
      </w:r>
    </w:p>
    <w:p w:rsidR="00C56166" w:rsidRPr="003D642E" w:rsidRDefault="00C56166" w:rsidP="00C56166">
      <w:pPr>
        <w:spacing w:after="0"/>
        <w:rPr>
          <w:rFonts w:ascii="Times New Roman" w:hAnsi="Times New Roman"/>
          <w:sz w:val="24"/>
        </w:rPr>
      </w:pPr>
      <w:r>
        <w:rPr>
          <w:rFonts w:ascii="Times New Roman" w:hAnsi="Times New Roman"/>
          <w:sz w:val="24"/>
        </w:rPr>
        <w:t>Case #ZC2017-022</w:t>
      </w:r>
    </w:p>
    <w:p w:rsidR="00C56166" w:rsidRDefault="00C56166" w:rsidP="00C56166">
      <w:pPr>
        <w:spacing w:after="0"/>
        <w:rPr>
          <w:rFonts w:ascii="Times New Roman" w:hAnsi="Times New Roman" w:cs="Times New Roman"/>
          <w:sz w:val="24"/>
          <w:szCs w:val="24"/>
        </w:rPr>
      </w:pPr>
    </w:p>
    <w:p w:rsidR="00C56166" w:rsidRDefault="00C56166" w:rsidP="00C56166">
      <w:pPr>
        <w:spacing w:after="0"/>
        <w:rPr>
          <w:rFonts w:ascii="Times New Roman" w:hAnsi="Times New Roman" w:cs="Times New Roman"/>
          <w:sz w:val="24"/>
          <w:szCs w:val="24"/>
        </w:rPr>
      </w:pPr>
      <w:r>
        <w:rPr>
          <w:rFonts w:ascii="Times New Roman" w:hAnsi="Times New Roman" w:cs="Times New Roman"/>
          <w:sz w:val="24"/>
          <w:szCs w:val="24"/>
        </w:rPr>
        <w:tab/>
        <w:t xml:space="preserve">Seeking a Use Variance relief from Section 152.082 of the ULDO to permit the construction of a 2 1/2 story residence in a Business Zone, </w:t>
      </w:r>
      <w:r w:rsidR="00CF2225">
        <w:rPr>
          <w:rFonts w:ascii="Times New Roman" w:hAnsi="Times New Roman" w:cs="Times New Roman"/>
          <w:sz w:val="24"/>
          <w:szCs w:val="24"/>
        </w:rPr>
        <w:t xml:space="preserve">seeking </w:t>
      </w:r>
      <w:r>
        <w:rPr>
          <w:rFonts w:ascii="Times New Roman" w:hAnsi="Times New Roman" w:cs="Times New Roman"/>
          <w:sz w:val="24"/>
          <w:szCs w:val="24"/>
        </w:rPr>
        <w:t>Bulk Variance relief from Section 152.085</w:t>
      </w:r>
      <w:r w:rsidR="00CF2225">
        <w:rPr>
          <w:rFonts w:ascii="Times New Roman" w:hAnsi="Times New Roman" w:cs="Times New Roman"/>
          <w:sz w:val="24"/>
          <w:szCs w:val="24"/>
        </w:rPr>
        <w:t>(A)</w:t>
      </w:r>
      <w:r>
        <w:rPr>
          <w:rFonts w:ascii="Times New Roman" w:hAnsi="Times New Roman" w:cs="Times New Roman"/>
          <w:sz w:val="24"/>
          <w:szCs w:val="24"/>
        </w:rPr>
        <w:t xml:space="preserve"> to permit an existing lot size of 12,500 square feet where 20,000 square feet is required, seeking relief from 152.085</w:t>
      </w:r>
      <w:r w:rsidR="00CF2225">
        <w:rPr>
          <w:rFonts w:ascii="Times New Roman" w:hAnsi="Times New Roman" w:cs="Times New Roman"/>
          <w:sz w:val="24"/>
          <w:szCs w:val="24"/>
        </w:rPr>
        <w:t>(C)(1)</w:t>
      </w:r>
      <w:r w:rsidR="003E0C04">
        <w:rPr>
          <w:rFonts w:ascii="Times New Roman" w:hAnsi="Times New Roman" w:cs="Times New Roman"/>
          <w:sz w:val="24"/>
          <w:szCs w:val="24"/>
        </w:rPr>
        <w:t xml:space="preserve"> to permit a 30</w:t>
      </w:r>
      <w:r>
        <w:rPr>
          <w:rFonts w:ascii="Times New Roman" w:hAnsi="Times New Roman" w:cs="Times New Roman"/>
          <w:sz w:val="24"/>
          <w:szCs w:val="24"/>
        </w:rPr>
        <w:t xml:space="preserve"> front yard setback where 100 feet is required,</w:t>
      </w:r>
      <w:r w:rsidR="003E0C04">
        <w:rPr>
          <w:rFonts w:ascii="Times New Roman" w:hAnsi="Times New Roman" w:cs="Times New Roman"/>
          <w:sz w:val="24"/>
          <w:szCs w:val="24"/>
        </w:rPr>
        <w:t xml:space="preserve"> seeking relief from Section 152.085(C)(2</w:t>
      </w:r>
      <w:r>
        <w:rPr>
          <w:rFonts w:ascii="Times New Roman" w:hAnsi="Times New Roman" w:cs="Times New Roman"/>
          <w:sz w:val="24"/>
          <w:szCs w:val="24"/>
        </w:rPr>
        <w:t xml:space="preserve">) to permit a </w:t>
      </w:r>
      <w:r w:rsidR="003E0C04">
        <w:rPr>
          <w:rFonts w:ascii="Times New Roman" w:hAnsi="Times New Roman" w:cs="Times New Roman"/>
          <w:sz w:val="24"/>
          <w:szCs w:val="24"/>
        </w:rPr>
        <w:t xml:space="preserve">31 foot rear yard setback where 100 feet is required, seeking relief from Section 152-085(C)(3) to permit a </w:t>
      </w:r>
      <w:r>
        <w:rPr>
          <w:rFonts w:ascii="Times New Roman" w:hAnsi="Times New Roman" w:cs="Times New Roman"/>
          <w:sz w:val="24"/>
          <w:szCs w:val="24"/>
        </w:rPr>
        <w:t xml:space="preserve">side yard setback of 17 feet </w:t>
      </w:r>
      <w:r w:rsidR="003E0C04">
        <w:rPr>
          <w:rFonts w:ascii="Times New Roman" w:hAnsi="Times New Roman" w:cs="Times New Roman"/>
          <w:sz w:val="24"/>
          <w:szCs w:val="24"/>
        </w:rPr>
        <w:t xml:space="preserve">where 50 feet is required. </w:t>
      </w:r>
      <w:r>
        <w:rPr>
          <w:rFonts w:ascii="Times New Roman" w:hAnsi="Times New Roman" w:cs="Times New Roman"/>
          <w:sz w:val="24"/>
          <w:szCs w:val="24"/>
        </w:rPr>
        <w:t xml:space="preserve">Seeking any and all other variances, waivers, and/or other relief as may be deemed necessary by the Board and/or its professionals.  </w:t>
      </w:r>
    </w:p>
    <w:p w:rsidR="00C56166" w:rsidRDefault="00C56166" w:rsidP="00C56166">
      <w:pPr>
        <w:spacing w:after="0"/>
        <w:rPr>
          <w:rFonts w:ascii="Times New Roman" w:hAnsi="Times New Roman" w:cs="Times New Roman"/>
          <w:sz w:val="24"/>
          <w:szCs w:val="24"/>
        </w:rPr>
      </w:pPr>
    </w:p>
    <w:p w:rsidR="00C56166" w:rsidRPr="003D642E" w:rsidRDefault="00C56166" w:rsidP="00C56166">
      <w:pPr>
        <w:ind w:firstLine="720"/>
        <w:jc w:val="both"/>
        <w:rPr>
          <w:rFonts w:ascii="Times New Roman" w:hAnsi="Times New Roman"/>
          <w:sz w:val="24"/>
        </w:rPr>
      </w:pPr>
      <w:r>
        <w:rPr>
          <w:rFonts w:ascii="Times New Roman" w:hAnsi="Times New Roman"/>
          <w:sz w:val="24"/>
        </w:rPr>
        <w:t>Mr. Ward stated the applicant is the owner of the property located at 1005 Lafayette Avenue situated in the B Business Zoning District.  The property is a 12,500 square foot property with dual frontage on Lafayette Avenue and Green Avenue.  Currently the property is vacant and unimproved.  The previous owner subdivided the 1.99 acre site into four lots in 1995 pursuant t</w:t>
      </w:r>
      <w:r w:rsidR="00FF06AC">
        <w:rPr>
          <w:rFonts w:ascii="Times New Roman" w:hAnsi="Times New Roman"/>
          <w:sz w:val="24"/>
        </w:rPr>
        <w:t>o Voorhees Township Planning Boa</w:t>
      </w:r>
      <w:r>
        <w:rPr>
          <w:rFonts w:ascii="Times New Roman" w:hAnsi="Times New Roman"/>
          <w:sz w:val="24"/>
        </w:rPr>
        <w:t>rd Resolution No. 95-05.  Prior to the subdivision, the property was located with the R-100 Residential Zone.  The property was then re-zoned to the B-Business Zone.  The Appli</w:t>
      </w:r>
      <w:r w:rsidR="00FF06AC">
        <w:rPr>
          <w:rFonts w:ascii="Times New Roman" w:hAnsi="Times New Roman"/>
          <w:sz w:val="24"/>
        </w:rPr>
        <w:t>c</w:t>
      </w:r>
      <w:r>
        <w:rPr>
          <w:rFonts w:ascii="Times New Roman" w:hAnsi="Times New Roman"/>
          <w:sz w:val="24"/>
        </w:rPr>
        <w:t xml:space="preserve">ant would like to construct a single-family home on the property which is not a permitted use in the B Zone.  </w:t>
      </w:r>
    </w:p>
    <w:p w:rsidR="00C56166" w:rsidRDefault="00C56166" w:rsidP="00A565EF">
      <w:pPr>
        <w:spacing w:after="0"/>
        <w:ind w:firstLine="720"/>
        <w:rPr>
          <w:rFonts w:ascii="Times New Roman" w:hAnsi="Times New Roman" w:cs="Times New Roman"/>
          <w:sz w:val="24"/>
          <w:szCs w:val="24"/>
        </w:rPr>
      </w:pPr>
      <w:r>
        <w:rPr>
          <w:rFonts w:ascii="Times New Roman" w:hAnsi="Times New Roman" w:cs="Times New Roman"/>
          <w:sz w:val="24"/>
          <w:szCs w:val="24"/>
        </w:rPr>
        <w:t>The Applicant is also seeking relief from Se</w:t>
      </w:r>
      <w:r w:rsidR="00FF06AC">
        <w:rPr>
          <w:rFonts w:ascii="Times New Roman" w:hAnsi="Times New Roman" w:cs="Times New Roman"/>
          <w:sz w:val="24"/>
          <w:szCs w:val="24"/>
        </w:rPr>
        <w:t>ction 98.01 of the Voorhees Town</w:t>
      </w:r>
      <w:r>
        <w:rPr>
          <w:rFonts w:ascii="Times New Roman" w:hAnsi="Times New Roman" w:cs="Times New Roman"/>
          <w:sz w:val="24"/>
          <w:szCs w:val="24"/>
        </w:rPr>
        <w:t>ship Code and fr</w:t>
      </w:r>
      <w:r w:rsidR="00FF06AC">
        <w:rPr>
          <w:rFonts w:ascii="Times New Roman" w:hAnsi="Times New Roman" w:cs="Times New Roman"/>
          <w:sz w:val="24"/>
          <w:szCs w:val="24"/>
        </w:rPr>
        <w:t>om a condition of the prior sub</w:t>
      </w:r>
      <w:r>
        <w:rPr>
          <w:rFonts w:ascii="Times New Roman" w:hAnsi="Times New Roman" w:cs="Times New Roman"/>
          <w:sz w:val="24"/>
          <w:szCs w:val="24"/>
        </w:rPr>
        <w:t>division approval requiring instal</w:t>
      </w:r>
      <w:r w:rsidR="00FF06AC">
        <w:rPr>
          <w:rFonts w:ascii="Times New Roman" w:hAnsi="Times New Roman" w:cs="Times New Roman"/>
          <w:sz w:val="24"/>
          <w:szCs w:val="24"/>
        </w:rPr>
        <w:t xml:space="preserve">lation of sidewalks along the front of the property.  </w:t>
      </w:r>
      <w:r>
        <w:rPr>
          <w:rFonts w:ascii="Times New Roman" w:hAnsi="Times New Roman" w:cs="Times New Roman"/>
          <w:sz w:val="24"/>
          <w:szCs w:val="24"/>
        </w:rPr>
        <w:t xml:space="preserve">  </w:t>
      </w:r>
    </w:p>
    <w:p w:rsidR="00C56166" w:rsidRDefault="00C56166" w:rsidP="00D70A97">
      <w:pPr>
        <w:spacing w:after="0"/>
        <w:rPr>
          <w:rFonts w:ascii="Times New Roman" w:hAnsi="Times New Roman" w:cs="Times New Roman"/>
          <w:sz w:val="24"/>
          <w:szCs w:val="24"/>
        </w:rPr>
      </w:pPr>
    </w:p>
    <w:p w:rsidR="00FF06AC" w:rsidRDefault="00FF06AC" w:rsidP="00A565EF">
      <w:pPr>
        <w:spacing w:after="0"/>
        <w:ind w:firstLine="720"/>
        <w:rPr>
          <w:rFonts w:ascii="Times New Roman" w:hAnsi="Times New Roman" w:cs="Times New Roman"/>
          <w:sz w:val="24"/>
          <w:szCs w:val="24"/>
        </w:rPr>
      </w:pPr>
      <w:r>
        <w:rPr>
          <w:rFonts w:ascii="Times New Roman" w:hAnsi="Times New Roman" w:cs="Times New Roman"/>
          <w:sz w:val="24"/>
          <w:szCs w:val="24"/>
        </w:rPr>
        <w:t>Various documents were entered</w:t>
      </w:r>
      <w:r w:rsidR="00A65C91">
        <w:rPr>
          <w:rFonts w:ascii="Times New Roman" w:hAnsi="Times New Roman" w:cs="Times New Roman"/>
          <w:sz w:val="24"/>
          <w:szCs w:val="24"/>
        </w:rPr>
        <w:t xml:space="preserve"> as exhibits for review and con</w:t>
      </w:r>
      <w:r>
        <w:rPr>
          <w:rFonts w:ascii="Times New Roman" w:hAnsi="Times New Roman" w:cs="Times New Roman"/>
          <w:sz w:val="24"/>
          <w:szCs w:val="24"/>
        </w:rPr>
        <w:t xml:space="preserve">sideration by the Board including Use/Bulk Variance Plan dated August 24, 2017, Plot/Grading Plan dated December 12, 2017, a Plan entitled Residence dated March 17, 2017, a black and white aerial photograph of the </w:t>
      </w:r>
      <w:r w:rsidR="00441ABF">
        <w:rPr>
          <w:rFonts w:ascii="Times New Roman" w:hAnsi="Times New Roman" w:cs="Times New Roman"/>
          <w:sz w:val="24"/>
          <w:szCs w:val="24"/>
        </w:rPr>
        <w:t>p</w:t>
      </w:r>
      <w:r>
        <w:rPr>
          <w:rFonts w:ascii="Times New Roman" w:hAnsi="Times New Roman" w:cs="Times New Roman"/>
          <w:sz w:val="24"/>
          <w:szCs w:val="24"/>
        </w:rPr>
        <w:t>roperty, a copy of the Township of Voorhees Planning Board Resolution No. 95-05, pertaining to Application No. PC 94-045 adopted Feb</w:t>
      </w:r>
      <w:r w:rsidR="00441ABF">
        <w:rPr>
          <w:rFonts w:ascii="Times New Roman" w:hAnsi="Times New Roman" w:cs="Times New Roman"/>
          <w:sz w:val="24"/>
          <w:szCs w:val="24"/>
        </w:rPr>
        <w:t>ruary 22, 1995, the Boar</w:t>
      </w:r>
      <w:r>
        <w:rPr>
          <w:rFonts w:ascii="Times New Roman" w:hAnsi="Times New Roman" w:cs="Times New Roman"/>
          <w:sz w:val="24"/>
          <w:szCs w:val="24"/>
        </w:rPr>
        <w:t xml:space="preserve">d Engineer’s report dated November 2, 2017.  </w:t>
      </w:r>
    </w:p>
    <w:p w:rsidR="00FF06AC" w:rsidRDefault="00FF06AC" w:rsidP="00D70A97">
      <w:pPr>
        <w:spacing w:after="0"/>
        <w:rPr>
          <w:rFonts w:ascii="Times New Roman" w:hAnsi="Times New Roman" w:cs="Times New Roman"/>
          <w:sz w:val="24"/>
          <w:szCs w:val="24"/>
        </w:rPr>
      </w:pPr>
    </w:p>
    <w:p w:rsidR="00C56166" w:rsidRDefault="00FF06AC" w:rsidP="00A565EF">
      <w:pPr>
        <w:spacing w:after="0"/>
        <w:ind w:firstLine="720"/>
        <w:rPr>
          <w:rFonts w:ascii="Times New Roman" w:hAnsi="Times New Roman" w:cs="Times New Roman"/>
          <w:sz w:val="24"/>
          <w:szCs w:val="24"/>
        </w:rPr>
      </w:pPr>
      <w:r>
        <w:rPr>
          <w:rFonts w:ascii="Times New Roman" w:hAnsi="Times New Roman" w:cs="Times New Roman"/>
          <w:sz w:val="24"/>
          <w:szCs w:val="24"/>
        </w:rPr>
        <w:t>Mr. Ward summarized the application.  He indicated the property</w:t>
      </w:r>
      <w:r w:rsidR="00441ABF">
        <w:rPr>
          <w:rFonts w:ascii="Times New Roman" w:hAnsi="Times New Roman" w:cs="Times New Roman"/>
          <w:sz w:val="24"/>
          <w:szCs w:val="24"/>
        </w:rPr>
        <w:t xml:space="preserve"> was formed in 1995 by way of a subdivision </w:t>
      </w:r>
      <w:r w:rsidR="0088607F">
        <w:rPr>
          <w:rFonts w:ascii="Times New Roman" w:hAnsi="Times New Roman" w:cs="Times New Roman"/>
          <w:sz w:val="24"/>
          <w:szCs w:val="24"/>
        </w:rPr>
        <w:t>approval granted by Voorhees Township Planning B</w:t>
      </w:r>
      <w:r w:rsidR="00441ABF">
        <w:rPr>
          <w:rFonts w:ascii="Times New Roman" w:hAnsi="Times New Roman" w:cs="Times New Roman"/>
          <w:sz w:val="24"/>
          <w:szCs w:val="24"/>
        </w:rPr>
        <w:t>o</w:t>
      </w:r>
      <w:r w:rsidR="0088607F">
        <w:rPr>
          <w:rFonts w:ascii="Times New Roman" w:hAnsi="Times New Roman" w:cs="Times New Roman"/>
          <w:sz w:val="24"/>
          <w:szCs w:val="24"/>
        </w:rPr>
        <w:t>a</w:t>
      </w:r>
      <w:r w:rsidR="00441ABF">
        <w:rPr>
          <w:rFonts w:ascii="Times New Roman" w:hAnsi="Times New Roman" w:cs="Times New Roman"/>
          <w:sz w:val="24"/>
          <w:szCs w:val="24"/>
        </w:rPr>
        <w:t xml:space="preserve">rd.  The applicant bought the property with the intent to construct a single family home as original intended at the time of the 1995 subdivision.  The property is a block behind the commercial uses that front on </w:t>
      </w:r>
      <w:r w:rsidR="00441ABF">
        <w:rPr>
          <w:rFonts w:ascii="Times New Roman" w:hAnsi="Times New Roman" w:cs="Times New Roman"/>
          <w:sz w:val="24"/>
          <w:szCs w:val="24"/>
        </w:rPr>
        <w:lastRenderedPageBreak/>
        <w:t>Route 561.  He ind</w:t>
      </w:r>
      <w:r w:rsidR="0088607F">
        <w:rPr>
          <w:rFonts w:ascii="Times New Roman" w:hAnsi="Times New Roman" w:cs="Times New Roman"/>
          <w:sz w:val="24"/>
          <w:szCs w:val="24"/>
        </w:rPr>
        <w:t>icated a proposed si</w:t>
      </w:r>
      <w:r w:rsidR="00441ABF">
        <w:rPr>
          <w:rFonts w:ascii="Times New Roman" w:hAnsi="Times New Roman" w:cs="Times New Roman"/>
          <w:sz w:val="24"/>
          <w:szCs w:val="24"/>
        </w:rPr>
        <w:t>n</w:t>
      </w:r>
      <w:r w:rsidR="0088607F">
        <w:rPr>
          <w:rFonts w:ascii="Times New Roman" w:hAnsi="Times New Roman" w:cs="Times New Roman"/>
          <w:sz w:val="24"/>
          <w:szCs w:val="24"/>
        </w:rPr>
        <w:t>g</w:t>
      </w:r>
      <w:r w:rsidR="00441ABF">
        <w:rPr>
          <w:rFonts w:ascii="Times New Roman" w:hAnsi="Times New Roman" w:cs="Times New Roman"/>
          <w:sz w:val="24"/>
          <w:szCs w:val="24"/>
        </w:rPr>
        <w:t>le family</w:t>
      </w:r>
      <w:r w:rsidR="0088607F">
        <w:rPr>
          <w:rFonts w:ascii="Times New Roman" w:hAnsi="Times New Roman" w:cs="Times New Roman"/>
          <w:sz w:val="24"/>
          <w:szCs w:val="24"/>
        </w:rPr>
        <w:t xml:space="preserve"> home on the property was </w:t>
      </w:r>
      <w:r w:rsidR="00441ABF">
        <w:rPr>
          <w:rFonts w:ascii="Times New Roman" w:hAnsi="Times New Roman" w:cs="Times New Roman"/>
          <w:sz w:val="24"/>
          <w:szCs w:val="24"/>
        </w:rPr>
        <w:t>consistent w</w:t>
      </w:r>
      <w:r w:rsidR="0088607F">
        <w:rPr>
          <w:rFonts w:ascii="Times New Roman" w:hAnsi="Times New Roman" w:cs="Times New Roman"/>
          <w:sz w:val="24"/>
          <w:szCs w:val="24"/>
        </w:rPr>
        <w:t>i</w:t>
      </w:r>
      <w:r w:rsidR="00441ABF">
        <w:rPr>
          <w:rFonts w:ascii="Times New Roman" w:hAnsi="Times New Roman" w:cs="Times New Roman"/>
          <w:sz w:val="24"/>
          <w:szCs w:val="24"/>
        </w:rPr>
        <w:t>th the neighborhood and</w:t>
      </w:r>
      <w:r w:rsidR="0088607F">
        <w:rPr>
          <w:rFonts w:ascii="Times New Roman" w:hAnsi="Times New Roman" w:cs="Times New Roman"/>
          <w:sz w:val="24"/>
          <w:szCs w:val="24"/>
        </w:rPr>
        <w:t xml:space="preserve"> the property was s</w:t>
      </w:r>
      <w:r w:rsidR="00441ABF">
        <w:rPr>
          <w:rFonts w:ascii="Times New Roman" w:hAnsi="Times New Roman" w:cs="Times New Roman"/>
          <w:sz w:val="24"/>
          <w:szCs w:val="24"/>
        </w:rPr>
        <w:t>uitable for the use when compared to surrounding us</w:t>
      </w:r>
      <w:r w:rsidR="0088607F">
        <w:rPr>
          <w:rFonts w:ascii="Times New Roman" w:hAnsi="Times New Roman" w:cs="Times New Roman"/>
          <w:sz w:val="24"/>
          <w:szCs w:val="24"/>
        </w:rPr>
        <w:t>es.  Mr. Ward also noted the bu</w:t>
      </w:r>
      <w:r w:rsidR="00441ABF">
        <w:rPr>
          <w:rFonts w:ascii="Times New Roman" w:hAnsi="Times New Roman" w:cs="Times New Roman"/>
          <w:sz w:val="24"/>
          <w:szCs w:val="24"/>
        </w:rPr>
        <w:t>lk requirements applicable to the</w:t>
      </w:r>
      <w:r w:rsidR="0088607F">
        <w:rPr>
          <w:rFonts w:ascii="Times New Roman" w:hAnsi="Times New Roman" w:cs="Times New Roman"/>
          <w:sz w:val="24"/>
          <w:szCs w:val="24"/>
        </w:rPr>
        <w:t xml:space="preserve"> </w:t>
      </w:r>
      <w:r w:rsidR="00441ABF">
        <w:rPr>
          <w:rFonts w:ascii="Times New Roman" w:hAnsi="Times New Roman" w:cs="Times New Roman"/>
          <w:sz w:val="24"/>
          <w:szCs w:val="24"/>
        </w:rPr>
        <w:t>B Zone applied to the property and therefore th</w:t>
      </w:r>
      <w:r w:rsidR="0088607F">
        <w:rPr>
          <w:rFonts w:ascii="Times New Roman" w:hAnsi="Times New Roman" w:cs="Times New Roman"/>
          <w:sz w:val="24"/>
          <w:szCs w:val="24"/>
        </w:rPr>
        <w:t>e</w:t>
      </w:r>
      <w:r w:rsidR="00441ABF">
        <w:rPr>
          <w:rFonts w:ascii="Times New Roman" w:hAnsi="Times New Roman" w:cs="Times New Roman"/>
          <w:sz w:val="24"/>
          <w:szCs w:val="24"/>
        </w:rPr>
        <w:t xml:space="preserve"> app</w:t>
      </w:r>
      <w:r w:rsidR="0088607F">
        <w:rPr>
          <w:rFonts w:ascii="Times New Roman" w:hAnsi="Times New Roman" w:cs="Times New Roman"/>
          <w:sz w:val="24"/>
          <w:szCs w:val="24"/>
        </w:rPr>
        <w:t>licant also required limited bu</w:t>
      </w:r>
      <w:r w:rsidR="00441ABF">
        <w:rPr>
          <w:rFonts w:ascii="Times New Roman" w:hAnsi="Times New Roman" w:cs="Times New Roman"/>
          <w:sz w:val="24"/>
          <w:szCs w:val="24"/>
        </w:rPr>
        <w:t xml:space="preserve">lk variance relief. </w:t>
      </w:r>
    </w:p>
    <w:p w:rsidR="00441ABF" w:rsidRDefault="00441ABF" w:rsidP="00D70A97">
      <w:pPr>
        <w:spacing w:after="0"/>
        <w:rPr>
          <w:rFonts w:ascii="Times New Roman" w:hAnsi="Times New Roman" w:cs="Times New Roman"/>
          <w:sz w:val="24"/>
          <w:szCs w:val="24"/>
        </w:rPr>
      </w:pPr>
    </w:p>
    <w:p w:rsidR="00544417" w:rsidRDefault="00E300B4" w:rsidP="00A565EF">
      <w:pPr>
        <w:spacing w:after="0"/>
        <w:ind w:firstLine="720"/>
        <w:rPr>
          <w:rFonts w:ascii="Times New Roman" w:hAnsi="Times New Roman" w:cs="Times New Roman"/>
          <w:sz w:val="24"/>
          <w:szCs w:val="24"/>
        </w:rPr>
      </w:pPr>
      <w:r>
        <w:rPr>
          <w:rFonts w:ascii="Times New Roman" w:hAnsi="Times New Roman" w:cs="Times New Roman"/>
          <w:sz w:val="24"/>
          <w:szCs w:val="24"/>
        </w:rPr>
        <w:t>Thomas Taylor, the sole owner and proprietor of the Applicant, testified that he is a police officer employed by the Township of Voorhees.  He indicated that he has been involved in the business of rehabilitating and constructing houses in his spare time for approximately nine years.  He stated the Applicant purchased the property approximately six months ago with the intent to build a single family home.  The proposed home model was previously built in other locations with the Township and in Maple Shade and was being proposed to be constructed on another lot he purchased in Voorhees located on the same block whi</w:t>
      </w:r>
      <w:r w:rsidR="00544417">
        <w:rPr>
          <w:rFonts w:ascii="Times New Roman" w:hAnsi="Times New Roman" w:cs="Times New Roman"/>
          <w:sz w:val="24"/>
          <w:szCs w:val="24"/>
        </w:rPr>
        <w:t>ch was the subject of a separate</w:t>
      </w:r>
      <w:r>
        <w:rPr>
          <w:rFonts w:ascii="Times New Roman" w:hAnsi="Times New Roman" w:cs="Times New Roman"/>
          <w:sz w:val="24"/>
          <w:szCs w:val="24"/>
        </w:rPr>
        <w:t xml:space="preserve"> application before </w:t>
      </w:r>
      <w:r w:rsidR="00544417">
        <w:rPr>
          <w:rFonts w:ascii="Times New Roman" w:hAnsi="Times New Roman" w:cs="Times New Roman"/>
          <w:sz w:val="24"/>
          <w:szCs w:val="24"/>
        </w:rPr>
        <w:t>the Board.  Mr. Taylor indicated the proposed footprint of the home would be as shown on the submitted plans.  Specifically, referencing the Use/Bulk Variance Plan submitted with the application, he indicated the property has frontage of 100 feet on Lafayette Avenue and 125 on Green Avenue which comply with the minimum lot frontage requirement of the B Zone, however, the mi</w:t>
      </w:r>
      <w:r w:rsidR="00053643">
        <w:rPr>
          <w:rFonts w:ascii="Times New Roman" w:hAnsi="Times New Roman" w:cs="Times New Roman"/>
          <w:sz w:val="24"/>
          <w:szCs w:val="24"/>
        </w:rPr>
        <w:t>n</w:t>
      </w:r>
      <w:r w:rsidR="00544417">
        <w:rPr>
          <w:rFonts w:ascii="Times New Roman" w:hAnsi="Times New Roman" w:cs="Times New Roman"/>
          <w:sz w:val="24"/>
          <w:szCs w:val="24"/>
        </w:rPr>
        <w:t>imum lot size requirement in the B Zone is 20,000 square feet, whereas the Subject property was on</w:t>
      </w:r>
      <w:r w:rsidR="00053643">
        <w:rPr>
          <w:rFonts w:ascii="Times New Roman" w:hAnsi="Times New Roman" w:cs="Times New Roman"/>
          <w:sz w:val="24"/>
          <w:szCs w:val="24"/>
        </w:rPr>
        <w:t>l</w:t>
      </w:r>
      <w:r w:rsidR="00544417">
        <w:rPr>
          <w:rFonts w:ascii="Times New Roman" w:hAnsi="Times New Roman" w:cs="Times New Roman"/>
          <w:sz w:val="24"/>
          <w:szCs w:val="24"/>
        </w:rPr>
        <w:t xml:space="preserve">y 12,500 square feet.  Mr. Taylor also noted the font yard and rear yard setback requirements could not be met because </w:t>
      </w:r>
      <w:r w:rsidR="00053643">
        <w:rPr>
          <w:rFonts w:ascii="Times New Roman" w:hAnsi="Times New Roman" w:cs="Times New Roman"/>
          <w:sz w:val="24"/>
          <w:szCs w:val="24"/>
        </w:rPr>
        <w:t xml:space="preserve">the setback requirements </w:t>
      </w:r>
      <w:r w:rsidR="00544417">
        <w:rPr>
          <w:rFonts w:ascii="Times New Roman" w:hAnsi="Times New Roman" w:cs="Times New Roman"/>
          <w:sz w:val="24"/>
          <w:szCs w:val="24"/>
        </w:rPr>
        <w:t>resulted in no available building envelope.  Mr. Taylor also indicated the house was prop</w:t>
      </w:r>
      <w:r w:rsidR="00053643">
        <w:rPr>
          <w:rFonts w:ascii="Times New Roman" w:hAnsi="Times New Roman" w:cs="Times New Roman"/>
          <w:sz w:val="24"/>
          <w:szCs w:val="24"/>
        </w:rPr>
        <w:t>o</w:t>
      </w:r>
      <w:r w:rsidR="00544417">
        <w:rPr>
          <w:rFonts w:ascii="Times New Roman" w:hAnsi="Times New Roman" w:cs="Times New Roman"/>
          <w:sz w:val="24"/>
          <w:szCs w:val="24"/>
        </w:rPr>
        <w:t>sed to be constructed closer to the easterly side of the property in order to accommodate connection to the Berlin Township</w:t>
      </w:r>
      <w:r w:rsidR="00053643">
        <w:rPr>
          <w:rFonts w:ascii="Times New Roman" w:hAnsi="Times New Roman" w:cs="Times New Roman"/>
          <w:sz w:val="24"/>
          <w:szCs w:val="24"/>
        </w:rPr>
        <w:t xml:space="preserve"> sewer main without being required to extend the main and also was </w:t>
      </w:r>
      <w:r w:rsidR="00C255C5">
        <w:rPr>
          <w:rFonts w:ascii="Times New Roman" w:hAnsi="Times New Roman" w:cs="Times New Roman"/>
          <w:sz w:val="24"/>
          <w:szCs w:val="24"/>
        </w:rPr>
        <w:t xml:space="preserve">necessary for the existing gravity main to work as constructed.  </w:t>
      </w:r>
    </w:p>
    <w:p w:rsidR="00C255C5" w:rsidRDefault="00C255C5" w:rsidP="00D70A97">
      <w:pPr>
        <w:spacing w:after="0"/>
        <w:rPr>
          <w:rFonts w:ascii="Times New Roman" w:hAnsi="Times New Roman" w:cs="Times New Roman"/>
          <w:sz w:val="24"/>
          <w:szCs w:val="24"/>
        </w:rPr>
      </w:pPr>
    </w:p>
    <w:p w:rsidR="00C255C5" w:rsidRDefault="00C255C5" w:rsidP="0087511C">
      <w:pPr>
        <w:spacing w:after="0"/>
        <w:ind w:firstLine="720"/>
        <w:rPr>
          <w:rFonts w:ascii="Times New Roman" w:hAnsi="Times New Roman" w:cs="Times New Roman"/>
          <w:sz w:val="24"/>
          <w:szCs w:val="24"/>
        </w:rPr>
      </w:pPr>
      <w:r>
        <w:rPr>
          <w:rFonts w:ascii="Times New Roman" w:hAnsi="Times New Roman" w:cs="Times New Roman"/>
          <w:sz w:val="24"/>
          <w:szCs w:val="24"/>
        </w:rPr>
        <w:t>Regarding the sidewalks Mr. Taylor stated he was prepared to install sidewalks if required by the Board, however, he preferred to not install sidewalks as there were very few other sidewalks ne</w:t>
      </w:r>
      <w:r w:rsidR="00236B96">
        <w:rPr>
          <w:rFonts w:ascii="Times New Roman" w:hAnsi="Times New Roman" w:cs="Times New Roman"/>
          <w:sz w:val="24"/>
          <w:szCs w:val="24"/>
        </w:rPr>
        <w:t>a</w:t>
      </w:r>
      <w:r>
        <w:rPr>
          <w:rFonts w:ascii="Times New Roman" w:hAnsi="Times New Roman" w:cs="Times New Roman"/>
          <w:sz w:val="24"/>
          <w:szCs w:val="24"/>
        </w:rPr>
        <w:t>rby on Green Avenue, Abbett Avenue and Lafayette Avenue.  As such a sidewalk on the property would essentially be a sidewalk t</w:t>
      </w:r>
      <w:r w:rsidR="00236B96">
        <w:rPr>
          <w:rFonts w:ascii="Times New Roman" w:hAnsi="Times New Roman" w:cs="Times New Roman"/>
          <w:sz w:val="24"/>
          <w:szCs w:val="24"/>
        </w:rPr>
        <w:t>o</w:t>
      </w:r>
      <w:r>
        <w:rPr>
          <w:rFonts w:ascii="Times New Roman" w:hAnsi="Times New Roman" w:cs="Times New Roman"/>
          <w:sz w:val="24"/>
          <w:szCs w:val="24"/>
        </w:rPr>
        <w:t xml:space="preserve"> nowhere and would serve only to create an inconsistent appear</w:t>
      </w:r>
      <w:r w:rsidR="00236B96">
        <w:rPr>
          <w:rFonts w:ascii="Times New Roman" w:hAnsi="Times New Roman" w:cs="Times New Roman"/>
          <w:sz w:val="24"/>
          <w:szCs w:val="24"/>
        </w:rPr>
        <w:t>ance in the neighborhood.  The B</w:t>
      </w:r>
      <w:r>
        <w:rPr>
          <w:rFonts w:ascii="Times New Roman" w:hAnsi="Times New Roman" w:cs="Times New Roman"/>
          <w:sz w:val="24"/>
          <w:szCs w:val="24"/>
        </w:rPr>
        <w:t>oa</w:t>
      </w:r>
      <w:r w:rsidR="00236B96">
        <w:rPr>
          <w:rFonts w:ascii="Times New Roman" w:hAnsi="Times New Roman" w:cs="Times New Roman"/>
          <w:sz w:val="24"/>
          <w:szCs w:val="24"/>
        </w:rPr>
        <w:t xml:space="preserve">rd noted </w:t>
      </w:r>
      <w:r>
        <w:rPr>
          <w:rFonts w:ascii="Times New Roman" w:hAnsi="Times New Roman" w:cs="Times New Roman"/>
          <w:sz w:val="24"/>
          <w:szCs w:val="24"/>
        </w:rPr>
        <w:t>the Township had adopted a ‘complete streets’ policy under which the installation of a sidewalk on the property would not be considered a high priority because a sidewalk would be unnecessary from a  safety point of view and it would be isolated from any other sidewalk connections in the area.  The Board com</w:t>
      </w:r>
      <w:r w:rsidR="00236B96">
        <w:rPr>
          <w:rFonts w:ascii="Times New Roman" w:hAnsi="Times New Roman" w:cs="Times New Roman"/>
          <w:sz w:val="24"/>
          <w:szCs w:val="24"/>
        </w:rPr>
        <w:t>m</w:t>
      </w:r>
      <w:r>
        <w:rPr>
          <w:rFonts w:ascii="Times New Roman" w:hAnsi="Times New Roman" w:cs="Times New Roman"/>
          <w:sz w:val="24"/>
          <w:szCs w:val="24"/>
        </w:rPr>
        <w:t>ented that relief from the 1995 sidewalk condition of approval and the current Voorhees T</w:t>
      </w:r>
      <w:r w:rsidR="00236B96">
        <w:rPr>
          <w:rFonts w:ascii="Times New Roman" w:hAnsi="Times New Roman" w:cs="Times New Roman"/>
          <w:sz w:val="24"/>
          <w:szCs w:val="24"/>
        </w:rPr>
        <w:t>ow</w:t>
      </w:r>
      <w:r>
        <w:rPr>
          <w:rFonts w:ascii="Times New Roman" w:hAnsi="Times New Roman" w:cs="Times New Roman"/>
          <w:sz w:val="24"/>
          <w:szCs w:val="24"/>
        </w:rPr>
        <w:t>n</w:t>
      </w:r>
      <w:r w:rsidR="00236B96">
        <w:rPr>
          <w:rFonts w:ascii="Times New Roman" w:hAnsi="Times New Roman" w:cs="Times New Roman"/>
          <w:sz w:val="24"/>
          <w:szCs w:val="24"/>
        </w:rPr>
        <w:t>shi</w:t>
      </w:r>
      <w:r>
        <w:rPr>
          <w:rFonts w:ascii="Times New Roman" w:hAnsi="Times New Roman" w:cs="Times New Roman"/>
          <w:sz w:val="24"/>
          <w:szCs w:val="24"/>
        </w:rPr>
        <w:t>p Code requirement to install sid</w:t>
      </w:r>
      <w:r w:rsidR="00236B96">
        <w:rPr>
          <w:rFonts w:ascii="Times New Roman" w:hAnsi="Times New Roman" w:cs="Times New Roman"/>
          <w:sz w:val="24"/>
          <w:szCs w:val="24"/>
        </w:rPr>
        <w:t>e</w:t>
      </w:r>
      <w:r>
        <w:rPr>
          <w:rFonts w:ascii="Times New Roman" w:hAnsi="Times New Roman" w:cs="Times New Roman"/>
          <w:sz w:val="24"/>
          <w:szCs w:val="24"/>
        </w:rPr>
        <w:t xml:space="preserve">walks would </w:t>
      </w:r>
      <w:r w:rsidR="00236B96">
        <w:rPr>
          <w:rFonts w:ascii="Times New Roman" w:hAnsi="Times New Roman" w:cs="Times New Roman"/>
          <w:sz w:val="24"/>
          <w:szCs w:val="24"/>
        </w:rPr>
        <w:t>be appropriate under these circu</w:t>
      </w:r>
      <w:r>
        <w:rPr>
          <w:rFonts w:ascii="Times New Roman" w:hAnsi="Times New Roman" w:cs="Times New Roman"/>
          <w:sz w:val="24"/>
          <w:szCs w:val="24"/>
        </w:rPr>
        <w:t>mstances.  As to the size and aesthetics of the prop</w:t>
      </w:r>
      <w:r w:rsidR="00236B96">
        <w:rPr>
          <w:rFonts w:ascii="Times New Roman" w:hAnsi="Times New Roman" w:cs="Times New Roman"/>
          <w:sz w:val="24"/>
          <w:szCs w:val="24"/>
        </w:rPr>
        <w:t>o</w:t>
      </w:r>
      <w:r>
        <w:rPr>
          <w:rFonts w:ascii="Times New Roman" w:hAnsi="Times New Roman" w:cs="Times New Roman"/>
          <w:sz w:val="24"/>
          <w:szCs w:val="24"/>
        </w:rPr>
        <w:t>sed home, Mr. Taylor, testified the home would be 1,800 square feet and c</w:t>
      </w:r>
      <w:r w:rsidR="00236B96">
        <w:rPr>
          <w:rFonts w:ascii="Times New Roman" w:hAnsi="Times New Roman" w:cs="Times New Roman"/>
          <w:sz w:val="24"/>
          <w:szCs w:val="24"/>
        </w:rPr>
        <w:t>ontain four bedrooms, two and ha</w:t>
      </w:r>
      <w:r>
        <w:rPr>
          <w:rFonts w:ascii="Times New Roman" w:hAnsi="Times New Roman" w:cs="Times New Roman"/>
          <w:sz w:val="24"/>
          <w:szCs w:val="24"/>
        </w:rPr>
        <w:t xml:space="preserve">lf bathrooms, and an attached two-car garage and that the home generally </w:t>
      </w:r>
      <w:r w:rsidR="00236B96">
        <w:rPr>
          <w:rFonts w:ascii="Times New Roman" w:hAnsi="Times New Roman" w:cs="Times New Roman"/>
          <w:sz w:val="24"/>
          <w:szCs w:val="24"/>
        </w:rPr>
        <w:t>would be consistent with the ot</w:t>
      </w:r>
      <w:r>
        <w:rPr>
          <w:rFonts w:ascii="Times New Roman" w:hAnsi="Times New Roman" w:cs="Times New Roman"/>
          <w:sz w:val="24"/>
          <w:szCs w:val="24"/>
        </w:rPr>
        <w:t>her homes in the neighborhood.  In response to questions about compensatory plantings, Mr. Taylor stated there are four trees being removed that were required to be compensated and he agreed, as a condition of approval, to replant four trees on site to satisfy the ULDO compensatory planning requirem</w:t>
      </w:r>
      <w:r w:rsidR="00236B96">
        <w:rPr>
          <w:rFonts w:ascii="Times New Roman" w:hAnsi="Times New Roman" w:cs="Times New Roman"/>
          <w:sz w:val="24"/>
          <w:szCs w:val="24"/>
        </w:rPr>
        <w:t>e</w:t>
      </w:r>
      <w:r>
        <w:rPr>
          <w:rFonts w:ascii="Times New Roman" w:hAnsi="Times New Roman" w:cs="Times New Roman"/>
          <w:sz w:val="24"/>
          <w:szCs w:val="24"/>
        </w:rPr>
        <w:t xml:space="preserve">nts.  </w:t>
      </w:r>
    </w:p>
    <w:p w:rsidR="00236B96" w:rsidRDefault="00236B96" w:rsidP="00D70A97">
      <w:pPr>
        <w:spacing w:after="0"/>
        <w:rPr>
          <w:rFonts w:ascii="Times New Roman" w:hAnsi="Times New Roman" w:cs="Times New Roman"/>
          <w:sz w:val="24"/>
          <w:szCs w:val="24"/>
        </w:rPr>
      </w:pPr>
    </w:p>
    <w:p w:rsidR="00236B96" w:rsidRDefault="00236B96" w:rsidP="00F476D8">
      <w:pPr>
        <w:spacing w:after="0"/>
        <w:ind w:firstLine="720"/>
        <w:rPr>
          <w:rFonts w:ascii="Times New Roman" w:hAnsi="Times New Roman" w:cs="Times New Roman"/>
          <w:sz w:val="24"/>
          <w:szCs w:val="24"/>
        </w:rPr>
      </w:pPr>
      <w:r>
        <w:rPr>
          <w:rFonts w:ascii="Times New Roman" w:hAnsi="Times New Roman" w:cs="Times New Roman"/>
          <w:sz w:val="24"/>
          <w:szCs w:val="24"/>
        </w:rPr>
        <w:t>Louis Marchuk testified under oath on behalf of the Applicant.  He was qualified as an expert in the fiel</w:t>
      </w:r>
      <w:r w:rsidR="00A565EF">
        <w:rPr>
          <w:rFonts w:ascii="Times New Roman" w:hAnsi="Times New Roman" w:cs="Times New Roman"/>
          <w:sz w:val="24"/>
          <w:szCs w:val="24"/>
        </w:rPr>
        <w:t>d</w:t>
      </w:r>
      <w:r>
        <w:rPr>
          <w:rFonts w:ascii="Times New Roman" w:hAnsi="Times New Roman" w:cs="Times New Roman"/>
          <w:sz w:val="24"/>
          <w:szCs w:val="24"/>
        </w:rPr>
        <w:t>s of planning, engineering, and land surveying.  Mr. Marchuk indicated the property had 100 feet of frontage</w:t>
      </w:r>
      <w:r w:rsidR="00A565EF">
        <w:rPr>
          <w:rFonts w:ascii="Times New Roman" w:hAnsi="Times New Roman" w:cs="Times New Roman"/>
          <w:sz w:val="24"/>
          <w:szCs w:val="24"/>
        </w:rPr>
        <w:t xml:space="preserve"> along the north side of Lafayette Avenue</w:t>
      </w:r>
      <w:r>
        <w:rPr>
          <w:rFonts w:ascii="Times New Roman" w:hAnsi="Times New Roman" w:cs="Times New Roman"/>
          <w:sz w:val="24"/>
          <w:szCs w:val="24"/>
        </w:rPr>
        <w:t xml:space="preserve"> and 125 feet of road frontage along the east side of Green Avenue.  Mr. Marchuk referenced the grading plan </w:t>
      </w:r>
      <w:r w:rsidR="00A565EF">
        <w:rPr>
          <w:rFonts w:ascii="Times New Roman" w:hAnsi="Times New Roman" w:cs="Times New Roman"/>
          <w:sz w:val="24"/>
          <w:szCs w:val="24"/>
        </w:rPr>
        <w:t xml:space="preserve">submitted with </w:t>
      </w:r>
      <w:r>
        <w:rPr>
          <w:rFonts w:ascii="Times New Roman" w:hAnsi="Times New Roman" w:cs="Times New Roman"/>
          <w:sz w:val="24"/>
          <w:szCs w:val="24"/>
        </w:rPr>
        <w:t>the application and after a discussion with the Board Engineer, concurred that four trees were being removed that were required to be compensated and note the Applicant would replant all four trees on site.</w:t>
      </w:r>
    </w:p>
    <w:p w:rsidR="003F4A3E" w:rsidRDefault="003F4A3E" w:rsidP="00D70A97">
      <w:pPr>
        <w:spacing w:after="0"/>
        <w:rPr>
          <w:rFonts w:ascii="Times New Roman" w:hAnsi="Times New Roman" w:cs="Times New Roman"/>
          <w:sz w:val="24"/>
          <w:szCs w:val="24"/>
        </w:rPr>
      </w:pPr>
    </w:p>
    <w:p w:rsidR="00AE320E" w:rsidRDefault="00236B96" w:rsidP="00A565EF">
      <w:pPr>
        <w:spacing w:after="0"/>
        <w:ind w:firstLine="720"/>
        <w:rPr>
          <w:rFonts w:ascii="Times New Roman" w:hAnsi="Times New Roman" w:cs="Times New Roman"/>
          <w:sz w:val="24"/>
          <w:szCs w:val="24"/>
        </w:rPr>
      </w:pPr>
      <w:r>
        <w:rPr>
          <w:rFonts w:ascii="Times New Roman" w:hAnsi="Times New Roman" w:cs="Times New Roman"/>
          <w:sz w:val="24"/>
          <w:szCs w:val="24"/>
        </w:rPr>
        <w:t>Mr. Marchuk also testified with respect to the use variance that he is familiar with the property, he knows the area well and that a</w:t>
      </w:r>
      <w:r w:rsidR="003F4A3E">
        <w:rPr>
          <w:rFonts w:ascii="Times New Roman" w:hAnsi="Times New Roman" w:cs="Times New Roman"/>
          <w:sz w:val="24"/>
          <w:szCs w:val="24"/>
        </w:rPr>
        <w:t xml:space="preserve"> single family home is consisten</w:t>
      </w:r>
      <w:r>
        <w:rPr>
          <w:rFonts w:ascii="Times New Roman" w:hAnsi="Times New Roman" w:cs="Times New Roman"/>
          <w:sz w:val="24"/>
          <w:szCs w:val="24"/>
        </w:rPr>
        <w:t>t wit</w:t>
      </w:r>
      <w:r w:rsidR="00A565EF">
        <w:rPr>
          <w:rFonts w:ascii="Times New Roman" w:hAnsi="Times New Roman" w:cs="Times New Roman"/>
          <w:sz w:val="24"/>
          <w:szCs w:val="24"/>
        </w:rPr>
        <w:t>h</w:t>
      </w:r>
      <w:r>
        <w:rPr>
          <w:rFonts w:ascii="Times New Roman" w:hAnsi="Times New Roman" w:cs="Times New Roman"/>
          <w:sz w:val="24"/>
          <w:szCs w:val="24"/>
        </w:rPr>
        <w:t xml:space="preserve"> the neighborhood and the property is particularly suitable for a single family home.  He stated the property is within close proximity to Route 561 and locate don a dead end road leading towards the municipal </w:t>
      </w:r>
      <w:r w:rsidR="003F4A3E">
        <w:rPr>
          <w:rFonts w:ascii="Times New Roman" w:hAnsi="Times New Roman" w:cs="Times New Roman"/>
          <w:sz w:val="24"/>
          <w:szCs w:val="24"/>
        </w:rPr>
        <w:t>boundary with Berli</w:t>
      </w:r>
      <w:r>
        <w:rPr>
          <w:rFonts w:ascii="Times New Roman" w:hAnsi="Times New Roman" w:cs="Times New Roman"/>
          <w:sz w:val="24"/>
          <w:szCs w:val="24"/>
        </w:rPr>
        <w:t>n Township.  He noted there were no sid</w:t>
      </w:r>
      <w:r w:rsidR="003F4A3E">
        <w:rPr>
          <w:rFonts w:ascii="Times New Roman" w:hAnsi="Times New Roman" w:cs="Times New Roman"/>
          <w:sz w:val="24"/>
          <w:szCs w:val="24"/>
        </w:rPr>
        <w:t>e</w:t>
      </w:r>
      <w:r>
        <w:rPr>
          <w:rFonts w:ascii="Times New Roman" w:hAnsi="Times New Roman" w:cs="Times New Roman"/>
          <w:sz w:val="24"/>
          <w:szCs w:val="24"/>
        </w:rPr>
        <w:t>walks in the area and the block in question contained three residences a</w:t>
      </w:r>
      <w:r w:rsidR="003F4A3E">
        <w:rPr>
          <w:rFonts w:ascii="Times New Roman" w:hAnsi="Times New Roman" w:cs="Times New Roman"/>
          <w:sz w:val="24"/>
          <w:szCs w:val="24"/>
        </w:rPr>
        <w:t xml:space="preserve">nd three vacant lots.  He </w:t>
      </w:r>
      <w:r>
        <w:rPr>
          <w:rFonts w:ascii="Times New Roman" w:hAnsi="Times New Roman" w:cs="Times New Roman"/>
          <w:sz w:val="24"/>
          <w:szCs w:val="24"/>
        </w:rPr>
        <w:t>stated the residential additional would fit well within what is already a residential area.  For the same r</w:t>
      </w:r>
      <w:r w:rsidR="003F4A3E">
        <w:rPr>
          <w:rFonts w:ascii="Times New Roman" w:hAnsi="Times New Roman" w:cs="Times New Roman"/>
          <w:sz w:val="24"/>
          <w:szCs w:val="24"/>
        </w:rPr>
        <w:t>e</w:t>
      </w:r>
      <w:r>
        <w:rPr>
          <w:rFonts w:ascii="Times New Roman" w:hAnsi="Times New Roman" w:cs="Times New Roman"/>
          <w:sz w:val="24"/>
          <w:szCs w:val="24"/>
        </w:rPr>
        <w:t xml:space="preserve">asons, he agreed </w:t>
      </w:r>
      <w:r w:rsidR="003F4A3E">
        <w:rPr>
          <w:rFonts w:ascii="Times New Roman" w:hAnsi="Times New Roman" w:cs="Times New Roman"/>
          <w:sz w:val="24"/>
          <w:szCs w:val="24"/>
        </w:rPr>
        <w:t>the property was not conducive for a bu</w:t>
      </w:r>
      <w:r>
        <w:rPr>
          <w:rFonts w:ascii="Times New Roman" w:hAnsi="Times New Roman" w:cs="Times New Roman"/>
          <w:sz w:val="24"/>
          <w:szCs w:val="24"/>
        </w:rPr>
        <w:t>s</w:t>
      </w:r>
      <w:r w:rsidR="003F4A3E">
        <w:rPr>
          <w:rFonts w:ascii="Times New Roman" w:hAnsi="Times New Roman" w:cs="Times New Roman"/>
          <w:sz w:val="24"/>
          <w:szCs w:val="24"/>
        </w:rPr>
        <w:t>i</w:t>
      </w:r>
      <w:r>
        <w:rPr>
          <w:rFonts w:ascii="Times New Roman" w:hAnsi="Times New Roman" w:cs="Times New Roman"/>
          <w:sz w:val="24"/>
          <w:szCs w:val="24"/>
        </w:rPr>
        <w:t>nes</w:t>
      </w:r>
      <w:r w:rsidR="003F4A3E">
        <w:rPr>
          <w:rFonts w:ascii="Times New Roman" w:hAnsi="Times New Roman" w:cs="Times New Roman"/>
          <w:sz w:val="24"/>
          <w:szCs w:val="24"/>
        </w:rPr>
        <w:t xml:space="preserve">s </w:t>
      </w:r>
      <w:r>
        <w:rPr>
          <w:rFonts w:ascii="Times New Roman" w:hAnsi="Times New Roman" w:cs="Times New Roman"/>
          <w:sz w:val="24"/>
          <w:szCs w:val="24"/>
        </w:rPr>
        <w:t>use and that it was particularly suite</w:t>
      </w:r>
      <w:r w:rsidR="003F4A3E">
        <w:rPr>
          <w:rFonts w:ascii="Times New Roman" w:hAnsi="Times New Roman" w:cs="Times New Roman"/>
          <w:sz w:val="24"/>
          <w:szCs w:val="24"/>
        </w:rPr>
        <w:t xml:space="preserve">d for a </w:t>
      </w:r>
      <w:r w:rsidR="003F4A3E">
        <w:rPr>
          <w:rFonts w:ascii="Times New Roman" w:hAnsi="Times New Roman" w:cs="Times New Roman"/>
          <w:sz w:val="24"/>
          <w:szCs w:val="24"/>
        </w:rPr>
        <w:lastRenderedPageBreak/>
        <w:t xml:space="preserve">residential use since </w:t>
      </w:r>
      <w:r>
        <w:rPr>
          <w:rFonts w:ascii="Times New Roman" w:hAnsi="Times New Roman" w:cs="Times New Roman"/>
          <w:sz w:val="24"/>
          <w:szCs w:val="24"/>
        </w:rPr>
        <w:t>it was on</w:t>
      </w:r>
      <w:r w:rsidR="003F4A3E">
        <w:rPr>
          <w:rFonts w:ascii="Times New Roman" w:hAnsi="Times New Roman" w:cs="Times New Roman"/>
          <w:sz w:val="24"/>
          <w:szCs w:val="24"/>
        </w:rPr>
        <w:t xml:space="preserve"> a </w:t>
      </w:r>
      <w:r>
        <w:rPr>
          <w:rFonts w:ascii="Times New Roman" w:hAnsi="Times New Roman" w:cs="Times New Roman"/>
          <w:sz w:val="24"/>
          <w:szCs w:val="24"/>
        </w:rPr>
        <w:t>dead end street in an otherwise residential neighborhood and was und</w:t>
      </w:r>
      <w:r w:rsidR="003F4A3E">
        <w:rPr>
          <w:rFonts w:ascii="Times New Roman" w:hAnsi="Times New Roman" w:cs="Times New Roman"/>
          <w:sz w:val="24"/>
          <w:szCs w:val="24"/>
        </w:rPr>
        <w:t>er</w:t>
      </w:r>
      <w:r>
        <w:rPr>
          <w:rFonts w:ascii="Times New Roman" w:hAnsi="Times New Roman" w:cs="Times New Roman"/>
          <w:sz w:val="24"/>
          <w:szCs w:val="24"/>
        </w:rPr>
        <w:t>sized for the zone.  As a result, the lot was not large enough to accommodate permitted business uses and other si</w:t>
      </w:r>
      <w:r w:rsidR="00AE320E">
        <w:rPr>
          <w:rFonts w:ascii="Times New Roman" w:hAnsi="Times New Roman" w:cs="Times New Roman"/>
          <w:sz w:val="24"/>
          <w:szCs w:val="24"/>
        </w:rPr>
        <w:t>te plan requirements such as parking.  In response to</w:t>
      </w:r>
      <w:r w:rsidR="003F4A3E">
        <w:rPr>
          <w:rFonts w:ascii="Times New Roman" w:hAnsi="Times New Roman" w:cs="Times New Roman"/>
          <w:sz w:val="24"/>
          <w:szCs w:val="24"/>
        </w:rPr>
        <w:t xml:space="preserve"> questions from the Boa</w:t>
      </w:r>
      <w:r w:rsidR="00AE320E">
        <w:rPr>
          <w:rFonts w:ascii="Times New Roman" w:hAnsi="Times New Roman" w:cs="Times New Roman"/>
          <w:sz w:val="24"/>
          <w:szCs w:val="24"/>
        </w:rPr>
        <w:t xml:space="preserve">rd, Mr. Marchuk stated the proximity of the property to the adjacent athletic </w:t>
      </w:r>
      <w:r w:rsidR="003F4A3E">
        <w:rPr>
          <w:rFonts w:ascii="Times New Roman" w:hAnsi="Times New Roman" w:cs="Times New Roman"/>
          <w:sz w:val="24"/>
          <w:szCs w:val="24"/>
        </w:rPr>
        <w:t>c</w:t>
      </w:r>
      <w:r w:rsidR="00AE320E">
        <w:rPr>
          <w:rFonts w:ascii="Times New Roman" w:hAnsi="Times New Roman" w:cs="Times New Roman"/>
          <w:sz w:val="24"/>
          <w:szCs w:val="24"/>
        </w:rPr>
        <w:t>omple</w:t>
      </w:r>
      <w:r w:rsidR="003F4A3E">
        <w:rPr>
          <w:rFonts w:ascii="Times New Roman" w:hAnsi="Times New Roman" w:cs="Times New Roman"/>
          <w:sz w:val="24"/>
          <w:szCs w:val="24"/>
        </w:rPr>
        <w:t>x on La</w:t>
      </w:r>
      <w:r w:rsidR="00AE320E">
        <w:rPr>
          <w:rFonts w:ascii="Times New Roman" w:hAnsi="Times New Roman" w:cs="Times New Roman"/>
          <w:sz w:val="24"/>
          <w:szCs w:val="24"/>
        </w:rPr>
        <w:t>ke Avenue made it even more conducive to a residential use.  He further stated that a business would be un</w:t>
      </w:r>
      <w:r w:rsidR="003F4A3E">
        <w:rPr>
          <w:rFonts w:ascii="Times New Roman" w:hAnsi="Times New Roman" w:cs="Times New Roman"/>
          <w:sz w:val="24"/>
          <w:szCs w:val="24"/>
        </w:rPr>
        <w:t>l</w:t>
      </w:r>
      <w:r w:rsidR="00AE320E">
        <w:rPr>
          <w:rFonts w:ascii="Times New Roman" w:hAnsi="Times New Roman" w:cs="Times New Roman"/>
          <w:sz w:val="24"/>
          <w:szCs w:val="24"/>
        </w:rPr>
        <w:t>ikely to select the property fo</w:t>
      </w:r>
      <w:r w:rsidR="003F4A3E">
        <w:rPr>
          <w:rFonts w:ascii="Times New Roman" w:hAnsi="Times New Roman" w:cs="Times New Roman"/>
          <w:sz w:val="24"/>
          <w:szCs w:val="24"/>
        </w:rPr>
        <w:t>r a business site as the adjoin</w:t>
      </w:r>
      <w:r w:rsidR="00AE320E">
        <w:rPr>
          <w:rFonts w:ascii="Times New Roman" w:hAnsi="Times New Roman" w:cs="Times New Roman"/>
          <w:sz w:val="24"/>
          <w:szCs w:val="24"/>
        </w:rPr>
        <w:t xml:space="preserve">ing </w:t>
      </w:r>
      <w:r w:rsidR="003F4A3E">
        <w:rPr>
          <w:rFonts w:ascii="Times New Roman" w:hAnsi="Times New Roman" w:cs="Times New Roman"/>
          <w:sz w:val="24"/>
          <w:szCs w:val="24"/>
        </w:rPr>
        <w:t>properties</w:t>
      </w:r>
      <w:r w:rsidR="00AE320E">
        <w:rPr>
          <w:rFonts w:ascii="Times New Roman" w:hAnsi="Times New Roman" w:cs="Times New Roman"/>
          <w:sz w:val="24"/>
          <w:szCs w:val="24"/>
        </w:rPr>
        <w:t xml:space="preserve"> both on and around Lafayette Avenue already contained residential uses therefore rend</w:t>
      </w:r>
      <w:r w:rsidR="003F4A3E">
        <w:rPr>
          <w:rFonts w:ascii="Times New Roman" w:hAnsi="Times New Roman" w:cs="Times New Roman"/>
          <w:sz w:val="24"/>
          <w:szCs w:val="24"/>
        </w:rPr>
        <w:t xml:space="preserve">ering </w:t>
      </w:r>
      <w:r w:rsidR="00AE320E">
        <w:rPr>
          <w:rFonts w:ascii="Times New Roman" w:hAnsi="Times New Roman" w:cs="Times New Roman"/>
          <w:sz w:val="24"/>
          <w:szCs w:val="24"/>
        </w:rPr>
        <w:t>the s</w:t>
      </w:r>
      <w:r w:rsidR="003F4A3E">
        <w:rPr>
          <w:rFonts w:ascii="Times New Roman" w:hAnsi="Times New Roman" w:cs="Times New Roman"/>
          <w:sz w:val="24"/>
          <w:szCs w:val="24"/>
        </w:rPr>
        <w:t>ite unsui</w:t>
      </w:r>
      <w:r w:rsidR="00AE320E">
        <w:rPr>
          <w:rFonts w:ascii="Times New Roman" w:hAnsi="Times New Roman" w:cs="Times New Roman"/>
          <w:sz w:val="24"/>
          <w:szCs w:val="24"/>
        </w:rPr>
        <w:t xml:space="preserve">table for business use.  </w:t>
      </w:r>
    </w:p>
    <w:p w:rsidR="00C56166" w:rsidRDefault="00C56166" w:rsidP="00D70A97">
      <w:pPr>
        <w:spacing w:after="0"/>
        <w:rPr>
          <w:rFonts w:ascii="Times New Roman" w:hAnsi="Times New Roman" w:cs="Times New Roman"/>
          <w:sz w:val="24"/>
          <w:szCs w:val="24"/>
        </w:rPr>
      </w:pPr>
    </w:p>
    <w:p w:rsidR="00C56166" w:rsidRDefault="009E7F72" w:rsidP="00073FA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Regarding bulk variances, Mr. Marchuk noted there was no allowable building envelope because the requirements impose a 100 foot rear yard setback and 100 foot front yard setback, with the lot depth was only 125 feet. </w:t>
      </w:r>
      <w:r w:rsidR="00562DA8">
        <w:rPr>
          <w:rFonts w:ascii="Times New Roman" w:hAnsi="Times New Roman" w:cs="Times New Roman"/>
          <w:sz w:val="24"/>
          <w:szCs w:val="24"/>
        </w:rPr>
        <w:t xml:space="preserve"> With respect to the negative criteria, Mr. Marchuk stated there would be no substantial detriment to the public good and that construction of an additional single-family home in an otherwise residential area actually would be beneficial to the area.  He also stated that construction of a single-family home on the property would not substantially impact the Township’s zone plan and zoning ordinance because the location is particular suited for residential use in that the use was generally consisted with the existing neighborhood and the property was not sized or located for a permitted business use.  In response to questions from the Board Planner, Mr. Marchuk stated the appropriate population densities and concentrations in the neighborhood called for residential use.  He also stated that businesses prefer to be located along the Route 561 corridor because the traffic is concentrated on that road, leaving more appropriate room for non-commercial uses on the properties located behind those with Route 561 frontage.  Mr. Marchu</w:t>
      </w:r>
      <w:r w:rsidR="00AD08F3">
        <w:rPr>
          <w:rFonts w:ascii="Times New Roman" w:hAnsi="Times New Roman" w:cs="Times New Roman"/>
          <w:sz w:val="24"/>
          <w:szCs w:val="24"/>
        </w:rPr>
        <w:t xml:space="preserve">k further stated placing </w:t>
      </w:r>
      <w:r w:rsidR="00562DA8">
        <w:rPr>
          <w:rFonts w:ascii="Times New Roman" w:hAnsi="Times New Roman" w:cs="Times New Roman"/>
          <w:sz w:val="24"/>
          <w:szCs w:val="24"/>
        </w:rPr>
        <w:t xml:space="preserve">a single home </w:t>
      </w:r>
      <w:r w:rsidR="00AD08F3">
        <w:rPr>
          <w:rFonts w:ascii="Times New Roman" w:hAnsi="Times New Roman" w:cs="Times New Roman"/>
          <w:sz w:val="24"/>
          <w:szCs w:val="24"/>
        </w:rPr>
        <w:t>on</w:t>
      </w:r>
      <w:bookmarkStart w:id="0" w:name="_GoBack"/>
      <w:bookmarkEnd w:id="0"/>
      <w:r w:rsidR="00562DA8">
        <w:rPr>
          <w:rFonts w:ascii="Times New Roman" w:hAnsi="Times New Roman" w:cs="Times New Roman"/>
          <w:sz w:val="24"/>
          <w:szCs w:val="24"/>
        </w:rPr>
        <w:t xml:space="preserve"> the subject property would not be a detriment to the public because it would not create a high population density and it would be consistent with the Master Plan and the zone plan.  </w:t>
      </w:r>
    </w:p>
    <w:p w:rsidR="00F476D8" w:rsidRPr="00D70A97" w:rsidRDefault="00F476D8" w:rsidP="00F476D8">
      <w:pPr>
        <w:spacing w:after="0"/>
        <w:jc w:val="both"/>
        <w:rPr>
          <w:rFonts w:ascii="Times New Roman" w:hAnsi="Times New Roman" w:cs="Times New Roman"/>
          <w:sz w:val="24"/>
          <w:szCs w:val="24"/>
        </w:rPr>
      </w:pPr>
    </w:p>
    <w:p w:rsidR="00BE7EEC" w:rsidRPr="0087511C" w:rsidRDefault="00F476D8" w:rsidP="0087511C">
      <w:pPr>
        <w:spacing w:after="0"/>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BE7EEC" w:rsidRDefault="00BE7EEC" w:rsidP="00BE7EEC">
      <w:pPr>
        <w:spacing w:after="0"/>
        <w:rPr>
          <w:rFonts w:ascii="Times New Roman" w:hAnsi="Times New Roman" w:cs="Times New Roman"/>
          <w:sz w:val="24"/>
          <w:szCs w:val="24"/>
        </w:rPr>
      </w:pPr>
    </w:p>
    <w:p w:rsidR="005F2C4D" w:rsidRDefault="005F2C4D" w:rsidP="00F44941">
      <w:pPr>
        <w:spacing w:after="0"/>
        <w:ind w:firstLine="720"/>
        <w:rPr>
          <w:rFonts w:ascii="Times New Roman" w:hAnsi="Times New Roman" w:cs="Times New Roman"/>
          <w:sz w:val="24"/>
          <w:szCs w:val="24"/>
        </w:rPr>
      </w:pPr>
      <w:r>
        <w:rPr>
          <w:rFonts w:ascii="Times New Roman" w:hAnsi="Times New Roman" w:cs="Times New Roman"/>
          <w:sz w:val="24"/>
        </w:rPr>
        <w:t xml:space="preserve">Mr. </w:t>
      </w:r>
      <w:r w:rsidR="00BA3143">
        <w:rPr>
          <w:rFonts w:ascii="Times New Roman" w:hAnsi="Times New Roman" w:cs="Times New Roman"/>
          <w:sz w:val="24"/>
        </w:rPr>
        <w:t xml:space="preserve">Weil </w:t>
      </w:r>
      <w:r>
        <w:rPr>
          <w:rFonts w:ascii="Times New Roman" w:hAnsi="Times New Roman" w:cs="Times New Roman"/>
          <w:sz w:val="24"/>
        </w:rPr>
        <w:t xml:space="preserve">made a motion to approve </w:t>
      </w:r>
      <w:r w:rsidRPr="008671F1">
        <w:rPr>
          <w:rFonts w:ascii="Times New Roman" w:hAnsi="Times New Roman" w:cs="Times New Roman"/>
          <w:sz w:val="24"/>
          <w:szCs w:val="24"/>
        </w:rPr>
        <w:t xml:space="preserve">relief </w:t>
      </w:r>
      <w:r w:rsidR="00BA3143" w:rsidRPr="003D642E">
        <w:rPr>
          <w:rFonts w:ascii="Times New Roman" w:hAnsi="Times New Roman"/>
          <w:sz w:val="24"/>
        </w:rPr>
        <w:t xml:space="preserve">from </w:t>
      </w:r>
      <w:r w:rsidR="00F44941">
        <w:rPr>
          <w:rFonts w:ascii="Times New Roman" w:hAnsi="Times New Roman" w:cs="Times New Roman"/>
          <w:sz w:val="24"/>
          <w:szCs w:val="24"/>
        </w:rPr>
        <w:t>Section 152.082 of the ULDO to permit the construction of a 2 1/2 story residence in a Business Zone, seeking Bulk Variance relief from Section 152.085(A) to permit an existing lot size of 12,500 square feet where 20,000 square feet is required, seeking relief from 152.085(C)(1) to permit a 30 front yard setback where 100 feet is required, seeking relief from Section 152.085(C)(2) to permit a 31 foot rear yard setback where 100 feet is required, seeking relief from Section 152-085(C)(3) to permit a side yard setback of 17 feet where 50 feet is required. Seeking any and all other variances, waivers, and/or other relief as may be deemed necessary by the Board and/or its professionals</w:t>
      </w:r>
      <w:r w:rsidR="00BA3143">
        <w:rPr>
          <w:rFonts w:ascii="Times New Roman" w:hAnsi="Times New Roman"/>
          <w:sz w:val="24"/>
        </w:rPr>
        <w:t>; s</w:t>
      </w:r>
      <w:r w:rsidR="001E5FBE">
        <w:rPr>
          <w:rFonts w:ascii="Times New Roman" w:hAnsi="Times New Roman"/>
          <w:sz w:val="24"/>
        </w:rPr>
        <w:t>econded by Mr. Willard</w:t>
      </w:r>
      <w:r>
        <w:rPr>
          <w:rFonts w:ascii="Times New Roman" w:hAnsi="Times New Roman"/>
          <w:sz w:val="24"/>
        </w:rPr>
        <w:t xml:space="preserve">.  </w:t>
      </w:r>
    </w:p>
    <w:p w:rsidR="00471179" w:rsidRDefault="00471179" w:rsidP="0058638A">
      <w:pPr>
        <w:spacing w:after="0"/>
        <w:rPr>
          <w:rFonts w:ascii="Times New Roman" w:hAnsi="Times New Roman" w:cs="Times New Roman"/>
          <w:sz w:val="24"/>
          <w:szCs w:val="24"/>
        </w:rPr>
      </w:pPr>
    </w:p>
    <w:p w:rsidR="00FF1B0D" w:rsidRDefault="0028699D" w:rsidP="00FF1B0D">
      <w:pPr>
        <w:spacing w:after="0"/>
        <w:ind w:left="630" w:hanging="630"/>
        <w:rPr>
          <w:rFonts w:ascii="Times New Roman" w:hAnsi="Times New Roman" w:cs="Times New Roman"/>
          <w:sz w:val="24"/>
          <w:szCs w:val="24"/>
        </w:rPr>
      </w:pPr>
      <w:r w:rsidRPr="004730EC">
        <w:rPr>
          <w:rFonts w:ascii="Times New Roman" w:hAnsi="Times New Roman" w:cs="Times New Roman"/>
          <w:sz w:val="24"/>
          <w:szCs w:val="24"/>
        </w:rPr>
        <w:t xml:space="preserve">Ayes:  </w:t>
      </w:r>
      <w:r w:rsidR="00FF1B0D">
        <w:rPr>
          <w:rFonts w:ascii="Times New Roman" w:hAnsi="Times New Roman" w:cs="Times New Roman"/>
          <w:sz w:val="24"/>
          <w:szCs w:val="24"/>
        </w:rPr>
        <w:t xml:space="preserve">Mr. </w:t>
      </w:r>
      <w:r w:rsidR="00F476D8">
        <w:rPr>
          <w:rFonts w:ascii="Times New Roman" w:hAnsi="Times New Roman" w:cs="Times New Roman"/>
          <w:sz w:val="24"/>
          <w:szCs w:val="24"/>
        </w:rPr>
        <w:t xml:space="preserve">Weil, Mr. Daddario, Mr. Willard, Mr. Patton, Mr. Brocco and Mr. Senges.  </w:t>
      </w:r>
      <w:r w:rsidR="00FF1B0D">
        <w:rPr>
          <w:rFonts w:ascii="Times New Roman" w:hAnsi="Times New Roman" w:cs="Times New Roman"/>
          <w:sz w:val="24"/>
          <w:szCs w:val="24"/>
        </w:rPr>
        <w:t xml:space="preserve"> </w:t>
      </w:r>
    </w:p>
    <w:p w:rsidR="007828C1" w:rsidRPr="004730EC" w:rsidRDefault="007828C1" w:rsidP="007828C1">
      <w:pPr>
        <w:spacing w:after="0"/>
        <w:rPr>
          <w:rFonts w:ascii="Times New Roman" w:hAnsi="Times New Roman" w:cs="Times New Roman"/>
          <w:sz w:val="24"/>
          <w:szCs w:val="24"/>
        </w:rPr>
      </w:pPr>
      <w:r w:rsidRPr="004730EC">
        <w:rPr>
          <w:rFonts w:ascii="Times New Roman" w:hAnsi="Times New Roman" w:cs="Times New Roman"/>
          <w:sz w:val="24"/>
          <w:szCs w:val="24"/>
        </w:rPr>
        <w:t xml:space="preserve"> </w:t>
      </w:r>
    </w:p>
    <w:p w:rsidR="000C1A45" w:rsidRPr="004730EC" w:rsidRDefault="007828C1" w:rsidP="00E149DD">
      <w:pPr>
        <w:spacing w:after="0"/>
        <w:jc w:val="both"/>
        <w:rPr>
          <w:sz w:val="24"/>
          <w:szCs w:val="24"/>
        </w:rPr>
      </w:pPr>
      <w:r w:rsidRPr="004730EC">
        <w:rPr>
          <w:rFonts w:ascii="Times New Roman" w:hAnsi="Times New Roman" w:cs="Times New Roman"/>
          <w:sz w:val="24"/>
          <w:szCs w:val="24"/>
        </w:rPr>
        <w:t>Nays: None</w:t>
      </w:r>
    </w:p>
    <w:p w:rsidR="00356544" w:rsidRPr="004730EC" w:rsidRDefault="00356544" w:rsidP="00356544">
      <w:pPr>
        <w:tabs>
          <w:tab w:val="left" w:pos="2757"/>
        </w:tabs>
        <w:spacing w:after="0"/>
        <w:rPr>
          <w:rFonts w:ascii="Times New Roman" w:hAnsi="Times New Roman" w:cs="Times New Roman"/>
          <w:sz w:val="24"/>
          <w:szCs w:val="24"/>
        </w:rPr>
      </w:pPr>
    </w:p>
    <w:p w:rsidR="00CC04F1" w:rsidRPr="004730EC" w:rsidRDefault="0014659C"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 xml:space="preserve">Seeing no further business Mr. </w:t>
      </w:r>
      <w:r w:rsidR="00D317B6">
        <w:rPr>
          <w:rFonts w:ascii="Times New Roman" w:hAnsi="Times New Roman" w:cs="Times New Roman"/>
          <w:sz w:val="24"/>
          <w:szCs w:val="24"/>
        </w:rPr>
        <w:t xml:space="preserve">Weil </w:t>
      </w:r>
      <w:r w:rsidR="00210794" w:rsidRPr="004730EC">
        <w:rPr>
          <w:rFonts w:ascii="Times New Roman" w:hAnsi="Times New Roman" w:cs="Times New Roman"/>
          <w:sz w:val="24"/>
          <w:szCs w:val="24"/>
        </w:rPr>
        <w:t>makes a motion to ad</w:t>
      </w:r>
      <w:r w:rsidR="00FF1B0D">
        <w:rPr>
          <w:rFonts w:ascii="Times New Roman" w:hAnsi="Times New Roman" w:cs="Times New Roman"/>
          <w:sz w:val="24"/>
          <w:szCs w:val="24"/>
        </w:rPr>
        <w:t xml:space="preserve">journ, seconded by Mr. </w:t>
      </w:r>
      <w:r w:rsidR="001A6C8E">
        <w:rPr>
          <w:rFonts w:ascii="Times New Roman" w:hAnsi="Times New Roman" w:cs="Times New Roman"/>
          <w:sz w:val="24"/>
          <w:szCs w:val="24"/>
        </w:rPr>
        <w:t>Senges</w:t>
      </w:r>
      <w:r w:rsidR="00210794" w:rsidRPr="004730EC">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51A" w:rsidRDefault="00C1551A" w:rsidP="00635011">
      <w:pPr>
        <w:spacing w:after="0" w:line="240" w:lineRule="auto"/>
      </w:pPr>
      <w:r>
        <w:separator/>
      </w:r>
    </w:p>
  </w:endnote>
  <w:endnote w:type="continuationSeparator" w:id="0">
    <w:p w:rsidR="00C1551A" w:rsidRDefault="00C1551A"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51A" w:rsidRDefault="00C1551A" w:rsidP="00635011">
      <w:pPr>
        <w:spacing w:after="0" w:line="240" w:lineRule="auto"/>
      </w:pPr>
      <w:r>
        <w:separator/>
      </w:r>
    </w:p>
  </w:footnote>
  <w:footnote w:type="continuationSeparator" w:id="0">
    <w:p w:rsidR="00C1551A" w:rsidRDefault="00C1551A"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391A20" w:rsidRDefault="00391A2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D08F3" w:rsidRPr="00AD08F3">
          <w:rPr>
            <w:b/>
            <w:bCs/>
            <w:noProof/>
          </w:rPr>
          <w:t>4</w:t>
        </w:r>
        <w:r>
          <w:rPr>
            <w:b/>
            <w:bCs/>
            <w:noProof/>
          </w:rPr>
          <w:fldChar w:fldCharType="end"/>
        </w:r>
      </w:p>
    </w:sdtContent>
  </w:sdt>
  <w:p w:rsidR="00391A20" w:rsidRPr="00635011" w:rsidRDefault="00391A20" w:rsidP="00285262">
    <w:pPr>
      <w:pStyle w:val="Header"/>
      <w:pBdr>
        <w:bottom w:val="single" w:sz="4" w:space="1" w:color="auto"/>
      </w:pBdr>
      <w:rPr>
        <w:b/>
        <w:sz w:val="28"/>
        <w:szCs w:val="28"/>
      </w:rPr>
    </w:pPr>
    <w:r w:rsidRPr="00635011">
      <w:rPr>
        <w:b/>
        <w:sz w:val="28"/>
        <w:szCs w:val="28"/>
      </w:rPr>
      <w:t>VOORHEES TOWNSHIP</w:t>
    </w:r>
    <w:r w:rsidR="00017625">
      <w:rPr>
        <w:b/>
        <w:sz w:val="28"/>
        <w:szCs w:val="28"/>
      </w:rPr>
      <w:tab/>
      <w:t>ZONING BOARD MINUTES</w:t>
    </w:r>
    <w:r w:rsidR="00017625">
      <w:rPr>
        <w:b/>
        <w:sz w:val="28"/>
        <w:szCs w:val="28"/>
      </w:rPr>
      <w:tab/>
    </w:r>
    <w:r w:rsidR="000C5E7B">
      <w:rPr>
        <w:b/>
        <w:sz w:val="28"/>
        <w:szCs w:val="28"/>
      </w:rPr>
      <w:t>DECEMBER 14</w:t>
    </w:r>
    <w:r>
      <w:rPr>
        <w:b/>
        <w:sz w:val="28"/>
        <w:szCs w:val="28"/>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BB2"/>
    <w:rsid w:val="00013FE1"/>
    <w:rsid w:val="00017625"/>
    <w:rsid w:val="0002400D"/>
    <w:rsid w:val="00026139"/>
    <w:rsid w:val="000311A2"/>
    <w:rsid w:val="00031934"/>
    <w:rsid w:val="000327DA"/>
    <w:rsid w:val="000456BE"/>
    <w:rsid w:val="00047690"/>
    <w:rsid w:val="00053643"/>
    <w:rsid w:val="00061518"/>
    <w:rsid w:val="00067AAC"/>
    <w:rsid w:val="00070421"/>
    <w:rsid w:val="0007203A"/>
    <w:rsid w:val="00073FAE"/>
    <w:rsid w:val="0007621A"/>
    <w:rsid w:val="00077DC0"/>
    <w:rsid w:val="00080262"/>
    <w:rsid w:val="000844D5"/>
    <w:rsid w:val="00091318"/>
    <w:rsid w:val="00091396"/>
    <w:rsid w:val="000935E3"/>
    <w:rsid w:val="000A10E0"/>
    <w:rsid w:val="000A2111"/>
    <w:rsid w:val="000A79C1"/>
    <w:rsid w:val="000C0EFC"/>
    <w:rsid w:val="000C1A45"/>
    <w:rsid w:val="000C3C6F"/>
    <w:rsid w:val="000C49A3"/>
    <w:rsid w:val="000C569E"/>
    <w:rsid w:val="000C5E7B"/>
    <w:rsid w:val="000C73D4"/>
    <w:rsid w:val="000D1DF4"/>
    <w:rsid w:val="000E0937"/>
    <w:rsid w:val="000E3FF9"/>
    <w:rsid w:val="000E6AB8"/>
    <w:rsid w:val="000E77B9"/>
    <w:rsid w:val="000F19DD"/>
    <w:rsid w:val="000F2FEE"/>
    <w:rsid w:val="000F304A"/>
    <w:rsid w:val="000F3B51"/>
    <w:rsid w:val="000F3CCB"/>
    <w:rsid w:val="001057A9"/>
    <w:rsid w:val="0010589D"/>
    <w:rsid w:val="001146CB"/>
    <w:rsid w:val="0011644B"/>
    <w:rsid w:val="00135931"/>
    <w:rsid w:val="00143158"/>
    <w:rsid w:val="0014659C"/>
    <w:rsid w:val="00147530"/>
    <w:rsid w:val="00151A65"/>
    <w:rsid w:val="001526CF"/>
    <w:rsid w:val="00155514"/>
    <w:rsid w:val="001714C8"/>
    <w:rsid w:val="00186D58"/>
    <w:rsid w:val="001920A8"/>
    <w:rsid w:val="001A1DF8"/>
    <w:rsid w:val="001A4F51"/>
    <w:rsid w:val="001A6C8E"/>
    <w:rsid w:val="001B025E"/>
    <w:rsid w:val="001B723E"/>
    <w:rsid w:val="001C03AD"/>
    <w:rsid w:val="001C1F3D"/>
    <w:rsid w:val="001C381F"/>
    <w:rsid w:val="001D2596"/>
    <w:rsid w:val="001E5FBE"/>
    <w:rsid w:val="001F0F79"/>
    <w:rsid w:val="001F3DAA"/>
    <w:rsid w:val="00202BBA"/>
    <w:rsid w:val="00205494"/>
    <w:rsid w:val="0021009B"/>
    <w:rsid w:val="00210794"/>
    <w:rsid w:val="00211E5F"/>
    <w:rsid w:val="00212E81"/>
    <w:rsid w:val="00213957"/>
    <w:rsid w:val="00234B13"/>
    <w:rsid w:val="00235003"/>
    <w:rsid w:val="00236B96"/>
    <w:rsid w:val="00236D67"/>
    <w:rsid w:val="002408B9"/>
    <w:rsid w:val="00261075"/>
    <w:rsid w:val="00261236"/>
    <w:rsid w:val="002701DD"/>
    <w:rsid w:val="0027217F"/>
    <w:rsid w:val="00275C17"/>
    <w:rsid w:val="00276878"/>
    <w:rsid w:val="002776C8"/>
    <w:rsid w:val="0028085E"/>
    <w:rsid w:val="00281119"/>
    <w:rsid w:val="00282464"/>
    <w:rsid w:val="00284DFE"/>
    <w:rsid w:val="00285262"/>
    <w:rsid w:val="00285E83"/>
    <w:rsid w:val="00286280"/>
    <w:rsid w:val="0028699D"/>
    <w:rsid w:val="002A2712"/>
    <w:rsid w:val="002A414D"/>
    <w:rsid w:val="002A41A7"/>
    <w:rsid w:val="002A5C1B"/>
    <w:rsid w:val="002B0A81"/>
    <w:rsid w:val="002B7960"/>
    <w:rsid w:val="002C0609"/>
    <w:rsid w:val="002C2BDF"/>
    <w:rsid w:val="002C3B3D"/>
    <w:rsid w:val="002C73C2"/>
    <w:rsid w:val="002E1A71"/>
    <w:rsid w:val="002E37D5"/>
    <w:rsid w:val="002F376A"/>
    <w:rsid w:val="002F461D"/>
    <w:rsid w:val="002F5103"/>
    <w:rsid w:val="0030110B"/>
    <w:rsid w:val="0030276E"/>
    <w:rsid w:val="00310666"/>
    <w:rsid w:val="003137D8"/>
    <w:rsid w:val="00313953"/>
    <w:rsid w:val="003253E7"/>
    <w:rsid w:val="00326053"/>
    <w:rsid w:val="00331CD8"/>
    <w:rsid w:val="00333331"/>
    <w:rsid w:val="00341EE5"/>
    <w:rsid w:val="0034466C"/>
    <w:rsid w:val="00347592"/>
    <w:rsid w:val="00356544"/>
    <w:rsid w:val="003577F9"/>
    <w:rsid w:val="00360051"/>
    <w:rsid w:val="00361F4A"/>
    <w:rsid w:val="00367908"/>
    <w:rsid w:val="003706DC"/>
    <w:rsid w:val="00370F82"/>
    <w:rsid w:val="00371586"/>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C1DEF"/>
    <w:rsid w:val="003C579F"/>
    <w:rsid w:val="003D026B"/>
    <w:rsid w:val="003D02F6"/>
    <w:rsid w:val="003D4043"/>
    <w:rsid w:val="003D642E"/>
    <w:rsid w:val="003E0C04"/>
    <w:rsid w:val="003E1045"/>
    <w:rsid w:val="003E2FE9"/>
    <w:rsid w:val="003E38E8"/>
    <w:rsid w:val="003E4FE5"/>
    <w:rsid w:val="003F3E95"/>
    <w:rsid w:val="003F4A3E"/>
    <w:rsid w:val="003F569C"/>
    <w:rsid w:val="0042005D"/>
    <w:rsid w:val="0042343A"/>
    <w:rsid w:val="00426831"/>
    <w:rsid w:val="00433445"/>
    <w:rsid w:val="0043617F"/>
    <w:rsid w:val="00436891"/>
    <w:rsid w:val="00441ABF"/>
    <w:rsid w:val="00445C7A"/>
    <w:rsid w:val="004461BB"/>
    <w:rsid w:val="00450E3B"/>
    <w:rsid w:val="004553C2"/>
    <w:rsid w:val="0046024D"/>
    <w:rsid w:val="00460816"/>
    <w:rsid w:val="004609DA"/>
    <w:rsid w:val="00460D60"/>
    <w:rsid w:val="00464C67"/>
    <w:rsid w:val="00465839"/>
    <w:rsid w:val="00471179"/>
    <w:rsid w:val="004730EC"/>
    <w:rsid w:val="00481792"/>
    <w:rsid w:val="00486B77"/>
    <w:rsid w:val="004909B9"/>
    <w:rsid w:val="00493DF5"/>
    <w:rsid w:val="00495F2E"/>
    <w:rsid w:val="00496C7C"/>
    <w:rsid w:val="004975EC"/>
    <w:rsid w:val="004A6279"/>
    <w:rsid w:val="004A6404"/>
    <w:rsid w:val="004B199B"/>
    <w:rsid w:val="004B2C13"/>
    <w:rsid w:val="004B342C"/>
    <w:rsid w:val="004B568C"/>
    <w:rsid w:val="004B754F"/>
    <w:rsid w:val="004C5B76"/>
    <w:rsid w:val="004C623E"/>
    <w:rsid w:val="004D14EA"/>
    <w:rsid w:val="004D58E3"/>
    <w:rsid w:val="004F04E0"/>
    <w:rsid w:val="004F20D2"/>
    <w:rsid w:val="004F4E4B"/>
    <w:rsid w:val="004F5F72"/>
    <w:rsid w:val="0050270E"/>
    <w:rsid w:val="0050712C"/>
    <w:rsid w:val="00511496"/>
    <w:rsid w:val="005119D8"/>
    <w:rsid w:val="005137DC"/>
    <w:rsid w:val="00515341"/>
    <w:rsid w:val="00516D05"/>
    <w:rsid w:val="00516FB0"/>
    <w:rsid w:val="00522999"/>
    <w:rsid w:val="0052379D"/>
    <w:rsid w:val="00525B3E"/>
    <w:rsid w:val="00532C08"/>
    <w:rsid w:val="0053509D"/>
    <w:rsid w:val="00535E3C"/>
    <w:rsid w:val="0054348B"/>
    <w:rsid w:val="00544417"/>
    <w:rsid w:val="00550B47"/>
    <w:rsid w:val="00551553"/>
    <w:rsid w:val="00552A52"/>
    <w:rsid w:val="00560024"/>
    <w:rsid w:val="00560ABD"/>
    <w:rsid w:val="005616DB"/>
    <w:rsid w:val="00561C01"/>
    <w:rsid w:val="00562530"/>
    <w:rsid w:val="00562DA8"/>
    <w:rsid w:val="00573F2D"/>
    <w:rsid w:val="00574E8A"/>
    <w:rsid w:val="00577F8C"/>
    <w:rsid w:val="0058638A"/>
    <w:rsid w:val="0059289D"/>
    <w:rsid w:val="005975BD"/>
    <w:rsid w:val="005A7AD9"/>
    <w:rsid w:val="005C10BC"/>
    <w:rsid w:val="005C32E1"/>
    <w:rsid w:val="005C3FE1"/>
    <w:rsid w:val="005D2FA5"/>
    <w:rsid w:val="005D39FC"/>
    <w:rsid w:val="005D5244"/>
    <w:rsid w:val="005D5F0D"/>
    <w:rsid w:val="005E03D2"/>
    <w:rsid w:val="005E13E6"/>
    <w:rsid w:val="005E31BB"/>
    <w:rsid w:val="005E778F"/>
    <w:rsid w:val="005F13E6"/>
    <w:rsid w:val="005F1B44"/>
    <w:rsid w:val="005F2342"/>
    <w:rsid w:val="005F2C4D"/>
    <w:rsid w:val="00603BAE"/>
    <w:rsid w:val="00605058"/>
    <w:rsid w:val="006148F4"/>
    <w:rsid w:val="00621E61"/>
    <w:rsid w:val="00622E1B"/>
    <w:rsid w:val="0062363E"/>
    <w:rsid w:val="00623E89"/>
    <w:rsid w:val="006305C9"/>
    <w:rsid w:val="00635011"/>
    <w:rsid w:val="00646545"/>
    <w:rsid w:val="006518E7"/>
    <w:rsid w:val="00656E42"/>
    <w:rsid w:val="0067122F"/>
    <w:rsid w:val="006723E2"/>
    <w:rsid w:val="00675006"/>
    <w:rsid w:val="0067685D"/>
    <w:rsid w:val="00682D76"/>
    <w:rsid w:val="006A00A6"/>
    <w:rsid w:val="006A4669"/>
    <w:rsid w:val="006B051F"/>
    <w:rsid w:val="006B7D54"/>
    <w:rsid w:val="006C16E3"/>
    <w:rsid w:val="006C189F"/>
    <w:rsid w:val="006D048A"/>
    <w:rsid w:val="006D5F42"/>
    <w:rsid w:val="006D6B1E"/>
    <w:rsid w:val="006E1624"/>
    <w:rsid w:val="006E1924"/>
    <w:rsid w:val="006E7714"/>
    <w:rsid w:val="006E7E56"/>
    <w:rsid w:val="006F04AD"/>
    <w:rsid w:val="006F213B"/>
    <w:rsid w:val="006F30F0"/>
    <w:rsid w:val="00704E12"/>
    <w:rsid w:val="00711903"/>
    <w:rsid w:val="00711988"/>
    <w:rsid w:val="00720BE8"/>
    <w:rsid w:val="00724BE0"/>
    <w:rsid w:val="00725CF9"/>
    <w:rsid w:val="00725E7A"/>
    <w:rsid w:val="0072628A"/>
    <w:rsid w:val="00731EFA"/>
    <w:rsid w:val="00752D02"/>
    <w:rsid w:val="007537D6"/>
    <w:rsid w:val="007620AF"/>
    <w:rsid w:val="00764972"/>
    <w:rsid w:val="00770A3D"/>
    <w:rsid w:val="0077444B"/>
    <w:rsid w:val="00777ED4"/>
    <w:rsid w:val="00780421"/>
    <w:rsid w:val="007828C1"/>
    <w:rsid w:val="007848E7"/>
    <w:rsid w:val="0079224E"/>
    <w:rsid w:val="0079402E"/>
    <w:rsid w:val="007A5758"/>
    <w:rsid w:val="007A6606"/>
    <w:rsid w:val="007B0ACD"/>
    <w:rsid w:val="007B111A"/>
    <w:rsid w:val="007C05D7"/>
    <w:rsid w:val="007C273C"/>
    <w:rsid w:val="007C34C1"/>
    <w:rsid w:val="007D512F"/>
    <w:rsid w:val="007D76D6"/>
    <w:rsid w:val="00800A60"/>
    <w:rsid w:val="008142CE"/>
    <w:rsid w:val="008143B5"/>
    <w:rsid w:val="00814A7C"/>
    <w:rsid w:val="00817A7C"/>
    <w:rsid w:val="008239E1"/>
    <w:rsid w:val="008241AA"/>
    <w:rsid w:val="00827208"/>
    <w:rsid w:val="00827F86"/>
    <w:rsid w:val="00835392"/>
    <w:rsid w:val="00844B35"/>
    <w:rsid w:val="00846699"/>
    <w:rsid w:val="00850EC1"/>
    <w:rsid w:val="0085221C"/>
    <w:rsid w:val="00855B74"/>
    <w:rsid w:val="00855BD0"/>
    <w:rsid w:val="00864556"/>
    <w:rsid w:val="008671F1"/>
    <w:rsid w:val="00870174"/>
    <w:rsid w:val="0087511C"/>
    <w:rsid w:val="00876283"/>
    <w:rsid w:val="00877FF9"/>
    <w:rsid w:val="00880867"/>
    <w:rsid w:val="008816C5"/>
    <w:rsid w:val="0088307C"/>
    <w:rsid w:val="0088607F"/>
    <w:rsid w:val="0088640E"/>
    <w:rsid w:val="00896600"/>
    <w:rsid w:val="008A2F4B"/>
    <w:rsid w:val="008A3904"/>
    <w:rsid w:val="008A6C18"/>
    <w:rsid w:val="008A6FF2"/>
    <w:rsid w:val="008C1972"/>
    <w:rsid w:val="008C4F71"/>
    <w:rsid w:val="008D041A"/>
    <w:rsid w:val="008D080E"/>
    <w:rsid w:val="008D1FA1"/>
    <w:rsid w:val="008D5C92"/>
    <w:rsid w:val="008E0FA6"/>
    <w:rsid w:val="008E2A09"/>
    <w:rsid w:val="008E79E6"/>
    <w:rsid w:val="008E7C22"/>
    <w:rsid w:val="008F0EFE"/>
    <w:rsid w:val="008F2040"/>
    <w:rsid w:val="008F20A6"/>
    <w:rsid w:val="009012F1"/>
    <w:rsid w:val="009048DD"/>
    <w:rsid w:val="009064CE"/>
    <w:rsid w:val="0091754E"/>
    <w:rsid w:val="009207E4"/>
    <w:rsid w:val="00921260"/>
    <w:rsid w:val="009247C3"/>
    <w:rsid w:val="00924FCF"/>
    <w:rsid w:val="00925E0B"/>
    <w:rsid w:val="009363D4"/>
    <w:rsid w:val="00945CB5"/>
    <w:rsid w:val="009530B6"/>
    <w:rsid w:val="00953833"/>
    <w:rsid w:val="00955CF3"/>
    <w:rsid w:val="00956EB6"/>
    <w:rsid w:val="0095799E"/>
    <w:rsid w:val="00962860"/>
    <w:rsid w:val="009657F7"/>
    <w:rsid w:val="00965C6F"/>
    <w:rsid w:val="00966594"/>
    <w:rsid w:val="009667F2"/>
    <w:rsid w:val="009713B4"/>
    <w:rsid w:val="0097231A"/>
    <w:rsid w:val="0098308E"/>
    <w:rsid w:val="00983DD6"/>
    <w:rsid w:val="00984B4F"/>
    <w:rsid w:val="00997371"/>
    <w:rsid w:val="009A2228"/>
    <w:rsid w:val="009A3A24"/>
    <w:rsid w:val="009A5005"/>
    <w:rsid w:val="009B0FAF"/>
    <w:rsid w:val="009C239C"/>
    <w:rsid w:val="009C2771"/>
    <w:rsid w:val="009C3F84"/>
    <w:rsid w:val="009D64BE"/>
    <w:rsid w:val="009E7F72"/>
    <w:rsid w:val="009F203A"/>
    <w:rsid w:val="009F3FBA"/>
    <w:rsid w:val="00A069BF"/>
    <w:rsid w:val="00A06D4A"/>
    <w:rsid w:val="00A13913"/>
    <w:rsid w:val="00A171BA"/>
    <w:rsid w:val="00A225AB"/>
    <w:rsid w:val="00A311CF"/>
    <w:rsid w:val="00A37942"/>
    <w:rsid w:val="00A4763F"/>
    <w:rsid w:val="00A503E3"/>
    <w:rsid w:val="00A51709"/>
    <w:rsid w:val="00A54212"/>
    <w:rsid w:val="00A55483"/>
    <w:rsid w:val="00A565EF"/>
    <w:rsid w:val="00A65C91"/>
    <w:rsid w:val="00A667DA"/>
    <w:rsid w:val="00A71B4E"/>
    <w:rsid w:val="00A7268C"/>
    <w:rsid w:val="00A741B0"/>
    <w:rsid w:val="00A744F2"/>
    <w:rsid w:val="00A75A77"/>
    <w:rsid w:val="00A76733"/>
    <w:rsid w:val="00A80783"/>
    <w:rsid w:val="00A836AA"/>
    <w:rsid w:val="00A83D46"/>
    <w:rsid w:val="00A83FB4"/>
    <w:rsid w:val="00A8711F"/>
    <w:rsid w:val="00A91445"/>
    <w:rsid w:val="00A95E6E"/>
    <w:rsid w:val="00A95F34"/>
    <w:rsid w:val="00AB6AD9"/>
    <w:rsid w:val="00AC04DD"/>
    <w:rsid w:val="00AC10B1"/>
    <w:rsid w:val="00AC4261"/>
    <w:rsid w:val="00AC5A33"/>
    <w:rsid w:val="00AD04D6"/>
    <w:rsid w:val="00AD08F3"/>
    <w:rsid w:val="00AD0944"/>
    <w:rsid w:val="00AD60D9"/>
    <w:rsid w:val="00AE2F61"/>
    <w:rsid w:val="00AE320E"/>
    <w:rsid w:val="00AF32B5"/>
    <w:rsid w:val="00AF75D0"/>
    <w:rsid w:val="00AF7F7A"/>
    <w:rsid w:val="00B00159"/>
    <w:rsid w:val="00B01720"/>
    <w:rsid w:val="00B026DB"/>
    <w:rsid w:val="00B03E48"/>
    <w:rsid w:val="00B04059"/>
    <w:rsid w:val="00B044A9"/>
    <w:rsid w:val="00B049DE"/>
    <w:rsid w:val="00B04AB3"/>
    <w:rsid w:val="00B22812"/>
    <w:rsid w:val="00B24FE7"/>
    <w:rsid w:val="00B300E3"/>
    <w:rsid w:val="00B4020D"/>
    <w:rsid w:val="00B41D01"/>
    <w:rsid w:val="00B425EA"/>
    <w:rsid w:val="00B429D6"/>
    <w:rsid w:val="00B55BD3"/>
    <w:rsid w:val="00B566B9"/>
    <w:rsid w:val="00B61BDD"/>
    <w:rsid w:val="00B71587"/>
    <w:rsid w:val="00B73D9F"/>
    <w:rsid w:val="00B73E65"/>
    <w:rsid w:val="00B75DB4"/>
    <w:rsid w:val="00B77842"/>
    <w:rsid w:val="00B814E3"/>
    <w:rsid w:val="00B85E39"/>
    <w:rsid w:val="00B9229C"/>
    <w:rsid w:val="00B93B60"/>
    <w:rsid w:val="00BA077F"/>
    <w:rsid w:val="00BA3143"/>
    <w:rsid w:val="00BA3BD6"/>
    <w:rsid w:val="00BB1490"/>
    <w:rsid w:val="00BC1DE9"/>
    <w:rsid w:val="00BC211D"/>
    <w:rsid w:val="00BC4337"/>
    <w:rsid w:val="00BD618A"/>
    <w:rsid w:val="00BD6434"/>
    <w:rsid w:val="00BE03DA"/>
    <w:rsid w:val="00BE565E"/>
    <w:rsid w:val="00BE7EEC"/>
    <w:rsid w:val="00BF22CF"/>
    <w:rsid w:val="00BF2482"/>
    <w:rsid w:val="00BF64CA"/>
    <w:rsid w:val="00BF652D"/>
    <w:rsid w:val="00BF6907"/>
    <w:rsid w:val="00C0252B"/>
    <w:rsid w:val="00C1551A"/>
    <w:rsid w:val="00C17D6F"/>
    <w:rsid w:val="00C2111A"/>
    <w:rsid w:val="00C22CA4"/>
    <w:rsid w:val="00C25386"/>
    <w:rsid w:val="00C255C5"/>
    <w:rsid w:val="00C2624A"/>
    <w:rsid w:val="00C2660F"/>
    <w:rsid w:val="00C307AC"/>
    <w:rsid w:val="00C30BFA"/>
    <w:rsid w:val="00C403E9"/>
    <w:rsid w:val="00C41E2A"/>
    <w:rsid w:val="00C53EAC"/>
    <w:rsid w:val="00C541AF"/>
    <w:rsid w:val="00C56166"/>
    <w:rsid w:val="00C6071B"/>
    <w:rsid w:val="00C61D15"/>
    <w:rsid w:val="00C63B51"/>
    <w:rsid w:val="00C65BB5"/>
    <w:rsid w:val="00C673A9"/>
    <w:rsid w:val="00C74CAE"/>
    <w:rsid w:val="00C75D24"/>
    <w:rsid w:val="00C76806"/>
    <w:rsid w:val="00C80F79"/>
    <w:rsid w:val="00C871EA"/>
    <w:rsid w:val="00C90374"/>
    <w:rsid w:val="00C90AE7"/>
    <w:rsid w:val="00CA38FA"/>
    <w:rsid w:val="00CA4E09"/>
    <w:rsid w:val="00CB29AA"/>
    <w:rsid w:val="00CB7CC6"/>
    <w:rsid w:val="00CC04F1"/>
    <w:rsid w:val="00CC1ABC"/>
    <w:rsid w:val="00CC31B8"/>
    <w:rsid w:val="00CC4D98"/>
    <w:rsid w:val="00CD2403"/>
    <w:rsid w:val="00CD3F08"/>
    <w:rsid w:val="00CD4F71"/>
    <w:rsid w:val="00CD63A2"/>
    <w:rsid w:val="00CE5A26"/>
    <w:rsid w:val="00CF2225"/>
    <w:rsid w:val="00CF24AE"/>
    <w:rsid w:val="00CF2C89"/>
    <w:rsid w:val="00D04067"/>
    <w:rsid w:val="00D12321"/>
    <w:rsid w:val="00D146F9"/>
    <w:rsid w:val="00D1689B"/>
    <w:rsid w:val="00D22296"/>
    <w:rsid w:val="00D317B6"/>
    <w:rsid w:val="00D34866"/>
    <w:rsid w:val="00D3513A"/>
    <w:rsid w:val="00D36AA0"/>
    <w:rsid w:val="00D433E0"/>
    <w:rsid w:val="00D60DA8"/>
    <w:rsid w:val="00D6210F"/>
    <w:rsid w:val="00D65CDA"/>
    <w:rsid w:val="00D65FEF"/>
    <w:rsid w:val="00D66435"/>
    <w:rsid w:val="00D66718"/>
    <w:rsid w:val="00D6718C"/>
    <w:rsid w:val="00D70A97"/>
    <w:rsid w:val="00D77DDB"/>
    <w:rsid w:val="00D80022"/>
    <w:rsid w:val="00D802E0"/>
    <w:rsid w:val="00D81BFA"/>
    <w:rsid w:val="00D84F5F"/>
    <w:rsid w:val="00D93C16"/>
    <w:rsid w:val="00D95395"/>
    <w:rsid w:val="00D97A31"/>
    <w:rsid w:val="00DB2E9C"/>
    <w:rsid w:val="00DD1942"/>
    <w:rsid w:val="00DD2F8C"/>
    <w:rsid w:val="00DD4CF0"/>
    <w:rsid w:val="00DE002D"/>
    <w:rsid w:val="00DE013F"/>
    <w:rsid w:val="00DE0A52"/>
    <w:rsid w:val="00DE3452"/>
    <w:rsid w:val="00DE702E"/>
    <w:rsid w:val="00DF067D"/>
    <w:rsid w:val="00DF0894"/>
    <w:rsid w:val="00DF0B91"/>
    <w:rsid w:val="00DF5B28"/>
    <w:rsid w:val="00DF677C"/>
    <w:rsid w:val="00E043FE"/>
    <w:rsid w:val="00E078F6"/>
    <w:rsid w:val="00E13515"/>
    <w:rsid w:val="00E149DD"/>
    <w:rsid w:val="00E225D8"/>
    <w:rsid w:val="00E239D4"/>
    <w:rsid w:val="00E251C2"/>
    <w:rsid w:val="00E300B4"/>
    <w:rsid w:val="00E34A16"/>
    <w:rsid w:val="00E406E1"/>
    <w:rsid w:val="00E44039"/>
    <w:rsid w:val="00E45CCA"/>
    <w:rsid w:val="00E635CE"/>
    <w:rsid w:val="00E63C4D"/>
    <w:rsid w:val="00E726CA"/>
    <w:rsid w:val="00E824FA"/>
    <w:rsid w:val="00E86FBF"/>
    <w:rsid w:val="00E93DC3"/>
    <w:rsid w:val="00EA0671"/>
    <w:rsid w:val="00EA393F"/>
    <w:rsid w:val="00EA3C98"/>
    <w:rsid w:val="00EA7809"/>
    <w:rsid w:val="00EB17FA"/>
    <w:rsid w:val="00EC2615"/>
    <w:rsid w:val="00EC5E0F"/>
    <w:rsid w:val="00ED0699"/>
    <w:rsid w:val="00ED1BF8"/>
    <w:rsid w:val="00EE4608"/>
    <w:rsid w:val="00EF08FB"/>
    <w:rsid w:val="00EF0B68"/>
    <w:rsid w:val="00EF1197"/>
    <w:rsid w:val="00EF2A94"/>
    <w:rsid w:val="00EF42C8"/>
    <w:rsid w:val="00EF78CE"/>
    <w:rsid w:val="00F02771"/>
    <w:rsid w:val="00F110AE"/>
    <w:rsid w:val="00F127A4"/>
    <w:rsid w:val="00F17D3B"/>
    <w:rsid w:val="00F221A3"/>
    <w:rsid w:val="00F23132"/>
    <w:rsid w:val="00F24EC0"/>
    <w:rsid w:val="00F35397"/>
    <w:rsid w:val="00F44941"/>
    <w:rsid w:val="00F46F3E"/>
    <w:rsid w:val="00F474B0"/>
    <w:rsid w:val="00F476D8"/>
    <w:rsid w:val="00F501DE"/>
    <w:rsid w:val="00F515A6"/>
    <w:rsid w:val="00F628A9"/>
    <w:rsid w:val="00F64402"/>
    <w:rsid w:val="00F64453"/>
    <w:rsid w:val="00F66A39"/>
    <w:rsid w:val="00F7729F"/>
    <w:rsid w:val="00F80388"/>
    <w:rsid w:val="00F91F54"/>
    <w:rsid w:val="00F93308"/>
    <w:rsid w:val="00F97C97"/>
    <w:rsid w:val="00FA0307"/>
    <w:rsid w:val="00FA3BFE"/>
    <w:rsid w:val="00FA4B9B"/>
    <w:rsid w:val="00FC121E"/>
    <w:rsid w:val="00FC4A31"/>
    <w:rsid w:val="00FC5780"/>
    <w:rsid w:val="00FD7662"/>
    <w:rsid w:val="00FE1147"/>
    <w:rsid w:val="00FE3078"/>
    <w:rsid w:val="00FE6B1A"/>
    <w:rsid w:val="00FE779D"/>
    <w:rsid w:val="00FF06AC"/>
    <w:rsid w:val="00FF09B7"/>
    <w:rsid w:val="00FF1B0D"/>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ADFD-C40D-4471-90C6-FD9C3E75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45</cp:revision>
  <cp:lastPrinted>2018-02-01T14:45:00Z</cp:lastPrinted>
  <dcterms:created xsi:type="dcterms:W3CDTF">2018-01-18T18:33:00Z</dcterms:created>
  <dcterms:modified xsi:type="dcterms:W3CDTF">2018-02-01T14:46:00Z</dcterms:modified>
</cp:coreProperties>
</file>