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69" w:rsidRDefault="00A77869" w:rsidP="00FB49D0">
      <w:pPr>
        <w:pStyle w:val="NoSpacing"/>
        <w:pBdr>
          <w:bottom w:val="single" w:sz="12" w:space="1" w:color="auto"/>
        </w:pBdr>
      </w:pPr>
      <w:r>
        <w:rPr>
          <w:u w:val="single"/>
        </w:rPr>
        <w:t xml:space="preserve">VOORHEES TOWNSHIP                                  PLANNING BOARD MINUTES             </w:t>
      </w:r>
      <w:r w:rsidR="004A6721">
        <w:rPr>
          <w:u w:val="single"/>
        </w:rPr>
        <w:t xml:space="preserve"> </w:t>
      </w:r>
      <w:r w:rsidR="00BC5BB5">
        <w:rPr>
          <w:u w:val="single"/>
        </w:rPr>
        <w:t xml:space="preserve">     April 25, 2018_______</w:t>
      </w:r>
      <w:r w:rsidR="00F2477E">
        <w:rPr>
          <w:u w:val="single"/>
        </w:rPr>
        <w:t>_</w:t>
      </w:r>
    </w:p>
    <w:p w:rsidR="00A77869" w:rsidRDefault="00A77869" w:rsidP="00A77869">
      <w:pPr>
        <w:pStyle w:val="NoSpacing"/>
      </w:pPr>
    </w:p>
    <w:p w:rsidR="00A77869" w:rsidRDefault="00A77869" w:rsidP="00A77869">
      <w:pPr>
        <w:pStyle w:val="NoSpacing"/>
      </w:pPr>
      <w:r>
        <w:t>The</w:t>
      </w:r>
      <w:r w:rsidR="00B077A4">
        <w:t xml:space="preserve"> Temporary </w:t>
      </w:r>
      <w:r>
        <w:t>Chairman called the meeting to order and stated it was being held in compliance with the “Open Public Meetings Act” and had been duly noticed and published as required by law.</w:t>
      </w:r>
    </w:p>
    <w:p w:rsidR="00A77869" w:rsidRDefault="00A77869" w:rsidP="00A77869">
      <w:pPr>
        <w:pStyle w:val="NoSpacing"/>
      </w:pPr>
    </w:p>
    <w:p w:rsidR="00A77869" w:rsidRDefault="00A77869" w:rsidP="00A77869">
      <w:pPr>
        <w:pStyle w:val="NoSpacing"/>
      </w:pPr>
      <w:r>
        <w:t>ROLL CALL</w:t>
      </w:r>
    </w:p>
    <w:p w:rsidR="00A77869" w:rsidRDefault="00A77869" w:rsidP="00A77869">
      <w:pPr>
        <w:pStyle w:val="NoSpacing"/>
      </w:pPr>
    </w:p>
    <w:p w:rsidR="00BC5BB5" w:rsidRDefault="00F17D71" w:rsidP="00BC5BB5">
      <w:pPr>
        <w:pStyle w:val="NoSpacing"/>
      </w:pPr>
      <w:r>
        <w:t>Present:</w:t>
      </w:r>
      <w:r>
        <w:tab/>
      </w:r>
      <w:r w:rsidR="00D7594B">
        <w:t xml:space="preserve">Ms. Stroemel, Mr. Ravitz, Mr. </w:t>
      </w:r>
      <w:proofErr w:type="spellStart"/>
      <w:r w:rsidR="00D7594B">
        <w:t>D</w:t>
      </w:r>
      <w:r w:rsidR="00BC5BB5">
        <w:t>iNatale</w:t>
      </w:r>
      <w:proofErr w:type="spellEnd"/>
      <w:r w:rsidR="00BC5BB5">
        <w:t>,</w:t>
      </w:r>
      <w:r w:rsidR="00D7594B">
        <w:t xml:space="preserve"> Mr. </w:t>
      </w:r>
      <w:proofErr w:type="spellStart"/>
      <w:r w:rsidR="00D7594B">
        <w:t>Va</w:t>
      </w:r>
      <w:r w:rsidR="00BC5BB5">
        <w:t>ndegrift</w:t>
      </w:r>
      <w:proofErr w:type="spellEnd"/>
      <w:r w:rsidR="00BC5BB5">
        <w:t xml:space="preserve">, Mr. Rashatwar, Mr. Nicini, </w:t>
      </w:r>
    </w:p>
    <w:p w:rsidR="00D93835" w:rsidRDefault="00BC5BB5" w:rsidP="00BC5BB5">
      <w:pPr>
        <w:pStyle w:val="NoSpacing"/>
        <w:ind w:left="720" w:firstLine="720"/>
      </w:pPr>
      <w:r>
        <w:t>Mr. Kleiman</w:t>
      </w:r>
    </w:p>
    <w:p w:rsidR="00A77869" w:rsidRDefault="00A77869" w:rsidP="00A77869">
      <w:pPr>
        <w:pStyle w:val="NoSpacing"/>
      </w:pPr>
    </w:p>
    <w:p w:rsidR="00A77869" w:rsidRDefault="00A77869" w:rsidP="002D4458">
      <w:pPr>
        <w:pStyle w:val="NoSpacing"/>
        <w:ind w:left="1440" w:hanging="1440"/>
      </w:pPr>
      <w:r>
        <w:t>Absen</w:t>
      </w:r>
      <w:r w:rsidR="002D4458">
        <w:t>t:</w:t>
      </w:r>
      <w:r w:rsidR="002D4458">
        <w:tab/>
      </w:r>
      <w:r w:rsidR="0004774C">
        <w:t>Mayor Mign</w:t>
      </w:r>
      <w:r w:rsidR="00BC5BB5">
        <w:t xml:space="preserve">ogna, Mr. </w:t>
      </w:r>
      <w:proofErr w:type="spellStart"/>
      <w:r w:rsidR="00BC5BB5">
        <w:t>Fanelli</w:t>
      </w:r>
      <w:proofErr w:type="spellEnd"/>
      <w:r w:rsidR="00BC5BB5">
        <w:t>, Mr. Waters, Ms. Sytnik, Ms. Nocito</w:t>
      </w:r>
    </w:p>
    <w:p w:rsidR="00A77869" w:rsidRDefault="00A77869" w:rsidP="00A77869">
      <w:pPr>
        <w:pStyle w:val="NoSpacing"/>
      </w:pPr>
    </w:p>
    <w:p w:rsidR="008E5C79" w:rsidRDefault="00A47E1F" w:rsidP="00BD1834">
      <w:pPr>
        <w:pStyle w:val="NoSpacing"/>
      </w:pPr>
      <w:r>
        <w:t>Also present was</w:t>
      </w:r>
      <w:r w:rsidR="002D4458">
        <w:t xml:space="preserve"> Ms. </w:t>
      </w:r>
      <w:proofErr w:type="spellStart"/>
      <w:r w:rsidR="002D4458">
        <w:t>CheryLynn</w:t>
      </w:r>
      <w:proofErr w:type="spellEnd"/>
      <w:r w:rsidR="002D4458">
        <w:t xml:space="preserve"> Walters</w:t>
      </w:r>
      <w:r w:rsidR="004A6721">
        <w:t>, Board Solicitor</w:t>
      </w:r>
      <w:r w:rsidR="00D12C28">
        <w:t>, Mr. Anthony Lopez</w:t>
      </w:r>
      <w:r w:rsidR="004B0F6D">
        <w:t>,</w:t>
      </w:r>
      <w:r w:rsidR="00D93835">
        <w:t xml:space="preserve"> Engineer</w:t>
      </w:r>
      <w:bookmarkStart w:id="0" w:name="_GoBack"/>
      <w:bookmarkEnd w:id="0"/>
    </w:p>
    <w:p w:rsidR="008E5C79" w:rsidRDefault="008E5C79" w:rsidP="00A77869">
      <w:pPr>
        <w:pStyle w:val="NoSpacing"/>
        <w:pBdr>
          <w:bottom w:val="dotted" w:sz="24" w:space="1" w:color="auto"/>
        </w:pBdr>
      </w:pPr>
    </w:p>
    <w:p w:rsidR="00A77869" w:rsidRDefault="00A77869" w:rsidP="00A77869">
      <w:pPr>
        <w:pStyle w:val="NoSpacing"/>
      </w:pPr>
    </w:p>
    <w:p w:rsidR="00602676" w:rsidRPr="00A64796" w:rsidRDefault="00602676" w:rsidP="00A77869">
      <w:pPr>
        <w:pStyle w:val="NoSpacing"/>
        <w:rPr>
          <w:u w:val="single"/>
        </w:rPr>
      </w:pPr>
      <w:r w:rsidRPr="00A64796">
        <w:rPr>
          <w:u w:val="single"/>
        </w:rPr>
        <w:t>MEMORIALIZATION OF RESOLUTIONS</w:t>
      </w:r>
    </w:p>
    <w:p w:rsidR="00602676" w:rsidRDefault="00602676" w:rsidP="00A77869">
      <w:pPr>
        <w:pStyle w:val="NoSpacing"/>
      </w:pPr>
    </w:p>
    <w:p w:rsidR="00A64796" w:rsidRPr="00A64796" w:rsidRDefault="00A64796" w:rsidP="00A77869">
      <w:pPr>
        <w:pStyle w:val="NoSpacing"/>
        <w:rPr>
          <w:u w:val="single"/>
        </w:rPr>
      </w:pPr>
      <w:r>
        <w:rPr>
          <w:u w:val="single"/>
        </w:rPr>
        <w:t>APPROVAL OF MINUTES</w:t>
      </w:r>
    </w:p>
    <w:p w:rsidR="006302CA" w:rsidRDefault="006302CA" w:rsidP="00A77869">
      <w:pPr>
        <w:pStyle w:val="NoSpacing"/>
      </w:pPr>
    </w:p>
    <w:p w:rsidR="005456AD" w:rsidRDefault="005456AD" w:rsidP="00A77869">
      <w:pPr>
        <w:pStyle w:val="NoSpacing"/>
      </w:pPr>
    </w:p>
    <w:p w:rsidR="005211AA" w:rsidRPr="00A64796" w:rsidRDefault="005211AA" w:rsidP="00A77869">
      <w:pPr>
        <w:pStyle w:val="NoSpacing"/>
        <w:rPr>
          <w:u w:val="single"/>
        </w:rPr>
      </w:pPr>
      <w:r w:rsidRPr="00A64796">
        <w:rPr>
          <w:u w:val="single"/>
        </w:rPr>
        <w:t>NEW BUSINESS</w:t>
      </w:r>
    </w:p>
    <w:p w:rsidR="005211AA" w:rsidRDefault="005211AA" w:rsidP="00A77869">
      <w:pPr>
        <w:pStyle w:val="NoSpacing"/>
      </w:pPr>
    </w:p>
    <w:p w:rsidR="008E5C79" w:rsidRDefault="00A64796" w:rsidP="008E5C79">
      <w:pPr>
        <w:spacing w:after="0" w:line="240" w:lineRule="auto"/>
        <w:rPr>
          <w:rFonts w:eastAsia="Times New Roman" w:cs="Times New Roman"/>
        </w:rPr>
      </w:pPr>
      <w:r>
        <w:rPr>
          <w:rFonts w:eastAsia="Times New Roman" w:cs="Times New Roman"/>
        </w:rPr>
        <w:t>PATRICK DECKER &amp; DAVID DECKER</w:t>
      </w:r>
    </w:p>
    <w:p w:rsidR="0004797C" w:rsidRPr="00B653B2" w:rsidRDefault="0004797C" w:rsidP="008E5C79">
      <w:pPr>
        <w:spacing w:after="0" w:line="240" w:lineRule="auto"/>
        <w:rPr>
          <w:rFonts w:eastAsia="Times New Roman" w:cs="Times New Roman"/>
          <w:b/>
        </w:rPr>
      </w:pPr>
      <w:r>
        <w:rPr>
          <w:rFonts w:eastAsia="Times New Roman" w:cs="Times New Roman"/>
        </w:rPr>
        <w:t>CORRESPONDENCE-EXTENSION OF APPROVAL MINOR SUBDIVISION</w:t>
      </w:r>
    </w:p>
    <w:p w:rsidR="008E5C79" w:rsidRPr="008E5C79" w:rsidRDefault="00A64796" w:rsidP="008E5C79">
      <w:pPr>
        <w:spacing w:after="0" w:line="240" w:lineRule="auto"/>
        <w:rPr>
          <w:rFonts w:eastAsia="Times New Roman" w:cs="Times New Roman"/>
        </w:rPr>
      </w:pPr>
      <w:r>
        <w:rPr>
          <w:rFonts w:eastAsia="Times New Roman" w:cs="Times New Roman"/>
        </w:rPr>
        <w:t>BLOCK 288; LOT 7</w:t>
      </w:r>
    </w:p>
    <w:p w:rsidR="008E5C79" w:rsidRPr="008E5C79" w:rsidRDefault="008E5C79" w:rsidP="008E5C79">
      <w:pPr>
        <w:spacing w:after="0" w:line="240" w:lineRule="auto"/>
        <w:rPr>
          <w:rFonts w:eastAsia="Times New Roman" w:cs="Times New Roman"/>
        </w:rPr>
      </w:pPr>
      <w:r w:rsidRPr="008E5C79">
        <w:rPr>
          <w:rFonts w:eastAsia="Times New Roman" w:cs="Times New Roman"/>
        </w:rPr>
        <w:t>PC# 1</w:t>
      </w:r>
      <w:r w:rsidR="00A64796">
        <w:rPr>
          <w:rFonts w:eastAsia="Times New Roman" w:cs="Times New Roman"/>
        </w:rPr>
        <w:t>8-002</w:t>
      </w:r>
      <w:r w:rsidRPr="008E5C79">
        <w:rPr>
          <w:rFonts w:eastAsia="Times New Roman" w:cs="Times New Roman"/>
        </w:rPr>
        <w:t xml:space="preserve">                                                                       </w:t>
      </w:r>
    </w:p>
    <w:p w:rsidR="007230E0" w:rsidRDefault="007230E0" w:rsidP="008E5C79">
      <w:pPr>
        <w:spacing w:after="0" w:line="240" w:lineRule="auto"/>
        <w:rPr>
          <w:rFonts w:ascii="Times New Roman" w:eastAsia="Times New Roman" w:hAnsi="Times New Roman" w:cs="Times New Roman"/>
          <w:b/>
        </w:rPr>
      </w:pPr>
    </w:p>
    <w:p w:rsidR="00A52AF0" w:rsidRDefault="009533F2" w:rsidP="008E5C79">
      <w:pPr>
        <w:spacing w:after="0" w:line="240" w:lineRule="auto"/>
        <w:rPr>
          <w:rFonts w:eastAsia="Times New Roman" w:cs="Times New Roman"/>
        </w:rPr>
      </w:pPr>
      <w:r>
        <w:rPr>
          <w:rFonts w:eastAsia="Times New Roman" w:cs="Times New Roman"/>
        </w:rPr>
        <w:t xml:space="preserve">Appearing before the board </w:t>
      </w:r>
      <w:r w:rsidR="00A64796">
        <w:rPr>
          <w:rFonts w:eastAsia="Times New Roman" w:cs="Times New Roman"/>
        </w:rPr>
        <w:t xml:space="preserve">was Mr. Patrick Decker, applicant. </w:t>
      </w:r>
    </w:p>
    <w:p w:rsidR="00A64796" w:rsidRDefault="00A64796" w:rsidP="008E5C79">
      <w:pPr>
        <w:spacing w:after="0" w:line="240" w:lineRule="auto"/>
        <w:rPr>
          <w:rFonts w:eastAsia="Times New Roman" w:cs="Times New Roman"/>
        </w:rPr>
      </w:pPr>
    </w:p>
    <w:p w:rsidR="00A64796" w:rsidRDefault="00A64796" w:rsidP="008E5C79">
      <w:pPr>
        <w:spacing w:after="0" w:line="240" w:lineRule="auto"/>
        <w:rPr>
          <w:rFonts w:eastAsia="Times New Roman" w:cs="Times New Roman"/>
        </w:rPr>
      </w:pPr>
      <w:r>
        <w:rPr>
          <w:rFonts w:eastAsia="Times New Roman" w:cs="Times New Roman"/>
        </w:rPr>
        <w:t xml:space="preserve">Ms. Walters states the applicant is requesting an extension of approvals.  The applicant had received </w:t>
      </w:r>
      <w:r w:rsidR="00C43670">
        <w:rPr>
          <w:rFonts w:eastAsia="Times New Roman" w:cs="Times New Roman"/>
        </w:rPr>
        <w:t xml:space="preserve">subdivision approvals in June.  </w:t>
      </w:r>
    </w:p>
    <w:p w:rsidR="00C43670" w:rsidRDefault="00C43670" w:rsidP="008E5C79">
      <w:pPr>
        <w:spacing w:after="0" w:line="240" w:lineRule="auto"/>
        <w:rPr>
          <w:rFonts w:eastAsia="Times New Roman" w:cs="Times New Roman"/>
        </w:rPr>
      </w:pPr>
    </w:p>
    <w:p w:rsidR="00287605" w:rsidRDefault="00C43670" w:rsidP="008E5C79">
      <w:pPr>
        <w:spacing w:after="0" w:line="240" w:lineRule="auto"/>
        <w:rPr>
          <w:rFonts w:eastAsia="Times New Roman" w:cs="Times New Roman"/>
        </w:rPr>
      </w:pPr>
      <w:r>
        <w:rPr>
          <w:rFonts w:eastAsia="Times New Roman" w:cs="Times New Roman"/>
        </w:rPr>
        <w:t>Mr. Decker testifies that the rea</w:t>
      </w:r>
      <w:r w:rsidR="00304D35">
        <w:rPr>
          <w:rFonts w:eastAsia="Times New Roman" w:cs="Times New Roman"/>
        </w:rPr>
        <w:t xml:space="preserve">son for request for an extension is due to </w:t>
      </w:r>
      <w:r w:rsidR="00287605">
        <w:rPr>
          <w:rFonts w:eastAsia="Times New Roman" w:cs="Times New Roman"/>
        </w:rPr>
        <w:t>the rev</w:t>
      </w:r>
      <w:r w:rsidR="00E65628">
        <w:rPr>
          <w:rFonts w:eastAsia="Times New Roman" w:cs="Times New Roman"/>
        </w:rPr>
        <w:t xml:space="preserve">isions to the compliance plans. His plans and deeds have been </w:t>
      </w:r>
      <w:r w:rsidR="00F57EF0">
        <w:rPr>
          <w:rFonts w:eastAsia="Times New Roman" w:cs="Times New Roman"/>
        </w:rPr>
        <w:t>signed and approved and ready to be recorded at the County.</w:t>
      </w:r>
    </w:p>
    <w:p w:rsidR="00F57EF0" w:rsidRDefault="00F57EF0" w:rsidP="008E5C79">
      <w:pPr>
        <w:spacing w:after="0" w:line="240" w:lineRule="auto"/>
        <w:rPr>
          <w:rFonts w:eastAsia="Times New Roman" w:cs="Times New Roman"/>
        </w:rPr>
      </w:pPr>
    </w:p>
    <w:p w:rsidR="00F57EF0" w:rsidRDefault="00F57EF0" w:rsidP="008E5C79">
      <w:pPr>
        <w:spacing w:after="0" w:line="240" w:lineRule="auto"/>
        <w:rPr>
          <w:rFonts w:eastAsia="Times New Roman" w:cs="Times New Roman"/>
        </w:rPr>
      </w:pPr>
      <w:r>
        <w:rPr>
          <w:rFonts w:eastAsia="Times New Roman" w:cs="Times New Roman"/>
        </w:rPr>
        <w:t xml:space="preserve">Ms. Walters states the if approved Mr. Decker will have 30 days from the day the resolution is memorialized </w:t>
      </w:r>
      <w:r w:rsidR="004B7C9B">
        <w:rPr>
          <w:rFonts w:eastAsia="Times New Roman" w:cs="Times New Roman"/>
        </w:rPr>
        <w:t xml:space="preserve">to have the deeds recorded by the County </w:t>
      </w:r>
    </w:p>
    <w:p w:rsidR="00991392" w:rsidRDefault="00991392" w:rsidP="008E5C79">
      <w:pPr>
        <w:spacing w:after="0" w:line="240" w:lineRule="auto"/>
        <w:rPr>
          <w:rFonts w:eastAsia="Times New Roman" w:cs="Times New Roman"/>
        </w:rPr>
      </w:pPr>
    </w:p>
    <w:p w:rsidR="00991392" w:rsidRDefault="00991392" w:rsidP="00212D40">
      <w:pPr>
        <w:spacing w:after="0" w:line="240" w:lineRule="auto"/>
        <w:ind w:left="720"/>
        <w:rPr>
          <w:rFonts w:eastAsia="Times New Roman" w:cs="Times New Roman"/>
        </w:rPr>
      </w:pPr>
      <w:r>
        <w:rPr>
          <w:rFonts w:eastAsia="Times New Roman" w:cs="Times New Roman"/>
        </w:rPr>
        <w:t xml:space="preserve">Mr. </w:t>
      </w:r>
      <w:proofErr w:type="spellStart"/>
      <w:r>
        <w:rPr>
          <w:rFonts w:eastAsia="Times New Roman" w:cs="Times New Roman"/>
        </w:rPr>
        <w:t>DiNatale</w:t>
      </w:r>
      <w:proofErr w:type="spellEnd"/>
      <w:r>
        <w:rPr>
          <w:rFonts w:eastAsia="Times New Roman" w:cs="Times New Roman"/>
        </w:rPr>
        <w:t xml:space="preserve"> motions to grant an extension of approvals for </w:t>
      </w:r>
      <w:r w:rsidR="00212D40">
        <w:rPr>
          <w:rFonts w:eastAsia="Times New Roman" w:cs="Times New Roman"/>
        </w:rPr>
        <w:t>the Minor Subdivision located at 23 Lafayette Avenue, Block 288; Lot 7</w:t>
      </w:r>
      <w:r w:rsidR="00196E93">
        <w:rPr>
          <w:rFonts w:eastAsia="Times New Roman" w:cs="Times New Roman"/>
        </w:rPr>
        <w:t xml:space="preserve"> with the following conditions/stipulations:</w:t>
      </w:r>
    </w:p>
    <w:p w:rsidR="00196E93" w:rsidRDefault="00196E93" w:rsidP="00212D40">
      <w:pPr>
        <w:spacing w:after="0" w:line="240" w:lineRule="auto"/>
        <w:ind w:left="720"/>
        <w:rPr>
          <w:rFonts w:eastAsia="Times New Roman" w:cs="Times New Roman"/>
        </w:rPr>
      </w:pPr>
    </w:p>
    <w:p w:rsidR="00196E93" w:rsidRDefault="00196E93" w:rsidP="00196E93">
      <w:pPr>
        <w:pStyle w:val="NoSpacing"/>
        <w:numPr>
          <w:ilvl w:val="0"/>
          <w:numId w:val="5"/>
        </w:numPr>
      </w:pPr>
      <w:r>
        <w:t>The original approvals shall remain in effect and the applicant will comply with all the conditions set forth in Resolution No. 17-017</w:t>
      </w:r>
    </w:p>
    <w:p w:rsidR="00196E93" w:rsidRDefault="00196E93" w:rsidP="00196E93">
      <w:pPr>
        <w:pStyle w:val="NoSpacing"/>
        <w:numPr>
          <w:ilvl w:val="0"/>
          <w:numId w:val="5"/>
        </w:numPr>
      </w:pPr>
      <w:r>
        <w:t>The applicant shall provide a stamped copy of the recorded deed to the Planning Board Solicitor and Planning Board Secretary.</w:t>
      </w:r>
    </w:p>
    <w:p w:rsidR="00196E93" w:rsidRDefault="00196E93" w:rsidP="00196E93">
      <w:pPr>
        <w:pStyle w:val="NoSpacing"/>
        <w:ind w:left="1800"/>
      </w:pPr>
    </w:p>
    <w:p w:rsidR="00196E93" w:rsidRDefault="00196E93" w:rsidP="00196E93">
      <w:pPr>
        <w:pStyle w:val="NoSpacing"/>
        <w:ind w:left="720"/>
      </w:pPr>
      <w:r>
        <w:t xml:space="preserve">Seconded by Mr. </w:t>
      </w:r>
      <w:proofErr w:type="spellStart"/>
      <w:r>
        <w:t>V</w:t>
      </w:r>
      <w:r w:rsidR="00103D88">
        <w:t>andegrift</w:t>
      </w:r>
      <w:proofErr w:type="spellEnd"/>
      <w:r>
        <w:t>.  Motion carries with the following roll call vote:</w:t>
      </w:r>
    </w:p>
    <w:p w:rsidR="00196E93" w:rsidRDefault="00196E93" w:rsidP="00196E93">
      <w:pPr>
        <w:pStyle w:val="NoSpacing"/>
        <w:ind w:left="720"/>
      </w:pPr>
    </w:p>
    <w:p w:rsidR="00196E93" w:rsidRDefault="00196E93" w:rsidP="00196E93">
      <w:pPr>
        <w:pStyle w:val="NoSpacing"/>
        <w:ind w:left="720"/>
      </w:pPr>
      <w:r>
        <w:t xml:space="preserve">AYES: Mr. Ravitz, Mr. Rashatwar, Mr. </w:t>
      </w:r>
      <w:proofErr w:type="spellStart"/>
      <w:r>
        <w:t>DiNatale</w:t>
      </w:r>
      <w:proofErr w:type="spellEnd"/>
      <w:r>
        <w:t xml:space="preserve">, Mr. Nicini, Mr. </w:t>
      </w:r>
      <w:proofErr w:type="spellStart"/>
      <w:r>
        <w:t>Vandegrift</w:t>
      </w:r>
      <w:proofErr w:type="spellEnd"/>
      <w:r>
        <w:t>, Mr. Kleiman,</w:t>
      </w:r>
    </w:p>
    <w:p w:rsidR="00196E93" w:rsidRDefault="00196E93" w:rsidP="00196E93">
      <w:pPr>
        <w:pStyle w:val="NoSpacing"/>
        <w:ind w:left="720"/>
      </w:pPr>
      <w:r>
        <w:t xml:space="preserve">           Ms. Stroemel</w:t>
      </w:r>
    </w:p>
    <w:p w:rsidR="00196E93" w:rsidRDefault="00196E93" w:rsidP="00196E93">
      <w:pPr>
        <w:pStyle w:val="NoSpacing"/>
        <w:ind w:left="720"/>
      </w:pPr>
    </w:p>
    <w:p w:rsidR="00196E93" w:rsidRDefault="00196E93" w:rsidP="00196E93">
      <w:pPr>
        <w:pStyle w:val="NoSpacing"/>
        <w:ind w:left="720"/>
      </w:pPr>
      <w:r>
        <w:t>NAYS:  None</w:t>
      </w:r>
    </w:p>
    <w:p w:rsidR="00196E93" w:rsidRPr="00196E93" w:rsidRDefault="00196E93" w:rsidP="00196E93">
      <w:pPr>
        <w:spacing w:after="0" w:line="240" w:lineRule="auto"/>
        <w:rPr>
          <w:rFonts w:eastAsia="Times New Roman" w:cs="Times New Roman"/>
        </w:rPr>
      </w:pPr>
    </w:p>
    <w:p w:rsidR="00213FEA" w:rsidRDefault="00213FEA" w:rsidP="008E5C79">
      <w:pPr>
        <w:spacing w:after="0" w:line="240" w:lineRule="auto"/>
        <w:rPr>
          <w:rFonts w:eastAsia="Times New Roman" w:cs="Times New Roman"/>
        </w:rPr>
      </w:pPr>
    </w:p>
    <w:p w:rsidR="00000D5F" w:rsidRDefault="0004797C" w:rsidP="004B0F6D">
      <w:pPr>
        <w:pStyle w:val="NoSpacing"/>
      </w:pPr>
      <w:r>
        <w:t>JUSTIN HAIG, LLC</w:t>
      </w:r>
    </w:p>
    <w:p w:rsidR="0004797C" w:rsidRDefault="0004797C" w:rsidP="004B0F6D">
      <w:pPr>
        <w:pStyle w:val="NoSpacing"/>
      </w:pPr>
      <w:r>
        <w:t>AMENDED PRELIMINARY &amp; FINAL SITE PLAN</w:t>
      </w:r>
    </w:p>
    <w:p w:rsidR="004B0F6D" w:rsidRDefault="0004797C" w:rsidP="004B0F6D">
      <w:pPr>
        <w:pStyle w:val="NoSpacing"/>
      </w:pPr>
      <w:r>
        <w:t>BLOCK 26</w:t>
      </w:r>
      <w:r w:rsidR="0056171B">
        <w:t>; LOTS</w:t>
      </w:r>
      <w:r>
        <w:t xml:space="preserve"> 2 &amp; 3</w:t>
      </w:r>
    </w:p>
    <w:p w:rsidR="004B0F6D" w:rsidRDefault="0004797C" w:rsidP="004B0F6D">
      <w:pPr>
        <w:pStyle w:val="NoSpacing"/>
      </w:pPr>
      <w:r>
        <w:t>PC 18-001</w:t>
      </w:r>
    </w:p>
    <w:p w:rsidR="0004797C" w:rsidRDefault="0004797C" w:rsidP="004B0F6D">
      <w:pPr>
        <w:pStyle w:val="NoSpacing"/>
      </w:pPr>
    </w:p>
    <w:p w:rsidR="0004797C" w:rsidRDefault="0004797C" w:rsidP="004B0F6D">
      <w:pPr>
        <w:pStyle w:val="NoSpacing"/>
      </w:pPr>
      <w:r>
        <w:t>Appearing before the board was Mr. Justin Goldberg, applicant’s attorney; Mr. Jack Gravlin</w:t>
      </w:r>
      <w:r w:rsidR="00E24905">
        <w:t>, applicant’s engineer.</w:t>
      </w:r>
    </w:p>
    <w:p w:rsidR="00E24905" w:rsidRDefault="00E24905" w:rsidP="004B0F6D">
      <w:pPr>
        <w:pStyle w:val="NoSpacing"/>
      </w:pPr>
    </w:p>
    <w:p w:rsidR="00E24905" w:rsidRDefault="004059F6" w:rsidP="004B0F6D">
      <w:pPr>
        <w:pStyle w:val="NoSpacing"/>
      </w:pPr>
      <w:r>
        <w:lastRenderedPageBreak/>
        <w:t xml:space="preserve">Mr. Goldberg gives a brief description of the application.  He states the applicant had received previous approvals for Phase 1 of the project and is here today requesting approval for Phase 2 which </w:t>
      </w:r>
      <w:r w:rsidR="009924A9">
        <w:t>is the construction of a storage structure and final parking plan.</w:t>
      </w:r>
    </w:p>
    <w:p w:rsidR="009924A9" w:rsidRDefault="009924A9" w:rsidP="004B0F6D">
      <w:pPr>
        <w:pStyle w:val="NoSpacing"/>
      </w:pPr>
    </w:p>
    <w:p w:rsidR="009924A9" w:rsidRDefault="009924A9" w:rsidP="004B0F6D">
      <w:pPr>
        <w:pStyle w:val="NoSpacing"/>
      </w:pPr>
      <w:r>
        <w:t xml:space="preserve">Mr. Gravlin testifies that the previously approved plan indicated </w:t>
      </w:r>
      <w:r w:rsidR="00BF643E">
        <w:t xml:space="preserve">a storage structure to be built over a </w:t>
      </w:r>
      <w:proofErr w:type="spellStart"/>
      <w:r w:rsidR="006A1627">
        <w:t>stormwater</w:t>
      </w:r>
      <w:proofErr w:type="spellEnd"/>
      <w:r w:rsidR="006A1627">
        <w:t xml:space="preserve"> management basin to the side of the property.   Mr. Gravlin informs the board that the applicant is now proposing the structure to be built in the rear of the property behind the bakery.  It will be constructed </w:t>
      </w:r>
      <w:r w:rsidR="00ED4EC2">
        <w:t xml:space="preserve">over a detention basin on piers. </w:t>
      </w:r>
    </w:p>
    <w:p w:rsidR="00ED4EC2" w:rsidRDefault="00ED4EC2" w:rsidP="004B0F6D">
      <w:pPr>
        <w:pStyle w:val="NoSpacing"/>
      </w:pPr>
    </w:p>
    <w:p w:rsidR="00ED4EC2" w:rsidRDefault="00ED4EC2" w:rsidP="004B0F6D">
      <w:pPr>
        <w:pStyle w:val="NoSpacing"/>
      </w:pPr>
      <w:r>
        <w:t xml:space="preserve">Mr. Gravlin states this design promotes creative development techniques and use of the land.  The building will have cedar shake style siding and barn type door with windows at the roof line. The building will store paper products and have a ramp outside the barn door which is next to a man door entrance. </w:t>
      </w:r>
    </w:p>
    <w:p w:rsidR="00ED4EC2" w:rsidRDefault="00ED4EC2" w:rsidP="004B0F6D">
      <w:pPr>
        <w:pStyle w:val="NoSpacing"/>
      </w:pPr>
    </w:p>
    <w:p w:rsidR="00ED4EC2" w:rsidRDefault="00ED4EC2" w:rsidP="004B0F6D">
      <w:pPr>
        <w:pStyle w:val="NoSpacing"/>
      </w:pPr>
      <w:r>
        <w:t xml:space="preserve">Mr. Gravlin also states the grading plan and </w:t>
      </w:r>
      <w:proofErr w:type="spellStart"/>
      <w:r>
        <w:t>stormwater</w:t>
      </w:r>
      <w:proofErr w:type="spellEnd"/>
      <w:r>
        <w:t xml:space="preserve"> plan are feasible with the design.  The building will contain an emergency spillway for drainage in the event of a flood.  The underside of the building will be sealed with “green” plywood and </w:t>
      </w:r>
      <w:r w:rsidR="00AD0CD2">
        <w:t>an HVAC system will be installed to control humidity.</w:t>
      </w:r>
    </w:p>
    <w:p w:rsidR="00AD0CD2" w:rsidRDefault="00AD0CD2" w:rsidP="004B0F6D">
      <w:pPr>
        <w:pStyle w:val="NoSpacing"/>
      </w:pPr>
    </w:p>
    <w:p w:rsidR="00AD0CD2" w:rsidRDefault="00AD0CD2" w:rsidP="004B0F6D">
      <w:pPr>
        <w:pStyle w:val="NoSpacing"/>
      </w:pPr>
      <w:r>
        <w:t xml:space="preserve">Mr. Gravlin testifies there will be no plumbing installed in the building just electric.  There would be no change in in the delivery schedule previously discussed at the original hearing.  He states truck turning templates have been submitted and traffic flow will be easier. </w:t>
      </w:r>
    </w:p>
    <w:p w:rsidR="00AD0CD2" w:rsidRDefault="00AD0CD2" w:rsidP="004B0F6D">
      <w:pPr>
        <w:pStyle w:val="NoSpacing"/>
      </w:pPr>
    </w:p>
    <w:p w:rsidR="00AD0CD2" w:rsidRDefault="00AD0CD2" w:rsidP="004B0F6D">
      <w:pPr>
        <w:pStyle w:val="NoSpacing"/>
      </w:pPr>
      <w:r>
        <w:t>The applicant has received County approval.</w:t>
      </w:r>
    </w:p>
    <w:p w:rsidR="003939B0" w:rsidRDefault="003939B0" w:rsidP="004B0F6D">
      <w:pPr>
        <w:pStyle w:val="NoSpacing"/>
      </w:pPr>
    </w:p>
    <w:p w:rsidR="003939B0" w:rsidRDefault="003939B0" w:rsidP="003939B0">
      <w:pPr>
        <w:pStyle w:val="NoSpacing"/>
      </w:pPr>
      <w:r>
        <w:t xml:space="preserve">The meeting was opened to the public.  Seeing no public comments Mr. Nicini made a motion to close public portion, seconded by Mr. </w:t>
      </w:r>
      <w:proofErr w:type="spellStart"/>
      <w:r>
        <w:t>DiNatale</w:t>
      </w:r>
      <w:proofErr w:type="spellEnd"/>
      <w:r>
        <w:t xml:space="preserve">.  Motion carries by voice vote of all present board members. </w:t>
      </w:r>
    </w:p>
    <w:p w:rsidR="003939B0" w:rsidRDefault="003939B0" w:rsidP="004B0F6D">
      <w:pPr>
        <w:pStyle w:val="NoSpacing"/>
      </w:pPr>
    </w:p>
    <w:p w:rsidR="00AD0CD2" w:rsidRDefault="00AD0CD2" w:rsidP="004B0F6D">
      <w:pPr>
        <w:pStyle w:val="NoSpacing"/>
      </w:pPr>
    </w:p>
    <w:p w:rsidR="00D8744A" w:rsidRDefault="00D8744A" w:rsidP="00D8744A">
      <w:pPr>
        <w:pStyle w:val="NoSpacing"/>
        <w:ind w:left="720"/>
      </w:pPr>
      <w:r>
        <w:t xml:space="preserve">Mr. </w:t>
      </w:r>
      <w:proofErr w:type="spellStart"/>
      <w:r>
        <w:t>DiNatale</w:t>
      </w:r>
      <w:proofErr w:type="spellEnd"/>
      <w:r>
        <w:t xml:space="preserve"> makes a motion to approve the Amended Preliminary and Final Site Plan for the property located at 310-314 South Burnt Mill Road; Block 26; Lots 2 and 3 for the construction of a 2000 square foot building on piers to over an existing detention basin with the following conditions/stipulations:</w:t>
      </w:r>
    </w:p>
    <w:p w:rsidR="00D8744A" w:rsidRDefault="00D8744A" w:rsidP="00D8744A">
      <w:pPr>
        <w:pStyle w:val="NoSpacing"/>
        <w:ind w:left="720"/>
      </w:pPr>
    </w:p>
    <w:p w:rsidR="00D8744A" w:rsidRDefault="00D8744A" w:rsidP="00D8744A">
      <w:pPr>
        <w:pStyle w:val="NoSpacing"/>
        <w:numPr>
          <w:ilvl w:val="0"/>
          <w:numId w:val="8"/>
        </w:numPr>
      </w:pPr>
      <w:r>
        <w:t xml:space="preserve"> All previous approvals will remain in effect and the applicant will comply with all the conditions set forth </w:t>
      </w:r>
      <w:r w:rsidR="00103D88">
        <w:t>in Resolution No.17-023.</w:t>
      </w:r>
    </w:p>
    <w:p w:rsidR="00103D88" w:rsidRDefault="00103D88" w:rsidP="00D8744A">
      <w:pPr>
        <w:pStyle w:val="NoSpacing"/>
        <w:numPr>
          <w:ilvl w:val="0"/>
          <w:numId w:val="8"/>
        </w:numPr>
      </w:pPr>
      <w:r>
        <w:t>The applicant has agrees to submit spillway calculations for the Planning Board engineer to review.</w:t>
      </w:r>
    </w:p>
    <w:p w:rsidR="00103D88" w:rsidRDefault="00103D88" w:rsidP="00103D88">
      <w:pPr>
        <w:pStyle w:val="NoSpacing"/>
      </w:pPr>
    </w:p>
    <w:p w:rsidR="004B0F6D" w:rsidRDefault="004B0F6D" w:rsidP="004B0F6D">
      <w:pPr>
        <w:pStyle w:val="NoSpacing"/>
      </w:pPr>
    </w:p>
    <w:p w:rsidR="00092527" w:rsidRDefault="00092527" w:rsidP="0025101E">
      <w:pPr>
        <w:pStyle w:val="NoSpacing"/>
      </w:pPr>
      <w:r>
        <w:t>There being no further</w:t>
      </w:r>
      <w:r w:rsidR="00103D88">
        <w:t xml:space="preserve"> business before the Board, Ms. Stroemel </w:t>
      </w:r>
      <w:r>
        <w:t>adjourned the meeting.</w:t>
      </w:r>
    </w:p>
    <w:p w:rsidR="00092527" w:rsidRDefault="00092527" w:rsidP="0025101E">
      <w:pPr>
        <w:pStyle w:val="NoSpacing"/>
      </w:pPr>
    </w:p>
    <w:p w:rsidR="00092527" w:rsidRDefault="00092527" w:rsidP="0025101E">
      <w:pPr>
        <w:pStyle w:val="NoSpacing"/>
      </w:pPr>
    </w:p>
    <w:p w:rsidR="00092527" w:rsidRDefault="00092527" w:rsidP="0025101E">
      <w:pPr>
        <w:pStyle w:val="NoSpacing"/>
      </w:pPr>
    </w:p>
    <w:p w:rsidR="00092527" w:rsidRDefault="00092527" w:rsidP="0025101E">
      <w:pPr>
        <w:pStyle w:val="NoSpacing"/>
      </w:pPr>
    </w:p>
    <w:p w:rsidR="00092527" w:rsidRDefault="00092527" w:rsidP="0025101E">
      <w:pPr>
        <w:pStyle w:val="NoSpacing"/>
      </w:pPr>
      <w:r>
        <w:tab/>
      </w:r>
      <w:r>
        <w:tab/>
      </w:r>
      <w:r>
        <w:tab/>
      </w:r>
      <w:r>
        <w:tab/>
      </w:r>
      <w:r>
        <w:tab/>
      </w:r>
      <w:r>
        <w:tab/>
      </w:r>
      <w:r>
        <w:tab/>
      </w:r>
      <w:r>
        <w:tab/>
        <w:t>_______________________________</w:t>
      </w:r>
    </w:p>
    <w:p w:rsidR="00092527" w:rsidRDefault="004A6721" w:rsidP="0025101E">
      <w:pPr>
        <w:pStyle w:val="NoSpacing"/>
      </w:pPr>
      <w:r>
        <w:tab/>
      </w:r>
      <w:r>
        <w:tab/>
      </w:r>
      <w:r>
        <w:tab/>
      </w:r>
      <w:r>
        <w:tab/>
      </w:r>
      <w:r>
        <w:tab/>
      </w:r>
      <w:r>
        <w:tab/>
      </w:r>
      <w:r>
        <w:tab/>
      </w:r>
      <w:r>
        <w:tab/>
        <w:t>Wendy Flite</w:t>
      </w:r>
      <w:r w:rsidR="00092527">
        <w:t>, Secretary</w:t>
      </w:r>
    </w:p>
    <w:p w:rsidR="0025101E" w:rsidRDefault="0025101E" w:rsidP="0081075D">
      <w:pPr>
        <w:pStyle w:val="NoSpacing"/>
      </w:pPr>
    </w:p>
    <w:p w:rsidR="0025101E" w:rsidRDefault="0025101E" w:rsidP="0025101E">
      <w:pPr>
        <w:pStyle w:val="NoSpacing"/>
        <w:ind w:left="720"/>
      </w:pPr>
      <w:r>
        <w:t xml:space="preserve"> </w:t>
      </w:r>
    </w:p>
    <w:p w:rsidR="00E84BAD" w:rsidRDefault="00E84BAD" w:rsidP="00A77869">
      <w:pPr>
        <w:pStyle w:val="NoSpacing"/>
      </w:pPr>
    </w:p>
    <w:p w:rsidR="00572129" w:rsidRPr="00A77869" w:rsidRDefault="00572129" w:rsidP="00A77869">
      <w:pPr>
        <w:pStyle w:val="NoSpacing"/>
      </w:pPr>
      <w:r>
        <w:t xml:space="preserve">  </w:t>
      </w:r>
    </w:p>
    <w:sectPr w:rsidR="00572129" w:rsidRPr="00A77869" w:rsidSect="00092527">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27" w:rsidRDefault="00092527" w:rsidP="00092527">
      <w:pPr>
        <w:spacing w:after="0" w:line="240" w:lineRule="auto"/>
      </w:pPr>
      <w:r>
        <w:separator/>
      </w:r>
    </w:p>
  </w:endnote>
  <w:endnote w:type="continuationSeparator" w:id="0">
    <w:p w:rsidR="00092527" w:rsidRDefault="00092527" w:rsidP="0009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27" w:rsidRDefault="00092527" w:rsidP="00092527">
      <w:pPr>
        <w:spacing w:after="0" w:line="240" w:lineRule="auto"/>
      </w:pPr>
      <w:r>
        <w:separator/>
      </w:r>
    </w:p>
  </w:footnote>
  <w:footnote w:type="continuationSeparator" w:id="0">
    <w:p w:rsidR="00092527" w:rsidRDefault="00092527" w:rsidP="0009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092527" w:rsidRDefault="004059F6">
        <w:pPr>
          <w:pStyle w:val="Header"/>
        </w:pPr>
        <w:r>
          <w:t>April 25, 2018</w:t>
        </w:r>
        <w:r w:rsidR="00092527">
          <w:t xml:space="preserve">                                                                                                                            Page </w:t>
        </w:r>
        <w:r w:rsidR="00092527">
          <w:rPr>
            <w:b/>
            <w:bCs/>
            <w:sz w:val="24"/>
            <w:szCs w:val="24"/>
          </w:rPr>
          <w:fldChar w:fldCharType="begin"/>
        </w:r>
        <w:r w:rsidR="00092527">
          <w:rPr>
            <w:b/>
            <w:bCs/>
          </w:rPr>
          <w:instrText xml:space="preserve"> PAGE </w:instrText>
        </w:r>
        <w:r w:rsidR="00092527">
          <w:rPr>
            <w:b/>
            <w:bCs/>
            <w:sz w:val="24"/>
            <w:szCs w:val="24"/>
          </w:rPr>
          <w:fldChar w:fldCharType="separate"/>
        </w:r>
        <w:r w:rsidR="00D12C28">
          <w:rPr>
            <w:b/>
            <w:bCs/>
            <w:noProof/>
          </w:rPr>
          <w:t>2</w:t>
        </w:r>
        <w:r w:rsidR="00092527">
          <w:rPr>
            <w:b/>
            <w:bCs/>
            <w:sz w:val="24"/>
            <w:szCs w:val="24"/>
          </w:rPr>
          <w:fldChar w:fldCharType="end"/>
        </w:r>
        <w:r w:rsidR="00092527">
          <w:t xml:space="preserve"> of </w:t>
        </w:r>
        <w:r w:rsidR="00092527">
          <w:rPr>
            <w:b/>
            <w:bCs/>
            <w:sz w:val="24"/>
            <w:szCs w:val="24"/>
          </w:rPr>
          <w:fldChar w:fldCharType="begin"/>
        </w:r>
        <w:r w:rsidR="00092527">
          <w:rPr>
            <w:b/>
            <w:bCs/>
          </w:rPr>
          <w:instrText xml:space="preserve"> NUMPAGES  </w:instrText>
        </w:r>
        <w:r w:rsidR="00092527">
          <w:rPr>
            <w:b/>
            <w:bCs/>
            <w:sz w:val="24"/>
            <w:szCs w:val="24"/>
          </w:rPr>
          <w:fldChar w:fldCharType="separate"/>
        </w:r>
        <w:r w:rsidR="00D12C28">
          <w:rPr>
            <w:b/>
            <w:bCs/>
            <w:noProof/>
          </w:rPr>
          <w:t>2</w:t>
        </w:r>
        <w:r w:rsidR="00092527">
          <w:rPr>
            <w:b/>
            <w:bCs/>
            <w:sz w:val="24"/>
            <w:szCs w:val="24"/>
          </w:rPr>
          <w:fldChar w:fldCharType="end"/>
        </w:r>
      </w:p>
    </w:sdtContent>
  </w:sdt>
  <w:p w:rsidR="00092527" w:rsidRDefault="00092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B08"/>
    <w:multiLevelType w:val="hybridMultilevel"/>
    <w:tmpl w:val="6CFC5B30"/>
    <w:lvl w:ilvl="0" w:tplc="6C940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C79A4"/>
    <w:multiLevelType w:val="hybridMultilevel"/>
    <w:tmpl w:val="0248F1A4"/>
    <w:lvl w:ilvl="0" w:tplc="D8BC5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566280"/>
    <w:multiLevelType w:val="hybridMultilevel"/>
    <w:tmpl w:val="C1E851EC"/>
    <w:lvl w:ilvl="0" w:tplc="0E789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6F16A9"/>
    <w:multiLevelType w:val="hybridMultilevel"/>
    <w:tmpl w:val="7CC06630"/>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EC12DA"/>
    <w:multiLevelType w:val="hybridMultilevel"/>
    <w:tmpl w:val="F8940926"/>
    <w:lvl w:ilvl="0" w:tplc="0366D6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C72DE0"/>
    <w:multiLevelType w:val="hybridMultilevel"/>
    <w:tmpl w:val="D75A1E16"/>
    <w:lvl w:ilvl="0" w:tplc="BB508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86E4ABA"/>
    <w:multiLevelType w:val="hybridMultilevel"/>
    <w:tmpl w:val="1804A9D0"/>
    <w:lvl w:ilvl="0" w:tplc="C8F05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B54A1A"/>
    <w:multiLevelType w:val="hybridMultilevel"/>
    <w:tmpl w:val="61E86118"/>
    <w:lvl w:ilvl="0" w:tplc="4BA8F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0"/>
  </w:num>
  <w:num w:numId="4">
    <w:abstractNumId w:val="3"/>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69"/>
    <w:rsid w:val="00000D5F"/>
    <w:rsid w:val="00002027"/>
    <w:rsid w:val="00003DA4"/>
    <w:rsid w:val="00014343"/>
    <w:rsid w:val="0004774C"/>
    <w:rsid w:val="0004797C"/>
    <w:rsid w:val="00083500"/>
    <w:rsid w:val="00084A91"/>
    <w:rsid w:val="000851CE"/>
    <w:rsid w:val="00092527"/>
    <w:rsid w:val="000954DE"/>
    <w:rsid w:val="00095591"/>
    <w:rsid w:val="000A7473"/>
    <w:rsid w:val="000B7310"/>
    <w:rsid w:val="000C2791"/>
    <w:rsid w:val="000C60AC"/>
    <w:rsid w:val="000E2688"/>
    <w:rsid w:val="000F49BA"/>
    <w:rsid w:val="00101982"/>
    <w:rsid w:val="00103323"/>
    <w:rsid w:val="00103D88"/>
    <w:rsid w:val="0010470B"/>
    <w:rsid w:val="001179A8"/>
    <w:rsid w:val="00127AF2"/>
    <w:rsid w:val="00131F41"/>
    <w:rsid w:val="00133507"/>
    <w:rsid w:val="00136E24"/>
    <w:rsid w:val="001609C6"/>
    <w:rsid w:val="00196E93"/>
    <w:rsid w:val="001A156D"/>
    <w:rsid w:val="001B7079"/>
    <w:rsid w:val="001D2CA5"/>
    <w:rsid w:val="001E0394"/>
    <w:rsid w:val="001F1257"/>
    <w:rsid w:val="0020682B"/>
    <w:rsid w:val="00212D40"/>
    <w:rsid w:val="00213FEA"/>
    <w:rsid w:val="002278F2"/>
    <w:rsid w:val="002345C3"/>
    <w:rsid w:val="002435ED"/>
    <w:rsid w:val="0025101E"/>
    <w:rsid w:val="00265944"/>
    <w:rsid w:val="00287605"/>
    <w:rsid w:val="00290585"/>
    <w:rsid w:val="00294F50"/>
    <w:rsid w:val="002B32CB"/>
    <w:rsid w:val="002C1859"/>
    <w:rsid w:val="002D4458"/>
    <w:rsid w:val="002E3D1B"/>
    <w:rsid w:val="00304D35"/>
    <w:rsid w:val="00320678"/>
    <w:rsid w:val="003535E5"/>
    <w:rsid w:val="003817C7"/>
    <w:rsid w:val="003939B0"/>
    <w:rsid w:val="003A1FFF"/>
    <w:rsid w:val="003B7EE7"/>
    <w:rsid w:val="003F15E2"/>
    <w:rsid w:val="004059F6"/>
    <w:rsid w:val="00415F77"/>
    <w:rsid w:val="0043178D"/>
    <w:rsid w:val="00450E93"/>
    <w:rsid w:val="00461363"/>
    <w:rsid w:val="00483975"/>
    <w:rsid w:val="004A6721"/>
    <w:rsid w:val="004B0F6D"/>
    <w:rsid w:val="004B79F5"/>
    <w:rsid w:val="004B7C9B"/>
    <w:rsid w:val="004F42F0"/>
    <w:rsid w:val="0051535C"/>
    <w:rsid w:val="005211AA"/>
    <w:rsid w:val="00542ED6"/>
    <w:rsid w:val="005456AD"/>
    <w:rsid w:val="00546A55"/>
    <w:rsid w:val="005567E2"/>
    <w:rsid w:val="0056171B"/>
    <w:rsid w:val="00566DE9"/>
    <w:rsid w:val="00572129"/>
    <w:rsid w:val="00597289"/>
    <w:rsid w:val="005A0C79"/>
    <w:rsid w:val="005A2146"/>
    <w:rsid w:val="005A23EA"/>
    <w:rsid w:val="005B7C45"/>
    <w:rsid w:val="005C0D01"/>
    <w:rsid w:val="005C73CD"/>
    <w:rsid w:val="005E2CFB"/>
    <w:rsid w:val="005F73A4"/>
    <w:rsid w:val="006024A3"/>
    <w:rsid w:val="00602676"/>
    <w:rsid w:val="00606A1B"/>
    <w:rsid w:val="0061339F"/>
    <w:rsid w:val="006201C1"/>
    <w:rsid w:val="00622F2A"/>
    <w:rsid w:val="006274C9"/>
    <w:rsid w:val="006302CA"/>
    <w:rsid w:val="00651FAE"/>
    <w:rsid w:val="00652693"/>
    <w:rsid w:val="006632DA"/>
    <w:rsid w:val="00675B7B"/>
    <w:rsid w:val="0069538D"/>
    <w:rsid w:val="006A1627"/>
    <w:rsid w:val="006D4F45"/>
    <w:rsid w:val="006E3E75"/>
    <w:rsid w:val="006E76DE"/>
    <w:rsid w:val="006E7FEC"/>
    <w:rsid w:val="006F027A"/>
    <w:rsid w:val="007066FA"/>
    <w:rsid w:val="00721829"/>
    <w:rsid w:val="007230E0"/>
    <w:rsid w:val="00752B15"/>
    <w:rsid w:val="00753074"/>
    <w:rsid w:val="007541AD"/>
    <w:rsid w:val="00762AF3"/>
    <w:rsid w:val="00782BBD"/>
    <w:rsid w:val="0078464E"/>
    <w:rsid w:val="007862DF"/>
    <w:rsid w:val="00795DAC"/>
    <w:rsid w:val="007B5287"/>
    <w:rsid w:val="007F2DBC"/>
    <w:rsid w:val="007F7E90"/>
    <w:rsid w:val="0081075D"/>
    <w:rsid w:val="00822729"/>
    <w:rsid w:val="0082341C"/>
    <w:rsid w:val="008369EC"/>
    <w:rsid w:val="00841A1F"/>
    <w:rsid w:val="008779B7"/>
    <w:rsid w:val="008A4E61"/>
    <w:rsid w:val="008C4D0A"/>
    <w:rsid w:val="008E5C79"/>
    <w:rsid w:val="00904BBD"/>
    <w:rsid w:val="0092208D"/>
    <w:rsid w:val="009220F3"/>
    <w:rsid w:val="009533F2"/>
    <w:rsid w:val="00987112"/>
    <w:rsid w:val="00991392"/>
    <w:rsid w:val="009924A9"/>
    <w:rsid w:val="009B1353"/>
    <w:rsid w:val="009B5580"/>
    <w:rsid w:val="009D1E97"/>
    <w:rsid w:val="009D4588"/>
    <w:rsid w:val="009D7F96"/>
    <w:rsid w:val="009E0B40"/>
    <w:rsid w:val="009E148E"/>
    <w:rsid w:val="009F0542"/>
    <w:rsid w:val="00A02893"/>
    <w:rsid w:val="00A04FE9"/>
    <w:rsid w:val="00A3399F"/>
    <w:rsid w:val="00A36856"/>
    <w:rsid w:val="00A42F0A"/>
    <w:rsid w:val="00A43BB8"/>
    <w:rsid w:val="00A47E1F"/>
    <w:rsid w:val="00A52AF0"/>
    <w:rsid w:val="00A54892"/>
    <w:rsid w:val="00A54E10"/>
    <w:rsid w:val="00A64796"/>
    <w:rsid w:val="00A77869"/>
    <w:rsid w:val="00A83A07"/>
    <w:rsid w:val="00AC0003"/>
    <w:rsid w:val="00AD0CD2"/>
    <w:rsid w:val="00AE0736"/>
    <w:rsid w:val="00AF6C5F"/>
    <w:rsid w:val="00B077A4"/>
    <w:rsid w:val="00B129DC"/>
    <w:rsid w:val="00B32630"/>
    <w:rsid w:val="00B653B2"/>
    <w:rsid w:val="00B802F4"/>
    <w:rsid w:val="00BB0910"/>
    <w:rsid w:val="00BC308D"/>
    <w:rsid w:val="00BC5BB5"/>
    <w:rsid w:val="00BD1834"/>
    <w:rsid w:val="00BD3E01"/>
    <w:rsid w:val="00BE0C71"/>
    <w:rsid w:val="00BE3354"/>
    <w:rsid w:val="00BE4C7C"/>
    <w:rsid w:val="00BF1BA8"/>
    <w:rsid w:val="00BF5DD3"/>
    <w:rsid w:val="00BF643E"/>
    <w:rsid w:val="00C06E2D"/>
    <w:rsid w:val="00C208E5"/>
    <w:rsid w:val="00C241F8"/>
    <w:rsid w:val="00C43670"/>
    <w:rsid w:val="00C43716"/>
    <w:rsid w:val="00C6434F"/>
    <w:rsid w:val="00CA0A6B"/>
    <w:rsid w:val="00CA379F"/>
    <w:rsid w:val="00CA7E61"/>
    <w:rsid w:val="00CC02B1"/>
    <w:rsid w:val="00CE45EA"/>
    <w:rsid w:val="00CF1E8D"/>
    <w:rsid w:val="00D12C28"/>
    <w:rsid w:val="00D3100E"/>
    <w:rsid w:val="00D70D95"/>
    <w:rsid w:val="00D7594B"/>
    <w:rsid w:val="00D82AD7"/>
    <w:rsid w:val="00D865F7"/>
    <w:rsid w:val="00D868E7"/>
    <w:rsid w:val="00D8744A"/>
    <w:rsid w:val="00D93835"/>
    <w:rsid w:val="00D93E5B"/>
    <w:rsid w:val="00DA67C8"/>
    <w:rsid w:val="00DB414C"/>
    <w:rsid w:val="00DD6976"/>
    <w:rsid w:val="00DF1CFD"/>
    <w:rsid w:val="00DF5345"/>
    <w:rsid w:val="00E01854"/>
    <w:rsid w:val="00E11403"/>
    <w:rsid w:val="00E11683"/>
    <w:rsid w:val="00E24905"/>
    <w:rsid w:val="00E35974"/>
    <w:rsid w:val="00E40E47"/>
    <w:rsid w:val="00E44857"/>
    <w:rsid w:val="00E618F8"/>
    <w:rsid w:val="00E65628"/>
    <w:rsid w:val="00E752DB"/>
    <w:rsid w:val="00E84BAD"/>
    <w:rsid w:val="00E94F2C"/>
    <w:rsid w:val="00EA1114"/>
    <w:rsid w:val="00EC1934"/>
    <w:rsid w:val="00ED0059"/>
    <w:rsid w:val="00ED4EC2"/>
    <w:rsid w:val="00F033A5"/>
    <w:rsid w:val="00F14257"/>
    <w:rsid w:val="00F17D71"/>
    <w:rsid w:val="00F2477E"/>
    <w:rsid w:val="00F27302"/>
    <w:rsid w:val="00F321B3"/>
    <w:rsid w:val="00F45DCD"/>
    <w:rsid w:val="00F50856"/>
    <w:rsid w:val="00F57EF0"/>
    <w:rsid w:val="00F732CF"/>
    <w:rsid w:val="00F979E5"/>
    <w:rsid w:val="00FB49D0"/>
    <w:rsid w:val="00FC1202"/>
    <w:rsid w:val="00FC7E9B"/>
    <w:rsid w:val="00FF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AEF61-8F40-4AE0-8B83-867E7E85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869"/>
    <w:pPr>
      <w:spacing w:after="0" w:line="240" w:lineRule="auto"/>
    </w:pPr>
  </w:style>
  <w:style w:type="paragraph" w:styleId="Header">
    <w:name w:val="header"/>
    <w:basedOn w:val="Normal"/>
    <w:link w:val="HeaderChar"/>
    <w:uiPriority w:val="99"/>
    <w:unhideWhenUsed/>
    <w:rsid w:val="0009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527"/>
  </w:style>
  <w:style w:type="paragraph" w:styleId="Footer">
    <w:name w:val="footer"/>
    <w:basedOn w:val="Normal"/>
    <w:link w:val="FooterChar"/>
    <w:uiPriority w:val="99"/>
    <w:unhideWhenUsed/>
    <w:rsid w:val="0009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527"/>
  </w:style>
  <w:style w:type="paragraph" w:styleId="BalloonText">
    <w:name w:val="Balloon Text"/>
    <w:basedOn w:val="Normal"/>
    <w:link w:val="BalloonTextChar"/>
    <w:uiPriority w:val="99"/>
    <w:semiHidden/>
    <w:unhideWhenUsed/>
    <w:rsid w:val="00092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27"/>
    <w:rPr>
      <w:rFonts w:ascii="Segoe UI" w:hAnsi="Segoe UI" w:cs="Segoe UI"/>
      <w:sz w:val="18"/>
      <w:szCs w:val="18"/>
    </w:rPr>
  </w:style>
  <w:style w:type="paragraph" w:styleId="ListParagraph">
    <w:name w:val="List Paragraph"/>
    <w:basedOn w:val="Normal"/>
    <w:uiPriority w:val="34"/>
    <w:qFormat/>
    <w:rsid w:val="00196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58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5189</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35</cp:revision>
  <cp:lastPrinted>2018-04-27T18:06:00Z</cp:lastPrinted>
  <dcterms:created xsi:type="dcterms:W3CDTF">2015-06-03T16:06:00Z</dcterms:created>
  <dcterms:modified xsi:type="dcterms:W3CDTF">2018-05-04T15:39:00Z</dcterms:modified>
</cp:coreProperties>
</file>