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59" w:rsidRDefault="00E20580">
      <w:pPr>
        <w:pBdr>
          <w:bottom w:val="single" w:sz="12" w:space="1" w:color="auto"/>
        </w:pBdr>
      </w:pPr>
      <w:r>
        <w:t xml:space="preserve"> </w:t>
      </w:r>
    </w:p>
    <w:p w:rsidR="00160809" w:rsidRDefault="00160809">
      <w:pPr>
        <w:rPr>
          <w:u w:val="single"/>
        </w:rPr>
      </w:pPr>
      <w:r>
        <w:rPr>
          <w:u w:val="single"/>
        </w:rPr>
        <w:t xml:space="preserve">VOORHEES TOWNSHIP                                  PLANNING BOARD MINUTES            </w:t>
      </w:r>
      <w:r w:rsidR="002F3E93">
        <w:rPr>
          <w:u w:val="single"/>
        </w:rPr>
        <w:t xml:space="preserve">         </w:t>
      </w:r>
      <w:r w:rsidR="005267DA">
        <w:rPr>
          <w:u w:val="single"/>
        </w:rPr>
        <w:t>JUNE 27</w:t>
      </w:r>
      <w:r w:rsidR="002F3E93">
        <w:rPr>
          <w:u w:val="single"/>
        </w:rPr>
        <w:t>, 2018</w:t>
      </w:r>
      <w:r w:rsidR="002A05AC">
        <w:rPr>
          <w:u w:val="single"/>
        </w:rPr>
        <w:t>___</w:t>
      </w:r>
      <w:r w:rsidR="002F3E93">
        <w:rPr>
          <w:u w:val="single"/>
        </w:rPr>
        <w:t>_</w:t>
      </w:r>
    </w:p>
    <w:p w:rsidR="00160809" w:rsidRDefault="00697D18" w:rsidP="00160809">
      <w:pPr>
        <w:pStyle w:val="NoSpacing"/>
      </w:pPr>
      <w:r>
        <w:t xml:space="preserve">Mr. </w:t>
      </w:r>
      <w:proofErr w:type="spellStart"/>
      <w:r>
        <w:t>Fanelli</w:t>
      </w:r>
      <w:proofErr w:type="spellEnd"/>
      <w:r w:rsidR="00160809">
        <w:t xml:space="preserve"> called the meeting to order and stated it was being held in compliance with the “Open Public Meetings Act” and had been duly notice and published as required by law.</w:t>
      </w:r>
    </w:p>
    <w:p w:rsidR="00160809" w:rsidRDefault="00160809" w:rsidP="00160809">
      <w:pPr>
        <w:pStyle w:val="NoSpacing"/>
      </w:pPr>
    </w:p>
    <w:p w:rsidR="00160809" w:rsidRDefault="00160809" w:rsidP="00160809">
      <w:pPr>
        <w:pStyle w:val="NoSpacing"/>
      </w:pPr>
      <w:r>
        <w:t>ROLL CALL</w:t>
      </w:r>
    </w:p>
    <w:p w:rsidR="00FC318F" w:rsidRDefault="003B15B9" w:rsidP="00062C7E">
      <w:pPr>
        <w:pStyle w:val="NoSpacing"/>
        <w:ind w:left="1440" w:hanging="1440"/>
      </w:pPr>
      <w:r>
        <w:t>Present:</w:t>
      </w:r>
      <w:r>
        <w:tab/>
      </w:r>
      <w:r w:rsidR="00062C7E">
        <w:t xml:space="preserve">Mr. </w:t>
      </w:r>
      <w:proofErr w:type="spellStart"/>
      <w:r w:rsidR="00062C7E">
        <w:t>Fanelli</w:t>
      </w:r>
      <w:proofErr w:type="spellEnd"/>
      <w:r w:rsidR="00062C7E">
        <w:t>, Mr. Rashatwar</w:t>
      </w:r>
      <w:r w:rsidR="004572D6">
        <w:t xml:space="preserve">, </w:t>
      </w:r>
      <w:r w:rsidR="00062C7E">
        <w:t xml:space="preserve">Mr. </w:t>
      </w:r>
      <w:proofErr w:type="spellStart"/>
      <w:r w:rsidR="00062C7E">
        <w:t>DiNatale</w:t>
      </w:r>
      <w:proofErr w:type="spellEnd"/>
      <w:r w:rsidR="00062C7E">
        <w:t xml:space="preserve">, </w:t>
      </w:r>
      <w:r w:rsidR="002A05AC">
        <w:t>Mr. Nicini,</w:t>
      </w:r>
      <w:r w:rsidR="004572D6">
        <w:t xml:space="preserve"> </w:t>
      </w:r>
      <w:r w:rsidR="009B5731">
        <w:t xml:space="preserve">Mr. </w:t>
      </w:r>
      <w:proofErr w:type="spellStart"/>
      <w:r w:rsidR="009B5731">
        <w:t>Vandegrift</w:t>
      </w:r>
      <w:proofErr w:type="spellEnd"/>
      <w:r w:rsidR="009B5731">
        <w:t xml:space="preserve">, </w:t>
      </w:r>
      <w:r w:rsidR="00062C7E">
        <w:t>Ms. Sytnik,</w:t>
      </w:r>
    </w:p>
    <w:p w:rsidR="000F4664" w:rsidRDefault="002A05AC" w:rsidP="000F4664">
      <w:pPr>
        <w:pStyle w:val="NoSpacing"/>
        <w:ind w:left="1440" w:hanging="1440"/>
      </w:pPr>
      <w:r>
        <w:tab/>
      </w:r>
    </w:p>
    <w:p w:rsidR="00160809" w:rsidRDefault="00160809" w:rsidP="00160809">
      <w:pPr>
        <w:pStyle w:val="NoSpacing"/>
      </w:pPr>
    </w:p>
    <w:p w:rsidR="00160809" w:rsidRDefault="003F3795" w:rsidP="007F2D94">
      <w:pPr>
        <w:pStyle w:val="NoSpacing"/>
        <w:ind w:left="720" w:hanging="720"/>
      </w:pPr>
      <w:r>
        <w:t>A</w:t>
      </w:r>
      <w:r w:rsidR="009B5731">
        <w:t>bsent:</w:t>
      </w:r>
      <w:r w:rsidR="009B5731">
        <w:tab/>
      </w:r>
      <w:r w:rsidR="009B5731">
        <w:tab/>
      </w:r>
      <w:r w:rsidR="004572D6">
        <w:t xml:space="preserve"> Mayor Mignogna</w:t>
      </w:r>
      <w:r w:rsidR="009B5731">
        <w:t xml:space="preserve">, </w:t>
      </w:r>
      <w:r w:rsidR="00062C7E">
        <w:t xml:space="preserve">Ms. Stroemel, </w:t>
      </w:r>
      <w:r w:rsidR="009B5731">
        <w:t>Ms. Nocito</w:t>
      </w:r>
      <w:r w:rsidR="004572D6">
        <w:t>,</w:t>
      </w:r>
      <w:r w:rsidR="002A05AC">
        <w:t xml:space="preserve"> </w:t>
      </w:r>
      <w:r w:rsidR="00062C7E">
        <w:t>Mr. Ravitz, Mr. Waters, Mr. Kleiman</w:t>
      </w:r>
    </w:p>
    <w:p w:rsidR="007F2D94" w:rsidRDefault="007F2D94" w:rsidP="007F2D94">
      <w:pPr>
        <w:pStyle w:val="NoSpacing"/>
        <w:ind w:left="720" w:hanging="720"/>
      </w:pPr>
      <w:r>
        <w:t xml:space="preserve">       </w:t>
      </w:r>
      <w:r w:rsidR="009B5731">
        <w:t xml:space="preserve">                   </w:t>
      </w:r>
    </w:p>
    <w:p w:rsidR="00160809" w:rsidRDefault="00160809" w:rsidP="00160809">
      <w:pPr>
        <w:pStyle w:val="NoSpacing"/>
      </w:pPr>
    </w:p>
    <w:p w:rsidR="00160809" w:rsidRDefault="00FC318F" w:rsidP="00160809">
      <w:pPr>
        <w:pStyle w:val="NoSpacing"/>
      </w:pPr>
      <w:r>
        <w:t>Als</w:t>
      </w:r>
      <w:r w:rsidR="007F2D94">
        <w:t>o present were Ms. CherylLynn Walters</w:t>
      </w:r>
      <w:r w:rsidR="00873AB4">
        <w:t>, Board Solicitor</w:t>
      </w:r>
    </w:p>
    <w:p w:rsidR="00160809" w:rsidRDefault="00160809" w:rsidP="00160809">
      <w:pPr>
        <w:pStyle w:val="NoSpacing"/>
        <w:pBdr>
          <w:bottom w:val="dotted" w:sz="24" w:space="1" w:color="auto"/>
        </w:pBdr>
      </w:pPr>
    </w:p>
    <w:p w:rsidR="00160809" w:rsidRDefault="00160809" w:rsidP="00160809">
      <w:pPr>
        <w:pStyle w:val="NoSpacing"/>
      </w:pPr>
    </w:p>
    <w:p w:rsidR="009E3CD7" w:rsidRDefault="009E3CD7" w:rsidP="00160809">
      <w:pPr>
        <w:pStyle w:val="NoSpacing"/>
      </w:pPr>
    </w:p>
    <w:p w:rsidR="00746DAF" w:rsidRDefault="00746DAF" w:rsidP="00160809">
      <w:pPr>
        <w:pStyle w:val="NoSpacing"/>
      </w:pPr>
      <w:r>
        <w:t>MEMORIALIZATION OF RESOLUTIONS</w:t>
      </w:r>
    </w:p>
    <w:p w:rsidR="00E929CE" w:rsidRDefault="00E929CE" w:rsidP="00E929CE">
      <w:pPr>
        <w:pStyle w:val="Default"/>
        <w:rPr>
          <w:rFonts w:asciiTheme="minorHAnsi" w:hAnsiTheme="minorHAnsi" w:cstheme="minorBidi"/>
          <w:color w:val="auto"/>
          <w:sz w:val="22"/>
          <w:szCs w:val="22"/>
        </w:rPr>
      </w:pPr>
    </w:p>
    <w:p w:rsidR="00873AB4" w:rsidRDefault="00873AB4" w:rsidP="00E929CE">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TOWNSHIP OF VOORHEES </w:t>
      </w:r>
    </w:p>
    <w:p w:rsidR="00873AB4" w:rsidRDefault="00873AB4" w:rsidP="00E929CE">
      <w:pPr>
        <w:pStyle w:val="Default"/>
        <w:rPr>
          <w:rFonts w:asciiTheme="minorHAnsi" w:hAnsiTheme="minorHAnsi" w:cstheme="minorBidi"/>
          <w:color w:val="auto"/>
          <w:sz w:val="22"/>
          <w:szCs w:val="22"/>
        </w:rPr>
      </w:pPr>
      <w:r>
        <w:rPr>
          <w:rFonts w:asciiTheme="minorHAnsi" w:hAnsiTheme="minorHAnsi" w:cstheme="minorBidi"/>
          <w:color w:val="auto"/>
          <w:sz w:val="22"/>
          <w:szCs w:val="22"/>
        </w:rPr>
        <w:t>MINOR SUBDIVISION</w:t>
      </w:r>
    </w:p>
    <w:p w:rsidR="00A36A13" w:rsidRDefault="00A36A13" w:rsidP="00E929CE">
      <w:pPr>
        <w:pStyle w:val="Default"/>
        <w:rPr>
          <w:rFonts w:asciiTheme="minorHAnsi" w:hAnsiTheme="minorHAnsi" w:cstheme="minorBidi"/>
          <w:color w:val="auto"/>
          <w:sz w:val="22"/>
          <w:szCs w:val="22"/>
        </w:rPr>
      </w:pPr>
      <w:r>
        <w:rPr>
          <w:rFonts w:asciiTheme="minorHAnsi" w:hAnsiTheme="minorHAnsi" w:cstheme="minorBidi"/>
          <w:color w:val="auto"/>
          <w:sz w:val="22"/>
          <w:szCs w:val="22"/>
        </w:rPr>
        <w:t>BLOCK 147; LOT 3</w:t>
      </w:r>
    </w:p>
    <w:p w:rsidR="00A36A13" w:rsidRDefault="00A36A13" w:rsidP="00E929CE">
      <w:pPr>
        <w:pStyle w:val="Default"/>
        <w:rPr>
          <w:rFonts w:asciiTheme="minorHAnsi" w:hAnsiTheme="minorHAnsi" w:cstheme="minorBidi"/>
          <w:color w:val="auto"/>
          <w:sz w:val="22"/>
          <w:szCs w:val="22"/>
        </w:rPr>
      </w:pPr>
      <w:r>
        <w:rPr>
          <w:rFonts w:asciiTheme="minorHAnsi" w:hAnsiTheme="minorHAnsi" w:cstheme="minorBidi"/>
          <w:color w:val="auto"/>
          <w:sz w:val="22"/>
          <w:szCs w:val="22"/>
        </w:rPr>
        <w:t>PC 18-005</w:t>
      </w:r>
    </w:p>
    <w:p w:rsidR="000A4D46" w:rsidRDefault="000A4D46" w:rsidP="00160809">
      <w:pPr>
        <w:pStyle w:val="NoSpacing"/>
      </w:pPr>
    </w:p>
    <w:p w:rsidR="00407EE5" w:rsidRDefault="00407EE5" w:rsidP="00160809">
      <w:pPr>
        <w:pStyle w:val="NoSpacing"/>
      </w:pPr>
      <w:r>
        <w:t>APPROVAL OF MINUTES</w:t>
      </w:r>
    </w:p>
    <w:p w:rsidR="00407EE5" w:rsidRDefault="00407EE5" w:rsidP="00160809">
      <w:pPr>
        <w:pStyle w:val="NoSpacing"/>
      </w:pPr>
    </w:p>
    <w:p w:rsidR="00407EE5" w:rsidRDefault="004572D6" w:rsidP="00160809">
      <w:pPr>
        <w:pStyle w:val="NoSpacing"/>
      </w:pPr>
      <w:r>
        <w:t>Mr. Nicini</w:t>
      </w:r>
      <w:r w:rsidR="00407EE5">
        <w:t xml:space="preserve"> makes a motion to approve t</w:t>
      </w:r>
      <w:r w:rsidR="005267DA">
        <w:t>he minutes dated May 23</w:t>
      </w:r>
      <w:r w:rsidR="00A36A13">
        <w:t>, 2018; seconded Mr. Rashatwar</w:t>
      </w:r>
      <w:r>
        <w:t>.</w:t>
      </w:r>
      <w:r w:rsidR="00407EE5">
        <w:t xml:space="preserve">  Motion carries by the assenting voice vote o</w:t>
      </w:r>
      <w:r w:rsidR="00A36A13">
        <w:t>f all board members present.</w:t>
      </w:r>
    </w:p>
    <w:p w:rsidR="00407EE5" w:rsidRDefault="00407EE5" w:rsidP="00160809">
      <w:pPr>
        <w:pStyle w:val="NoSpacing"/>
        <w:pBdr>
          <w:bottom w:val="single" w:sz="12" w:space="1" w:color="auto"/>
        </w:pBdr>
      </w:pPr>
    </w:p>
    <w:p w:rsidR="00407EE5" w:rsidRDefault="00407EE5" w:rsidP="00160809">
      <w:pPr>
        <w:pStyle w:val="NoSpacing"/>
      </w:pPr>
    </w:p>
    <w:p w:rsidR="00501DB9" w:rsidRDefault="00FC318F" w:rsidP="00501DB9">
      <w:pPr>
        <w:pStyle w:val="NoSpacing"/>
      </w:pPr>
      <w:r>
        <w:t xml:space="preserve">NEW </w:t>
      </w:r>
      <w:r w:rsidR="00501DB9">
        <w:t>BUSINESS</w:t>
      </w:r>
    </w:p>
    <w:p w:rsidR="00501DB9" w:rsidRDefault="00501DB9" w:rsidP="00501DB9">
      <w:pPr>
        <w:pStyle w:val="NoSpacing"/>
      </w:pPr>
    </w:p>
    <w:p w:rsidR="00407EE5" w:rsidRDefault="00210D83" w:rsidP="00501DB9">
      <w:pPr>
        <w:pStyle w:val="NoSpacing"/>
      </w:pPr>
      <w:r>
        <w:t>REDEVEL</w:t>
      </w:r>
      <w:r w:rsidR="00A36A13">
        <w:t>OPMENT STUDY OF ABBOTT’S DAIRY AND COLISEUM PROPERTIES; BLOCK 14, LOTS 13, 14, 14.01 &amp; 15</w:t>
      </w:r>
    </w:p>
    <w:p w:rsidR="00210D83" w:rsidRDefault="00210D83" w:rsidP="00501DB9">
      <w:pPr>
        <w:pStyle w:val="NoSpacing"/>
      </w:pPr>
    </w:p>
    <w:p w:rsidR="00210D83" w:rsidRDefault="00407EE5" w:rsidP="00501DB9">
      <w:pPr>
        <w:pStyle w:val="NoSpacing"/>
      </w:pPr>
      <w:r>
        <w:t>Mrs. Walters</w:t>
      </w:r>
      <w:r w:rsidR="00210D83">
        <w:t xml:space="preserve"> gives a brief overview of the redevelopment</w:t>
      </w:r>
      <w:r w:rsidR="000F77CD">
        <w:t>/condemnation</w:t>
      </w:r>
      <w:r w:rsidR="00210D83">
        <w:t xml:space="preserve"> study process.  She states the Board appointed CME Associates to conduct a study and prepare a report with findings and recommendations as to whether the properties in the study area should be d</w:t>
      </w:r>
      <w:r w:rsidR="00A36A13">
        <w:t>esignated as an area in need of non-</w:t>
      </w:r>
      <w:r w:rsidR="00210D83">
        <w:t>condemnation redevelopment.</w:t>
      </w:r>
    </w:p>
    <w:p w:rsidR="00210D83" w:rsidRDefault="00210D83" w:rsidP="00501DB9">
      <w:pPr>
        <w:pStyle w:val="NoSpacing"/>
      </w:pPr>
    </w:p>
    <w:p w:rsidR="00210D83" w:rsidRDefault="00210D83" w:rsidP="00501DB9">
      <w:pPr>
        <w:pStyle w:val="NoSpacing"/>
      </w:pPr>
      <w:r>
        <w:t xml:space="preserve"> At this time the Planning Board Secretary, Wendy Flite, gives sworn testimony regarding the publication and service of public notice.</w:t>
      </w:r>
    </w:p>
    <w:p w:rsidR="00210D83" w:rsidRDefault="00210D83" w:rsidP="00501DB9">
      <w:pPr>
        <w:pStyle w:val="NoSpacing"/>
      </w:pPr>
    </w:p>
    <w:p w:rsidR="00743830" w:rsidRDefault="00A36A13" w:rsidP="00501DB9">
      <w:pPr>
        <w:pStyle w:val="NoSpacing"/>
      </w:pPr>
      <w:r>
        <w:t xml:space="preserve">Ms. </w:t>
      </w:r>
      <w:proofErr w:type="spellStart"/>
      <w:r>
        <w:t>Malvika</w:t>
      </w:r>
      <w:proofErr w:type="spellEnd"/>
      <w:r>
        <w:t xml:space="preserve"> </w:t>
      </w:r>
      <w:proofErr w:type="spellStart"/>
      <w:r>
        <w:t>Apte</w:t>
      </w:r>
      <w:proofErr w:type="spellEnd"/>
      <w:r>
        <w:t xml:space="preserve"> of CME reviews her</w:t>
      </w:r>
      <w:r w:rsidR="00FB5E9B">
        <w:t xml:space="preserve"> report and the current conditio</w:t>
      </w:r>
      <w:r>
        <w:t xml:space="preserve">n of the subject properties.  Ms. </w:t>
      </w:r>
      <w:proofErr w:type="spellStart"/>
      <w:r>
        <w:t>Malvika</w:t>
      </w:r>
      <w:proofErr w:type="spellEnd"/>
      <w:r>
        <w:t xml:space="preserve"> </w:t>
      </w:r>
      <w:proofErr w:type="spellStart"/>
      <w:r>
        <w:t>Apte</w:t>
      </w:r>
      <w:proofErr w:type="spellEnd"/>
      <w:r w:rsidR="00FB5E9B">
        <w:t xml:space="preserve"> also </w:t>
      </w:r>
      <w:r w:rsidR="006D025D">
        <w:t>reviews the statutory</w:t>
      </w:r>
      <w:r w:rsidR="00743830">
        <w:t xml:space="preserve"> criteria that qualify the area</w:t>
      </w:r>
      <w:r>
        <w:t xml:space="preserve"> as in need of redevelopment.  Sh</w:t>
      </w:r>
      <w:r w:rsidR="00743830">
        <w:t>e gives a brief description of each area as follows:</w:t>
      </w:r>
    </w:p>
    <w:p w:rsidR="00743830" w:rsidRDefault="00743830" w:rsidP="00501DB9">
      <w:pPr>
        <w:pStyle w:val="NoSpacing"/>
      </w:pPr>
    </w:p>
    <w:p w:rsidR="00210D83" w:rsidRDefault="00A36A13" w:rsidP="00A727DD">
      <w:pPr>
        <w:pStyle w:val="NoSpacing"/>
        <w:ind w:left="720"/>
      </w:pPr>
      <w:r>
        <w:t>Block 14</w:t>
      </w:r>
      <w:r w:rsidR="006F6F7C">
        <w:t>, Lot 1</w:t>
      </w:r>
      <w:r>
        <w:t>3</w:t>
      </w:r>
      <w:r w:rsidR="006F6F7C">
        <w:t xml:space="preserve"> </w:t>
      </w:r>
      <w:r w:rsidR="001024AF">
        <w:t>the Coliseum site, is th</w:t>
      </w:r>
      <w:r w:rsidR="00AD133F">
        <w:t>e largest parcel in the study.  It is currently used as a multi-use commercial facility which current tenants include Next Level Sports facility, NL Aquatic Center</w:t>
      </w:r>
      <w:r w:rsidR="00533CEA">
        <w:t>,</w:t>
      </w:r>
      <w:r w:rsidR="00AD133F">
        <w:t xml:space="preserve"> Rock Climbing Gym</w:t>
      </w:r>
      <w:r w:rsidR="00533CEA">
        <w:t>, yoga studio and a house of worship. The site has a history of vacancy and high tenant turnover.  The building is located in the center of the lot with surface parking a</w:t>
      </w:r>
      <w:r w:rsidR="0043490C">
        <w:t xml:space="preserve">ll around it.  The parking lot </w:t>
      </w:r>
      <w:r w:rsidR="00533CEA">
        <w:t xml:space="preserve">shows signs of aging </w:t>
      </w:r>
      <w:r w:rsidR="0043490C">
        <w:t>and is in need of repair.  The fencing in the rear of the property appears to</w:t>
      </w:r>
      <w:r w:rsidR="00AD76F8">
        <w:t xml:space="preserve"> be dilapidated</w:t>
      </w:r>
      <w:r w:rsidR="00F97361">
        <w:t xml:space="preserve">. </w:t>
      </w:r>
      <w:r w:rsidR="00A727DD">
        <w:t xml:space="preserve">Overall the site has an aging structure with an obsolete layout that is challenging to be adaptively reused with the current times. </w:t>
      </w:r>
      <w:r w:rsidR="00FB5E9B">
        <w:t>Th</w:t>
      </w:r>
      <w:r w:rsidR="00743830">
        <w:t>e property was found to be consistent with the criteria as</w:t>
      </w:r>
      <w:r w:rsidR="00A727DD">
        <w:t xml:space="preserve"> an area in need of</w:t>
      </w:r>
      <w:r w:rsidR="00743830">
        <w:t xml:space="preserve"> redevelopment.  </w:t>
      </w:r>
    </w:p>
    <w:p w:rsidR="00743830" w:rsidRDefault="00743830" w:rsidP="00743830">
      <w:pPr>
        <w:pStyle w:val="NoSpacing"/>
        <w:ind w:left="720" w:firstLine="45"/>
      </w:pPr>
    </w:p>
    <w:p w:rsidR="00743830" w:rsidRDefault="00A727DD" w:rsidP="00743830">
      <w:pPr>
        <w:pStyle w:val="NoSpacing"/>
        <w:ind w:left="720" w:firstLine="45"/>
      </w:pPr>
      <w:r>
        <w:t xml:space="preserve">Block 14, Lot 15 the Abbott Dairy Site </w:t>
      </w:r>
      <w:r w:rsidR="004D431A">
        <w:t>the 2.41 acre site that is developed with a one story cinderblock structure which is clearly abandoned and uninhabitable.  There is also evidence of lead paint and asbestos.  The site is also fenced off with an environmental notice prominently displayed.   The site is in the state of disrepair and the paved portion if neglected and there is an overgrowth of plantings.</w:t>
      </w:r>
      <w:r w:rsidR="00743830">
        <w:t xml:space="preserve"> The property was found to meet the criteria as</w:t>
      </w:r>
      <w:r w:rsidR="004D431A">
        <w:t xml:space="preserve"> an area in need </w:t>
      </w:r>
      <w:proofErr w:type="gramStart"/>
      <w:r w:rsidR="004D431A">
        <w:t xml:space="preserve">of </w:t>
      </w:r>
      <w:r w:rsidR="00743830">
        <w:t xml:space="preserve"> redevelopment</w:t>
      </w:r>
      <w:proofErr w:type="gramEnd"/>
      <w:r w:rsidR="00743830">
        <w:t xml:space="preserve">. </w:t>
      </w:r>
    </w:p>
    <w:p w:rsidR="000F77CD" w:rsidRDefault="000F77CD" w:rsidP="00743830">
      <w:pPr>
        <w:pStyle w:val="NoSpacing"/>
        <w:ind w:left="720" w:firstLine="45"/>
      </w:pPr>
    </w:p>
    <w:p w:rsidR="000F77CD" w:rsidRDefault="004D431A" w:rsidP="00743830">
      <w:pPr>
        <w:pStyle w:val="NoSpacing"/>
        <w:ind w:left="720" w:firstLine="45"/>
      </w:pPr>
      <w:r>
        <w:t>Block 14, Lot 14.01</w:t>
      </w:r>
      <w:r w:rsidR="000F77CD">
        <w:t xml:space="preserve"> consists of </w:t>
      </w:r>
      <w:r>
        <w:t xml:space="preserve">a Camden County Metering Station and is fenced in and mostly vacant.   There is a Green Acres access path noted on the site and the rest of the site is undeveloped and vacant. </w:t>
      </w:r>
      <w:r w:rsidR="00C67C0B">
        <w:t xml:space="preserve">The DEP records show current conditions being remediated. </w:t>
      </w:r>
      <w:r w:rsidR="000F77CD">
        <w:t xml:space="preserve">The property was found not to meet the criteria and recommends it be excluded from the redevelopment designation. </w:t>
      </w:r>
    </w:p>
    <w:p w:rsidR="00C67C0B" w:rsidRDefault="00C67C0B" w:rsidP="00743830">
      <w:pPr>
        <w:pStyle w:val="NoSpacing"/>
        <w:ind w:left="720" w:firstLine="45"/>
      </w:pPr>
    </w:p>
    <w:p w:rsidR="00C67C0B" w:rsidRDefault="0035364D" w:rsidP="00743830">
      <w:pPr>
        <w:pStyle w:val="NoSpacing"/>
        <w:ind w:left="720" w:firstLine="45"/>
      </w:pPr>
      <w:r>
        <w:t xml:space="preserve">Therefore it is the recommendation that the study area of Block 14; Lots 13 and 15 be designated as a Non-Condemnation Area in Need of Redevelopment.  Block 14; Lot 14.01 should not be designated. </w:t>
      </w:r>
    </w:p>
    <w:p w:rsidR="00A35646" w:rsidRDefault="00A35646" w:rsidP="00743830">
      <w:pPr>
        <w:pStyle w:val="NoSpacing"/>
        <w:ind w:left="720" w:firstLine="45"/>
      </w:pPr>
    </w:p>
    <w:p w:rsidR="00454FDC" w:rsidRDefault="003D597E" w:rsidP="003D597E">
      <w:pPr>
        <w:pStyle w:val="NoSpacing"/>
      </w:pPr>
      <w:r>
        <w:t>The meeting was opened to the public.</w:t>
      </w:r>
    </w:p>
    <w:p w:rsidR="003D597E" w:rsidRDefault="003D597E" w:rsidP="003D597E">
      <w:pPr>
        <w:pStyle w:val="NoSpacing"/>
      </w:pPr>
    </w:p>
    <w:p w:rsidR="003D597E" w:rsidRDefault="0035364D" w:rsidP="003D597E">
      <w:pPr>
        <w:pStyle w:val="NoSpacing"/>
      </w:pPr>
      <w:r>
        <w:t xml:space="preserve">Katherine </w:t>
      </w:r>
      <w:proofErr w:type="spellStart"/>
      <w:r>
        <w:t>DeAngelo</w:t>
      </w:r>
      <w:proofErr w:type="spellEnd"/>
    </w:p>
    <w:p w:rsidR="003D597E" w:rsidRDefault="0035364D" w:rsidP="003D597E">
      <w:pPr>
        <w:pStyle w:val="NoSpacing"/>
      </w:pPr>
      <w:r>
        <w:t xml:space="preserve">11 Country </w:t>
      </w:r>
    </w:p>
    <w:p w:rsidR="003D597E" w:rsidRDefault="003D597E" w:rsidP="003D597E">
      <w:pPr>
        <w:pStyle w:val="NoSpacing"/>
      </w:pPr>
      <w:r>
        <w:t>Voorhees NJ</w:t>
      </w:r>
    </w:p>
    <w:p w:rsidR="003D597E" w:rsidRDefault="003D597E" w:rsidP="003D597E">
      <w:pPr>
        <w:pStyle w:val="NoSpacing"/>
      </w:pPr>
    </w:p>
    <w:p w:rsidR="003D597E" w:rsidRDefault="0035364D" w:rsidP="003D597E">
      <w:pPr>
        <w:pStyle w:val="NoSpacing"/>
      </w:pPr>
      <w:r>
        <w:t xml:space="preserve">Ms. </w:t>
      </w:r>
      <w:proofErr w:type="spellStart"/>
      <w:r>
        <w:t>DeAngelo</w:t>
      </w:r>
      <w:proofErr w:type="spellEnd"/>
      <w:r>
        <w:t xml:space="preserve"> is concerned with environmental contamination coming from the Abbott’s Dairy site. </w:t>
      </w:r>
    </w:p>
    <w:p w:rsidR="00461B77" w:rsidRDefault="00461B77" w:rsidP="00461B77">
      <w:pPr>
        <w:pStyle w:val="NoSpacing"/>
      </w:pPr>
    </w:p>
    <w:p w:rsidR="00461B77" w:rsidRDefault="00461B77" w:rsidP="00461B77">
      <w:pPr>
        <w:pStyle w:val="NoSpacing"/>
      </w:pPr>
      <w:r>
        <w:t>Mr. Nicini makes a motion to close public po</w:t>
      </w:r>
      <w:r w:rsidR="0035364D">
        <w:t>rtion, seconded by Mr. Rashatwar</w:t>
      </w:r>
      <w:r>
        <w:t xml:space="preserve">. Motion carries by the assenting voice vote of all present board members. </w:t>
      </w:r>
    </w:p>
    <w:p w:rsidR="00461B77" w:rsidRDefault="00461B77" w:rsidP="00461B77">
      <w:pPr>
        <w:pStyle w:val="NoSpacing"/>
      </w:pPr>
    </w:p>
    <w:p w:rsidR="00386DA5" w:rsidRDefault="0035364D" w:rsidP="00461B77">
      <w:pPr>
        <w:pStyle w:val="NoSpacing"/>
      </w:pPr>
      <w:r>
        <w:t>Mr. Rashatwar</w:t>
      </w:r>
      <w:r w:rsidR="00386DA5">
        <w:t xml:space="preserve"> makes a motion that the Board adopts the CME</w:t>
      </w:r>
      <w:r>
        <w:t xml:space="preserve"> Report dated May 22, 2018 </w:t>
      </w:r>
      <w:r w:rsidR="00386DA5">
        <w:t>and recommends to the Mayor and Township Committee that Blo</w:t>
      </w:r>
      <w:r>
        <w:t>ck 14; Lots 13 and 15 be designated as a Non-Condemnation Redevelopment Area</w:t>
      </w:r>
      <w:r w:rsidR="00535F66">
        <w:t xml:space="preserve">. </w:t>
      </w:r>
      <w:r w:rsidR="00386DA5">
        <w:t>The Board further recommends to Mayor and Town</w:t>
      </w:r>
      <w:r w:rsidR="00535F66">
        <w:t>ship Committee that Block 14; Lot 14.01</w:t>
      </w:r>
      <w:r w:rsidR="00386DA5">
        <w:t xml:space="preserve"> should not be de</w:t>
      </w:r>
      <w:r w:rsidR="00535F66">
        <w:t>signated in need of</w:t>
      </w:r>
      <w:r w:rsidR="00386DA5">
        <w:t xml:space="preserve"> redevelopment and not be included in any redevelopment area created as a result of this redevelopment process. </w:t>
      </w:r>
    </w:p>
    <w:p w:rsidR="00165DA1" w:rsidRDefault="00165DA1" w:rsidP="00461B77">
      <w:pPr>
        <w:pStyle w:val="NoSpacing"/>
      </w:pPr>
    </w:p>
    <w:p w:rsidR="00165DA1" w:rsidRDefault="00535F66" w:rsidP="00461B77">
      <w:pPr>
        <w:pStyle w:val="NoSpacing"/>
      </w:pPr>
      <w:r>
        <w:t>Seconded by Mr. Nicini</w:t>
      </w:r>
      <w:r w:rsidR="00165DA1">
        <w:t>. Motion carries by the following roll call vote:</w:t>
      </w:r>
    </w:p>
    <w:p w:rsidR="00165DA1" w:rsidRDefault="00165DA1" w:rsidP="00461B77">
      <w:pPr>
        <w:pStyle w:val="NoSpacing"/>
      </w:pPr>
    </w:p>
    <w:p w:rsidR="00165DA1" w:rsidRDefault="00535F66" w:rsidP="00165DA1">
      <w:pPr>
        <w:pStyle w:val="NoSpacing"/>
      </w:pPr>
      <w:r>
        <w:t xml:space="preserve">AYES: </w:t>
      </w:r>
      <w:r w:rsidR="00165DA1">
        <w:t xml:space="preserve"> Mr. Rasha</w:t>
      </w:r>
      <w:r>
        <w:t xml:space="preserve">twar, Mr. </w:t>
      </w:r>
      <w:proofErr w:type="spellStart"/>
      <w:r>
        <w:t>DiNatale</w:t>
      </w:r>
      <w:proofErr w:type="spellEnd"/>
      <w:r>
        <w:t xml:space="preserve">, </w:t>
      </w:r>
      <w:r w:rsidR="00165DA1">
        <w:t xml:space="preserve">Mr. Nicini, Mr. </w:t>
      </w:r>
      <w:proofErr w:type="spellStart"/>
      <w:r w:rsidR="00165DA1">
        <w:t>Vandegrift</w:t>
      </w:r>
      <w:proofErr w:type="spellEnd"/>
      <w:r w:rsidR="00165DA1">
        <w:t>,</w:t>
      </w:r>
      <w:r>
        <w:t xml:space="preserve"> Ms. Sytnik,</w:t>
      </w:r>
      <w:r w:rsidR="00165DA1">
        <w:t xml:space="preserve"> Mr. </w:t>
      </w:r>
      <w:proofErr w:type="spellStart"/>
      <w:r w:rsidR="00165DA1">
        <w:t>Fanelli</w:t>
      </w:r>
      <w:proofErr w:type="spellEnd"/>
    </w:p>
    <w:p w:rsidR="00165DA1" w:rsidRDefault="00165DA1" w:rsidP="00165DA1">
      <w:pPr>
        <w:pStyle w:val="NoSpacing"/>
      </w:pPr>
    </w:p>
    <w:p w:rsidR="00165DA1" w:rsidRDefault="00165DA1" w:rsidP="00165DA1">
      <w:pPr>
        <w:pStyle w:val="NoSpacing"/>
      </w:pPr>
      <w:r>
        <w:t>NAYS: None</w:t>
      </w:r>
    </w:p>
    <w:p w:rsidR="00743830" w:rsidRDefault="00743830" w:rsidP="00501DB9">
      <w:pPr>
        <w:pStyle w:val="NoSpacing"/>
      </w:pPr>
    </w:p>
    <w:p w:rsidR="008F47CB" w:rsidRDefault="00407EE5" w:rsidP="00535F66">
      <w:pPr>
        <w:pStyle w:val="NoSpacing"/>
      </w:pPr>
      <w:r>
        <w:t xml:space="preserve"> </w:t>
      </w:r>
      <w:r w:rsidR="00416289">
        <w:t>T</w:t>
      </w:r>
      <w:r w:rsidR="008F47CB">
        <w:t>here being no further</w:t>
      </w:r>
      <w:r w:rsidR="00235A93">
        <w:t xml:space="preserve"> business before the board, the </w:t>
      </w:r>
      <w:r w:rsidR="008F47CB">
        <w:t>Chairman adjourned the meeting.</w:t>
      </w:r>
    </w:p>
    <w:p w:rsidR="00535F66" w:rsidRDefault="00535F66" w:rsidP="00535F66">
      <w:pPr>
        <w:pStyle w:val="NoSpacing"/>
      </w:pPr>
    </w:p>
    <w:p w:rsidR="00535F66" w:rsidRDefault="00535F66" w:rsidP="00535F66">
      <w:pPr>
        <w:pStyle w:val="NoSpacing"/>
      </w:pPr>
    </w:p>
    <w:p w:rsidR="00535F66" w:rsidRDefault="00535F66" w:rsidP="00535F66">
      <w:pPr>
        <w:pStyle w:val="NoSpacing"/>
      </w:pPr>
      <w:r>
        <w:t>____________________________</w:t>
      </w:r>
    </w:p>
    <w:p w:rsidR="00535F66" w:rsidRDefault="00535F66" w:rsidP="00535F66">
      <w:pPr>
        <w:pStyle w:val="NoSpacing"/>
      </w:pPr>
    </w:p>
    <w:p w:rsidR="008F47CB" w:rsidRDefault="00003484" w:rsidP="00535F66">
      <w:pPr>
        <w:pStyle w:val="NoSpacing"/>
      </w:pPr>
      <w:r>
        <w:t xml:space="preserve"> Wendy Flite</w:t>
      </w:r>
    </w:p>
    <w:p w:rsidR="00535F66" w:rsidRDefault="00535F66" w:rsidP="00535F66">
      <w:pPr>
        <w:pStyle w:val="NoSpacing"/>
      </w:pPr>
      <w:r>
        <w:t>Planning Board Secretary</w:t>
      </w:r>
    </w:p>
    <w:p w:rsidR="00535F66" w:rsidRDefault="00535F66" w:rsidP="00535F66">
      <w:pPr>
        <w:pStyle w:val="NoSpacing"/>
      </w:pPr>
      <w:r>
        <w:t>Voorhees Township</w:t>
      </w:r>
    </w:p>
    <w:p w:rsidR="00535F66" w:rsidRPr="00535F66" w:rsidRDefault="00535F66" w:rsidP="00535F66">
      <w:pPr>
        <w:pStyle w:val="NoSpacing"/>
        <w:rPr>
          <w:sz w:val="16"/>
          <w:szCs w:val="16"/>
        </w:rPr>
      </w:pPr>
      <w:r>
        <w:rPr>
          <w:sz w:val="16"/>
          <w:szCs w:val="16"/>
        </w:rPr>
        <w:t>Minutes pr</w:t>
      </w:r>
      <w:r w:rsidR="00E474E9">
        <w:rPr>
          <w:sz w:val="16"/>
          <w:szCs w:val="16"/>
        </w:rPr>
        <w:t>epared by Wendy Flite.  The minutes are intended to reflect the basic comments and action.  Verbatim transcripts of all electronic recordings can be available upon proper request and payment.</w:t>
      </w:r>
      <w:bookmarkStart w:id="0" w:name="_GoBack"/>
      <w:bookmarkEnd w:id="0"/>
    </w:p>
    <w:p w:rsidR="00535F66" w:rsidRDefault="00535F66" w:rsidP="00535F66">
      <w:pPr>
        <w:pStyle w:val="NoSpacing"/>
      </w:pPr>
    </w:p>
    <w:p w:rsidR="008F47CB" w:rsidRDefault="008F47CB" w:rsidP="008F47CB">
      <w:pPr>
        <w:pStyle w:val="NoSpacing"/>
      </w:pPr>
    </w:p>
    <w:p w:rsidR="008F47CB" w:rsidRPr="00160809" w:rsidRDefault="008F47CB" w:rsidP="00501DB9">
      <w:pPr>
        <w:pStyle w:val="NoSpacing"/>
      </w:pPr>
    </w:p>
    <w:sectPr w:rsidR="008F47CB" w:rsidRPr="00160809" w:rsidSect="008F47CB">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CB" w:rsidRDefault="008F47CB" w:rsidP="008F47CB">
      <w:pPr>
        <w:spacing w:after="0" w:line="240" w:lineRule="auto"/>
      </w:pPr>
      <w:r>
        <w:separator/>
      </w:r>
    </w:p>
  </w:endnote>
  <w:endnote w:type="continuationSeparator" w:id="0">
    <w:p w:rsidR="008F47CB" w:rsidRDefault="008F47CB" w:rsidP="008F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CB" w:rsidRDefault="008F47CB" w:rsidP="008F47CB">
      <w:pPr>
        <w:spacing w:after="0" w:line="240" w:lineRule="auto"/>
      </w:pPr>
      <w:r>
        <w:separator/>
      </w:r>
    </w:p>
  </w:footnote>
  <w:footnote w:type="continuationSeparator" w:id="0">
    <w:p w:rsidR="008F47CB" w:rsidRDefault="008F47CB" w:rsidP="008F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8F47CB" w:rsidRDefault="000F77CD">
        <w:pPr>
          <w:pStyle w:val="Header"/>
        </w:pPr>
        <w:r>
          <w:t>March 28, 2018</w:t>
        </w:r>
        <w:r w:rsidR="008F47CB">
          <w:t xml:space="preserve">                                                                                                          </w:t>
        </w:r>
        <w:r w:rsidR="00B31AAD">
          <w:t xml:space="preserve">                          </w:t>
        </w:r>
        <w:r w:rsidR="008F47CB">
          <w:t xml:space="preserve">Page </w:t>
        </w:r>
        <w:r w:rsidR="008F47CB">
          <w:rPr>
            <w:b/>
            <w:bCs/>
            <w:sz w:val="24"/>
            <w:szCs w:val="24"/>
          </w:rPr>
          <w:fldChar w:fldCharType="begin"/>
        </w:r>
        <w:r w:rsidR="008F47CB">
          <w:rPr>
            <w:b/>
            <w:bCs/>
          </w:rPr>
          <w:instrText xml:space="preserve"> PAGE </w:instrText>
        </w:r>
        <w:r w:rsidR="008F47CB">
          <w:rPr>
            <w:b/>
            <w:bCs/>
            <w:sz w:val="24"/>
            <w:szCs w:val="24"/>
          </w:rPr>
          <w:fldChar w:fldCharType="separate"/>
        </w:r>
        <w:r w:rsidR="00E474E9">
          <w:rPr>
            <w:b/>
            <w:bCs/>
            <w:noProof/>
          </w:rPr>
          <w:t>2</w:t>
        </w:r>
        <w:r w:rsidR="008F47CB">
          <w:rPr>
            <w:b/>
            <w:bCs/>
            <w:sz w:val="24"/>
            <w:szCs w:val="24"/>
          </w:rPr>
          <w:fldChar w:fldCharType="end"/>
        </w:r>
        <w:r w:rsidR="008F47CB">
          <w:t xml:space="preserve"> of </w:t>
        </w:r>
        <w:r w:rsidR="008F47CB">
          <w:rPr>
            <w:b/>
            <w:bCs/>
            <w:sz w:val="24"/>
            <w:szCs w:val="24"/>
          </w:rPr>
          <w:fldChar w:fldCharType="begin"/>
        </w:r>
        <w:r w:rsidR="008F47CB">
          <w:rPr>
            <w:b/>
            <w:bCs/>
          </w:rPr>
          <w:instrText xml:space="preserve"> NUMPAGES  </w:instrText>
        </w:r>
        <w:r w:rsidR="008F47CB">
          <w:rPr>
            <w:b/>
            <w:bCs/>
            <w:sz w:val="24"/>
            <w:szCs w:val="24"/>
          </w:rPr>
          <w:fldChar w:fldCharType="separate"/>
        </w:r>
        <w:r w:rsidR="00E474E9">
          <w:rPr>
            <w:b/>
            <w:bCs/>
            <w:noProof/>
          </w:rPr>
          <w:t>2</w:t>
        </w:r>
        <w:r w:rsidR="008F47CB">
          <w:rPr>
            <w:b/>
            <w:bCs/>
            <w:sz w:val="24"/>
            <w:szCs w:val="24"/>
          </w:rPr>
          <w:fldChar w:fldCharType="end"/>
        </w:r>
      </w:p>
    </w:sdtContent>
  </w:sdt>
  <w:p w:rsidR="008F47CB" w:rsidRDefault="008F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150E6"/>
    <w:multiLevelType w:val="hybridMultilevel"/>
    <w:tmpl w:val="73D2A3F8"/>
    <w:lvl w:ilvl="0" w:tplc="B7FCE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F6B47"/>
    <w:multiLevelType w:val="hybridMultilevel"/>
    <w:tmpl w:val="124C6AA2"/>
    <w:lvl w:ilvl="0" w:tplc="1ABE3E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204DA4"/>
    <w:multiLevelType w:val="hybridMultilevel"/>
    <w:tmpl w:val="6EEE34C8"/>
    <w:lvl w:ilvl="0" w:tplc="0FF0C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BC05DD"/>
    <w:multiLevelType w:val="hybridMultilevel"/>
    <w:tmpl w:val="49C0C83C"/>
    <w:lvl w:ilvl="0" w:tplc="6FA22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991DD1"/>
    <w:multiLevelType w:val="hybridMultilevel"/>
    <w:tmpl w:val="DB6664A4"/>
    <w:lvl w:ilvl="0" w:tplc="B7E0B2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9E720D"/>
    <w:multiLevelType w:val="hybridMultilevel"/>
    <w:tmpl w:val="D8F24224"/>
    <w:lvl w:ilvl="0" w:tplc="24EA6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BF3291"/>
    <w:multiLevelType w:val="hybridMultilevel"/>
    <w:tmpl w:val="2C1A2CCA"/>
    <w:lvl w:ilvl="0" w:tplc="94AE4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09"/>
    <w:rsid w:val="00003484"/>
    <w:rsid w:val="00035918"/>
    <w:rsid w:val="00047EBB"/>
    <w:rsid w:val="00053DF4"/>
    <w:rsid w:val="00062C7E"/>
    <w:rsid w:val="00081479"/>
    <w:rsid w:val="00083268"/>
    <w:rsid w:val="0008728E"/>
    <w:rsid w:val="000A4D46"/>
    <w:rsid w:val="000B10C5"/>
    <w:rsid w:val="000B5707"/>
    <w:rsid w:val="000D5E67"/>
    <w:rsid w:val="000E6ACE"/>
    <w:rsid w:val="000F4664"/>
    <w:rsid w:val="000F77CD"/>
    <w:rsid w:val="001024AF"/>
    <w:rsid w:val="00102D40"/>
    <w:rsid w:val="00106DCE"/>
    <w:rsid w:val="00123D49"/>
    <w:rsid w:val="00126DE0"/>
    <w:rsid w:val="00127490"/>
    <w:rsid w:val="001436DD"/>
    <w:rsid w:val="00152B9E"/>
    <w:rsid w:val="001601A6"/>
    <w:rsid w:val="0016064A"/>
    <w:rsid w:val="00160809"/>
    <w:rsid w:val="00165DA1"/>
    <w:rsid w:val="00173610"/>
    <w:rsid w:val="001918AB"/>
    <w:rsid w:val="001C1E0E"/>
    <w:rsid w:val="001C7698"/>
    <w:rsid w:val="001F05D0"/>
    <w:rsid w:val="00200928"/>
    <w:rsid w:val="00210D83"/>
    <w:rsid w:val="0021434B"/>
    <w:rsid w:val="00221A5C"/>
    <w:rsid w:val="00235A93"/>
    <w:rsid w:val="00274556"/>
    <w:rsid w:val="00277B31"/>
    <w:rsid w:val="00294B71"/>
    <w:rsid w:val="00296EC4"/>
    <w:rsid w:val="002A05AC"/>
    <w:rsid w:val="002A19B4"/>
    <w:rsid w:val="002A6F63"/>
    <w:rsid w:val="002F3E93"/>
    <w:rsid w:val="003025A6"/>
    <w:rsid w:val="00336739"/>
    <w:rsid w:val="003410DA"/>
    <w:rsid w:val="003519FB"/>
    <w:rsid w:val="003520D0"/>
    <w:rsid w:val="0035364D"/>
    <w:rsid w:val="00383570"/>
    <w:rsid w:val="00386DA5"/>
    <w:rsid w:val="003A59A6"/>
    <w:rsid w:val="003B15B9"/>
    <w:rsid w:val="003C53E3"/>
    <w:rsid w:val="003D597E"/>
    <w:rsid w:val="003E0EE5"/>
    <w:rsid w:val="003E6FC4"/>
    <w:rsid w:val="003F3795"/>
    <w:rsid w:val="003F58F6"/>
    <w:rsid w:val="0040060A"/>
    <w:rsid w:val="00407EE5"/>
    <w:rsid w:val="00416251"/>
    <w:rsid w:val="00416289"/>
    <w:rsid w:val="0041756E"/>
    <w:rsid w:val="0043490C"/>
    <w:rsid w:val="00436328"/>
    <w:rsid w:val="004460BE"/>
    <w:rsid w:val="00451347"/>
    <w:rsid w:val="00454FDC"/>
    <w:rsid w:val="004572D6"/>
    <w:rsid w:val="00461B77"/>
    <w:rsid w:val="00466873"/>
    <w:rsid w:val="00486048"/>
    <w:rsid w:val="004874A1"/>
    <w:rsid w:val="004B550D"/>
    <w:rsid w:val="004C65D1"/>
    <w:rsid w:val="004D431A"/>
    <w:rsid w:val="004D6D2C"/>
    <w:rsid w:val="004E6DBA"/>
    <w:rsid w:val="00501DB9"/>
    <w:rsid w:val="005055B1"/>
    <w:rsid w:val="005267DA"/>
    <w:rsid w:val="00530556"/>
    <w:rsid w:val="00533CEA"/>
    <w:rsid w:val="0053523E"/>
    <w:rsid w:val="00535F66"/>
    <w:rsid w:val="00540AF0"/>
    <w:rsid w:val="005574EB"/>
    <w:rsid w:val="00562E1C"/>
    <w:rsid w:val="005665E7"/>
    <w:rsid w:val="00576D43"/>
    <w:rsid w:val="00585CCD"/>
    <w:rsid w:val="005A0B32"/>
    <w:rsid w:val="005C759A"/>
    <w:rsid w:val="005E1E5D"/>
    <w:rsid w:val="0060665B"/>
    <w:rsid w:val="00617F86"/>
    <w:rsid w:val="006353FE"/>
    <w:rsid w:val="00655690"/>
    <w:rsid w:val="0066389E"/>
    <w:rsid w:val="00664171"/>
    <w:rsid w:val="006653D2"/>
    <w:rsid w:val="006848B3"/>
    <w:rsid w:val="00693EAE"/>
    <w:rsid w:val="0069495D"/>
    <w:rsid w:val="00696FEC"/>
    <w:rsid w:val="00697D18"/>
    <w:rsid w:val="006B0759"/>
    <w:rsid w:val="006B1BA8"/>
    <w:rsid w:val="006C06E5"/>
    <w:rsid w:val="006C20DB"/>
    <w:rsid w:val="006D025D"/>
    <w:rsid w:val="006E7475"/>
    <w:rsid w:val="006F418A"/>
    <w:rsid w:val="006F6F7C"/>
    <w:rsid w:val="006F772C"/>
    <w:rsid w:val="00711937"/>
    <w:rsid w:val="007161D2"/>
    <w:rsid w:val="00717839"/>
    <w:rsid w:val="00743830"/>
    <w:rsid w:val="00746DAF"/>
    <w:rsid w:val="00753241"/>
    <w:rsid w:val="00783636"/>
    <w:rsid w:val="0079074E"/>
    <w:rsid w:val="00791A17"/>
    <w:rsid w:val="00791EE2"/>
    <w:rsid w:val="007966A1"/>
    <w:rsid w:val="00796C63"/>
    <w:rsid w:val="007B1B92"/>
    <w:rsid w:val="007D1374"/>
    <w:rsid w:val="007F2D94"/>
    <w:rsid w:val="007F5E44"/>
    <w:rsid w:val="008103B4"/>
    <w:rsid w:val="0081566D"/>
    <w:rsid w:val="008212C9"/>
    <w:rsid w:val="00831D8B"/>
    <w:rsid w:val="00845278"/>
    <w:rsid w:val="00870D63"/>
    <w:rsid w:val="00873AB4"/>
    <w:rsid w:val="00883391"/>
    <w:rsid w:val="00885914"/>
    <w:rsid w:val="00887990"/>
    <w:rsid w:val="008A4887"/>
    <w:rsid w:val="008A78AE"/>
    <w:rsid w:val="008B6855"/>
    <w:rsid w:val="008B7BA1"/>
    <w:rsid w:val="008D302B"/>
    <w:rsid w:val="008F07AD"/>
    <w:rsid w:val="008F47CB"/>
    <w:rsid w:val="008F7383"/>
    <w:rsid w:val="0090483C"/>
    <w:rsid w:val="00914782"/>
    <w:rsid w:val="00933DA9"/>
    <w:rsid w:val="00934EBC"/>
    <w:rsid w:val="00962ADD"/>
    <w:rsid w:val="00965286"/>
    <w:rsid w:val="0097368D"/>
    <w:rsid w:val="0097661E"/>
    <w:rsid w:val="009B05B0"/>
    <w:rsid w:val="009B5731"/>
    <w:rsid w:val="009C7854"/>
    <w:rsid w:val="009D082D"/>
    <w:rsid w:val="009D30C5"/>
    <w:rsid w:val="009D7CF6"/>
    <w:rsid w:val="009E154C"/>
    <w:rsid w:val="009E3CD7"/>
    <w:rsid w:val="009E70D2"/>
    <w:rsid w:val="009F4548"/>
    <w:rsid w:val="009F51E6"/>
    <w:rsid w:val="00A036B6"/>
    <w:rsid w:val="00A27052"/>
    <w:rsid w:val="00A35646"/>
    <w:rsid w:val="00A36A13"/>
    <w:rsid w:val="00A727DD"/>
    <w:rsid w:val="00A72CFB"/>
    <w:rsid w:val="00A73D78"/>
    <w:rsid w:val="00A8745B"/>
    <w:rsid w:val="00A91AC1"/>
    <w:rsid w:val="00AB00BC"/>
    <w:rsid w:val="00AB0590"/>
    <w:rsid w:val="00AB308E"/>
    <w:rsid w:val="00AB3E8F"/>
    <w:rsid w:val="00AB4A10"/>
    <w:rsid w:val="00AB6E81"/>
    <w:rsid w:val="00AD133F"/>
    <w:rsid w:val="00AD76F8"/>
    <w:rsid w:val="00AE2B4A"/>
    <w:rsid w:val="00AE4A7A"/>
    <w:rsid w:val="00AF0F7A"/>
    <w:rsid w:val="00B07673"/>
    <w:rsid w:val="00B07CAE"/>
    <w:rsid w:val="00B10700"/>
    <w:rsid w:val="00B266F9"/>
    <w:rsid w:val="00B31AAD"/>
    <w:rsid w:val="00B53489"/>
    <w:rsid w:val="00B63813"/>
    <w:rsid w:val="00B757C8"/>
    <w:rsid w:val="00B8365F"/>
    <w:rsid w:val="00B90DAB"/>
    <w:rsid w:val="00B954B6"/>
    <w:rsid w:val="00BA1D4D"/>
    <w:rsid w:val="00BD023E"/>
    <w:rsid w:val="00BD71E0"/>
    <w:rsid w:val="00BE6948"/>
    <w:rsid w:val="00BF03B4"/>
    <w:rsid w:val="00BF0DC2"/>
    <w:rsid w:val="00BF1E35"/>
    <w:rsid w:val="00C05981"/>
    <w:rsid w:val="00C33761"/>
    <w:rsid w:val="00C47465"/>
    <w:rsid w:val="00C509A6"/>
    <w:rsid w:val="00C53401"/>
    <w:rsid w:val="00C54F73"/>
    <w:rsid w:val="00C67C0B"/>
    <w:rsid w:val="00CA759D"/>
    <w:rsid w:val="00CB02D4"/>
    <w:rsid w:val="00CB7EE9"/>
    <w:rsid w:val="00CC151F"/>
    <w:rsid w:val="00CC6396"/>
    <w:rsid w:val="00CD0293"/>
    <w:rsid w:val="00CF4894"/>
    <w:rsid w:val="00D03833"/>
    <w:rsid w:val="00D16963"/>
    <w:rsid w:val="00D3321F"/>
    <w:rsid w:val="00D5581D"/>
    <w:rsid w:val="00D654B7"/>
    <w:rsid w:val="00D86730"/>
    <w:rsid w:val="00DB2D86"/>
    <w:rsid w:val="00DB46AA"/>
    <w:rsid w:val="00DF36FB"/>
    <w:rsid w:val="00E128F0"/>
    <w:rsid w:val="00E15AC2"/>
    <w:rsid w:val="00E16F38"/>
    <w:rsid w:val="00E20580"/>
    <w:rsid w:val="00E25021"/>
    <w:rsid w:val="00E31FF0"/>
    <w:rsid w:val="00E34D37"/>
    <w:rsid w:val="00E359C2"/>
    <w:rsid w:val="00E361A1"/>
    <w:rsid w:val="00E474E9"/>
    <w:rsid w:val="00E57FA7"/>
    <w:rsid w:val="00E67040"/>
    <w:rsid w:val="00E929CE"/>
    <w:rsid w:val="00E970E7"/>
    <w:rsid w:val="00EA18C2"/>
    <w:rsid w:val="00EC0DBD"/>
    <w:rsid w:val="00EE551C"/>
    <w:rsid w:val="00EF0D6F"/>
    <w:rsid w:val="00F01E84"/>
    <w:rsid w:val="00F068C6"/>
    <w:rsid w:val="00F10651"/>
    <w:rsid w:val="00F179E6"/>
    <w:rsid w:val="00F32F28"/>
    <w:rsid w:val="00F3538C"/>
    <w:rsid w:val="00F44BA2"/>
    <w:rsid w:val="00F4622C"/>
    <w:rsid w:val="00F468BA"/>
    <w:rsid w:val="00F6367D"/>
    <w:rsid w:val="00F75066"/>
    <w:rsid w:val="00F8209F"/>
    <w:rsid w:val="00F846A7"/>
    <w:rsid w:val="00F91D08"/>
    <w:rsid w:val="00F97361"/>
    <w:rsid w:val="00FA5F5B"/>
    <w:rsid w:val="00FB5E9B"/>
    <w:rsid w:val="00FC318F"/>
    <w:rsid w:val="00FD2B2A"/>
    <w:rsid w:val="00FE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B380C-B0F2-4593-9135-21D061C5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809"/>
    <w:pPr>
      <w:spacing w:after="0" w:line="240" w:lineRule="auto"/>
    </w:pPr>
  </w:style>
  <w:style w:type="paragraph" w:styleId="Header">
    <w:name w:val="header"/>
    <w:basedOn w:val="Normal"/>
    <w:link w:val="HeaderChar"/>
    <w:uiPriority w:val="99"/>
    <w:unhideWhenUsed/>
    <w:rsid w:val="008F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CB"/>
  </w:style>
  <w:style w:type="paragraph" w:styleId="Footer">
    <w:name w:val="footer"/>
    <w:basedOn w:val="Normal"/>
    <w:link w:val="FooterChar"/>
    <w:uiPriority w:val="99"/>
    <w:unhideWhenUsed/>
    <w:rsid w:val="008F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CB"/>
  </w:style>
  <w:style w:type="paragraph" w:styleId="BalloonText">
    <w:name w:val="Balloon Text"/>
    <w:basedOn w:val="Normal"/>
    <w:link w:val="BalloonTextChar"/>
    <w:uiPriority w:val="99"/>
    <w:semiHidden/>
    <w:unhideWhenUsed/>
    <w:rsid w:val="00796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A1"/>
    <w:rPr>
      <w:rFonts w:ascii="Segoe UI" w:hAnsi="Segoe UI" w:cs="Segoe UI"/>
      <w:sz w:val="18"/>
      <w:szCs w:val="18"/>
    </w:rPr>
  </w:style>
  <w:style w:type="paragraph" w:customStyle="1" w:styleId="Default">
    <w:name w:val="Default"/>
    <w:rsid w:val="00E929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7868</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42</cp:revision>
  <cp:lastPrinted>2018-05-23T19:16:00Z</cp:lastPrinted>
  <dcterms:created xsi:type="dcterms:W3CDTF">2014-08-19T14:12:00Z</dcterms:created>
  <dcterms:modified xsi:type="dcterms:W3CDTF">2018-07-18T15:07:00Z</dcterms:modified>
</cp:coreProperties>
</file>