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589A2" w14:textId="77777777" w:rsidR="004A21BD" w:rsidRPr="00102F8D" w:rsidRDefault="004A21BD" w:rsidP="004A21BD">
      <w:pPr>
        <w:numPr>
          <w:ilvl w:val="12"/>
          <w:numId w:val="0"/>
        </w:numPr>
        <w:rPr>
          <w:b/>
          <w:sz w:val="22"/>
        </w:rPr>
      </w:pPr>
      <w:r w:rsidRPr="00102F8D">
        <w:rPr>
          <w:b/>
          <w:sz w:val="22"/>
        </w:rPr>
        <w:t xml:space="preserve">VOORHEES TOWNSHIP COMMITTEE </w:t>
      </w:r>
    </w:p>
    <w:p w14:paraId="457DE5FE" w14:textId="7530953E" w:rsidR="004A21BD" w:rsidRPr="00102F8D" w:rsidRDefault="004A21BD" w:rsidP="004A21BD">
      <w:pPr>
        <w:numPr>
          <w:ilvl w:val="12"/>
          <w:numId w:val="0"/>
        </w:numPr>
        <w:rPr>
          <w:b/>
          <w:sz w:val="22"/>
        </w:rPr>
      </w:pPr>
      <w:r w:rsidRPr="00102F8D">
        <w:rPr>
          <w:b/>
          <w:sz w:val="22"/>
        </w:rPr>
        <w:t xml:space="preserve">AGENDA FOR THE MEETING OF JANUARY 14, 2019 </w:t>
      </w:r>
    </w:p>
    <w:p w14:paraId="09ED0875" w14:textId="4C247E99" w:rsidR="004A21BD" w:rsidRPr="00102F8D" w:rsidRDefault="004A21BD" w:rsidP="004A21BD">
      <w:pPr>
        <w:numPr>
          <w:ilvl w:val="12"/>
          <w:numId w:val="0"/>
        </w:numPr>
        <w:rPr>
          <w:b/>
          <w:sz w:val="22"/>
        </w:rPr>
      </w:pPr>
      <w:r w:rsidRPr="00102F8D">
        <w:rPr>
          <w:b/>
          <w:sz w:val="22"/>
        </w:rPr>
        <w:t>REGULAR MEETING 8:00 PM</w:t>
      </w:r>
    </w:p>
    <w:p w14:paraId="656A3968" w14:textId="77777777" w:rsidR="004A21BD" w:rsidRPr="00102F8D" w:rsidRDefault="004A21BD" w:rsidP="004A21BD">
      <w:pPr>
        <w:numPr>
          <w:ilvl w:val="12"/>
          <w:numId w:val="0"/>
        </w:numPr>
        <w:jc w:val="left"/>
        <w:rPr>
          <w:b/>
          <w:sz w:val="22"/>
        </w:rPr>
      </w:pPr>
    </w:p>
    <w:p w14:paraId="372940DE" w14:textId="77777777" w:rsidR="004A21BD" w:rsidRPr="00102F8D" w:rsidRDefault="004A21BD" w:rsidP="004A21BD">
      <w:pPr>
        <w:jc w:val="left"/>
        <w:rPr>
          <w:b/>
          <w:sz w:val="22"/>
        </w:rPr>
      </w:pPr>
      <w:r w:rsidRPr="00102F8D">
        <w:rPr>
          <w:b/>
          <w:sz w:val="22"/>
        </w:rPr>
        <w:t>FLAG SALUTE</w:t>
      </w:r>
    </w:p>
    <w:p w14:paraId="44AA68AE" w14:textId="77777777" w:rsidR="004A21BD" w:rsidRPr="00102F8D" w:rsidRDefault="004A21BD" w:rsidP="004A21BD">
      <w:pPr>
        <w:tabs>
          <w:tab w:val="left" w:pos="90"/>
          <w:tab w:val="left" w:pos="1800"/>
        </w:tabs>
        <w:jc w:val="left"/>
        <w:rPr>
          <w:b/>
          <w:sz w:val="22"/>
        </w:rPr>
      </w:pPr>
    </w:p>
    <w:p w14:paraId="587EA17E" w14:textId="03D082B2" w:rsidR="004A21BD" w:rsidRPr="00102F8D" w:rsidRDefault="004A21BD" w:rsidP="004A21BD">
      <w:pPr>
        <w:tabs>
          <w:tab w:val="left" w:pos="90"/>
          <w:tab w:val="left" w:pos="1800"/>
        </w:tabs>
        <w:jc w:val="left"/>
        <w:rPr>
          <w:sz w:val="22"/>
        </w:rPr>
      </w:pPr>
      <w:r w:rsidRPr="00102F8D">
        <w:rPr>
          <w:b/>
          <w:sz w:val="22"/>
        </w:rPr>
        <w:t xml:space="preserve">ROLL CALL </w:t>
      </w:r>
      <w:r w:rsidRPr="00102F8D">
        <w:rPr>
          <w:sz w:val="22"/>
        </w:rPr>
        <w:t xml:space="preserve">Committeeman Friedman, Committeeman Platt, Deputy Mayor Ravitz, </w:t>
      </w:r>
      <w:r w:rsidR="0097105F">
        <w:rPr>
          <w:sz w:val="22"/>
        </w:rPr>
        <w:t>Deputy Mayor</w:t>
      </w:r>
      <w:r w:rsidRPr="00102F8D">
        <w:rPr>
          <w:sz w:val="22"/>
        </w:rPr>
        <w:t xml:space="preserve"> Nocito, Mayor Mignogna</w:t>
      </w:r>
    </w:p>
    <w:p w14:paraId="0D064727" w14:textId="77777777" w:rsidR="004A21BD" w:rsidRPr="00102F8D" w:rsidRDefault="004A21BD" w:rsidP="004A21BD">
      <w:pPr>
        <w:tabs>
          <w:tab w:val="left" w:pos="90"/>
          <w:tab w:val="left" w:pos="1800"/>
        </w:tabs>
        <w:jc w:val="left"/>
        <w:rPr>
          <w:sz w:val="22"/>
        </w:rPr>
      </w:pPr>
    </w:p>
    <w:p w14:paraId="78C2C600" w14:textId="77777777" w:rsidR="004A21BD" w:rsidRPr="00102F8D" w:rsidRDefault="004A21BD" w:rsidP="004A21BD">
      <w:pPr>
        <w:tabs>
          <w:tab w:val="left" w:pos="90"/>
        </w:tabs>
        <w:jc w:val="left"/>
        <w:rPr>
          <w:b/>
          <w:sz w:val="22"/>
        </w:rPr>
      </w:pPr>
      <w:r w:rsidRPr="00102F8D">
        <w:rPr>
          <w:b/>
          <w:sz w:val="22"/>
        </w:rPr>
        <w:t>SUNSHINE STATEMENT</w:t>
      </w:r>
    </w:p>
    <w:p w14:paraId="6332E775" w14:textId="77777777" w:rsidR="004A21BD" w:rsidRPr="00102F8D" w:rsidRDefault="004A21BD" w:rsidP="004A21BD">
      <w:pPr>
        <w:tabs>
          <w:tab w:val="left" w:pos="90"/>
        </w:tabs>
        <w:jc w:val="left"/>
        <w:rPr>
          <w:sz w:val="22"/>
        </w:rPr>
      </w:pPr>
      <w:r w:rsidRPr="00102F8D">
        <w:rPr>
          <w:sz w:val="22"/>
        </w:rPr>
        <w:t>Mr. Long stated that this meeting is being held in compliance with the “Open Public Meetings Act” and has been published as required in the Courier Post and Inquirer Newspapers.</w:t>
      </w:r>
    </w:p>
    <w:p w14:paraId="32E65E47" w14:textId="77777777" w:rsidR="004A21BD" w:rsidRPr="00102F8D" w:rsidRDefault="004A21BD" w:rsidP="004A21BD">
      <w:pPr>
        <w:jc w:val="left"/>
        <w:rPr>
          <w:sz w:val="22"/>
        </w:rPr>
      </w:pPr>
    </w:p>
    <w:p w14:paraId="4ABB9D6A" w14:textId="77777777" w:rsidR="004A21BD" w:rsidRPr="00102F8D" w:rsidRDefault="004A21BD" w:rsidP="004A21BD">
      <w:pPr>
        <w:pStyle w:val="BlockText"/>
        <w:ind w:left="0" w:right="0" w:firstLine="0"/>
        <w:rPr>
          <w:rFonts w:ascii="Times New Roman" w:hAnsi="Times New Roman"/>
          <w:szCs w:val="22"/>
        </w:rPr>
      </w:pPr>
      <w:r w:rsidRPr="00102F8D">
        <w:rPr>
          <w:rFonts w:ascii="Times New Roman" w:hAnsi="Times New Roman"/>
          <w:szCs w:val="22"/>
        </w:rPr>
        <w:t>PUBLIC COMMENT FOR RESOLUTIONS ONLY</w:t>
      </w:r>
    </w:p>
    <w:p w14:paraId="1A92BA43" w14:textId="77777777" w:rsidR="004A21BD" w:rsidRPr="00102F8D" w:rsidRDefault="004A21BD" w:rsidP="004A21BD">
      <w:pPr>
        <w:pStyle w:val="BlockText"/>
        <w:ind w:left="0" w:right="0" w:firstLine="0"/>
        <w:rPr>
          <w:rFonts w:ascii="Times New Roman" w:hAnsi="Times New Roman"/>
          <w:szCs w:val="22"/>
        </w:rPr>
      </w:pPr>
    </w:p>
    <w:p w14:paraId="0A004C26" w14:textId="77777777" w:rsidR="004A21BD" w:rsidRPr="00102F8D" w:rsidRDefault="004A21BD" w:rsidP="004A21BD">
      <w:pPr>
        <w:tabs>
          <w:tab w:val="left" w:pos="90"/>
        </w:tabs>
        <w:jc w:val="left"/>
        <w:rPr>
          <w:sz w:val="22"/>
        </w:rPr>
      </w:pPr>
      <w:r w:rsidRPr="00102F8D">
        <w:rPr>
          <w:sz w:val="22"/>
        </w:rPr>
        <w:t>MOTION TO CLOSE</w:t>
      </w:r>
    </w:p>
    <w:p w14:paraId="4875FCEF" w14:textId="77777777" w:rsidR="004A21BD" w:rsidRPr="00102F8D" w:rsidRDefault="004A21BD" w:rsidP="004A21BD">
      <w:pPr>
        <w:tabs>
          <w:tab w:val="left" w:pos="90"/>
        </w:tabs>
        <w:jc w:val="left"/>
        <w:rPr>
          <w:sz w:val="22"/>
        </w:rPr>
      </w:pPr>
      <w:r w:rsidRPr="00102F8D">
        <w:rPr>
          <w:sz w:val="22"/>
        </w:rPr>
        <w:t>PUBLIC PORTION:</w:t>
      </w:r>
      <w:r w:rsidRPr="00102F8D">
        <w:rPr>
          <w:sz w:val="22"/>
        </w:rPr>
        <w:tab/>
      </w:r>
      <w:r w:rsidRPr="00102F8D">
        <w:rPr>
          <w:sz w:val="22"/>
        </w:rPr>
        <w:tab/>
      </w:r>
      <w:r w:rsidRPr="00102F8D">
        <w:rPr>
          <w:sz w:val="22"/>
        </w:rPr>
        <w:tab/>
      </w:r>
      <w:r w:rsidRPr="00102F8D">
        <w:rPr>
          <w:sz w:val="22"/>
        </w:rPr>
        <w:tab/>
        <w:t xml:space="preserve">AYES: </w:t>
      </w:r>
    </w:p>
    <w:p w14:paraId="71754054" w14:textId="77777777" w:rsidR="004A21BD" w:rsidRPr="00102F8D" w:rsidRDefault="004A21BD" w:rsidP="004A21BD">
      <w:pPr>
        <w:tabs>
          <w:tab w:val="left" w:pos="0"/>
          <w:tab w:val="left" w:pos="720"/>
        </w:tabs>
        <w:suppressAutoHyphens/>
        <w:jc w:val="left"/>
        <w:rPr>
          <w:sz w:val="22"/>
        </w:rPr>
      </w:pPr>
      <w:r w:rsidRPr="00102F8D">
        <w:rPr>
          <w:sz w:val="22"/>
        </w:rPr>
        <w:t>SECONDED:</w:t>
      </w:r>
      <w:r w:rsidRPr="00102F8D">
        <w:rPr>
          <w:sz w:val="22"/>
        </w:rPr>
        <w:tab/>
      </w:r>
      <w:r w:rsidRPr="00102F8D">
        <w:rPr>
          <w:sz w:val="22"/>
        </w:rPr>
        <w:tab/>
      </w:r>
      <w:r w:rsidRPr="00102F8D">
        <w:rPr>
          <w:sz w:val="22"/>
        </w:rPr>
        <w:tab/>
      </w:r>
      <w:r w:rsidRPr="00102F8D">
        <w:rPr>
          <w:sz w:val="22"/>
        </w:rPr>
        <w:tab/>
      </w:r>
      <w:r w:rsidRPr="00102F8D">
        <w:rPr>
          <w:sz w:val="22"/>
        </w:rPr>
        <w:tab/>
        <w:t xml:space="preserve">NAYS: </w:t>
      </w:r>
    </w:p>
    <w:p w14:paraId="3A31B8BF" w14:textId="77777777" w:rsidR="004A21BD" w:rsidRPr="00102F8D" w:rsidRDefault="004A21BD" w:rsidP="004A21BD">
      <w:pPr>
        <w:tabs>
          <w:tab w:val="left" w:pos="0"/>
          <w:tab w:val="left" w:pos="720"/>
        </w:tabs>
        <w:suppressAutoHyphens/>
        <w:jc w:val="left"/>
        <w:rPr>
          <w:sz w:val="22"/>
        </w:rPr>
      </w:pPr>
    </w:p>
    <w:p w14:paraId="20895653" w14:textId="1774F30D" w:rsidR="004A21BD" w:rsidRPr="00102F8D" w:rsidRDefault="004A21BD" w:rsidP="004A21BD">
      <w:pPr>
        <w:tabs>
          <w:tab w:val="left" w:pos="0"/>
          <w:tab w:val="left" w:pos="720"/>
        </w:tabs>
        <w:suppressAutoHyphens/>
        <w:ind w:left="4320" w:hanging="4320"/>
        <w:jc w:val="left"/>
        <w:rPr>
          <w:sz w:val="22"/>
        </w:rPr>
      </w:pPr>
      <w:r w:rsidRPr="00102F8D">
        <w:rPr>
          <w:sz w:val="22"/>
        </w:rPr>
        <w:t>RESOLUTION NO. 50-19</w:t>
      </w:r>
      <w:r w:rsidRPr="00102F8D">
        <w:rPr>
          <w:sz w:val="22"/>
        </w:rPr>
        <w:tab/>
        <w:t>TAX COLLECTOR</w:t>
      </w:r>
    </w:p>
    <w:p w14:paraId="7C9CF6F0" w14:textId="2CBA3E63" w:rsidR="004A21BD" w:rsidRPr="00102F8D" w:rsidRDefault="004A21BD" w:rsidP="004A21BD">
      <w:pPr>
        <w:tabs>
          <w:tab w:val="left" w:pos="0"/>
          <w:tab w:val="left" w:pos="720"/>
        </w:tabs>
        <w:suppressAutoHyphens/>
        <w:ind w:left="4320" w:hanging="4320"/>
        <w:jc w:val="left"/>
        <w:rPr>
          <w:sz w:val="22"/>
        </w:rPr>
      </w:pPr>
    </w:p>
    <w:p w14:paraId="39E205A4" w14:textId="754ADF62" w:rsidR="001817C0" w:rsidRDefault="004A21BD" w:rsidP="001817C0">
      <w:pPr>
        <w:pStyle w:val="EndnoteText"/>
        <w:suppressAutoHyphens/>
        <w:ind w:left="4320" w:hanging="4320"/>
        <w:rPr>
          <w:rFonts w:ascii="Times New Roman" w:hAnsi="Times New Roman"/>
          <w:sz w:val="22"/>
          <w:szCs w:val="22"/>
        </w:rPr>
      </w:pPr>
      <w:r w:rsidRPr="001817C0">
        <w:rPr>
          <w:rFonts w:ascii="Times New Roman" w:hAnsi="Times New Roman"/>
          <w:sz w:val="22"/>
          <w:szCs w:val="22"/>
        </w:rPr>
        <w:t>RESOLUTION NO. 51-19</w:t>
      </w:r>
      <w:r w:rsidR="00D17C9E">
        <w:rPr>
          <w:sz w:val="22"/>
        </w:rPr>
        <w:tab/>
      </w:r>
      <w:r w:rsidR="001817C0" w:rsidRPr="001817C0">
        <w:rPr>
          <w:rFonts w:ascii="Times New Roman" w:hAnsi="Times New Roman"/>
          <w:sz w:val="22"/>
          <w:szCs w:val="22"/>
        </w:rPr>
        <w:t>A RESOLUTION APPROVING PARTICIPATION WITH THE STATE OF NEW JERSEY FEDERAL GRANT PROGRAM ADMINISTERED BY THE DIVISION OF CRIMINAL JUSTICE, DEPARTMENT OF LAW AND PUBLIC SAFETY</w:t>
      </w:r>
    </w:p>
    <w:p w14:paraId="5468A385" w14:textId="4D55F4F7" w:rsidR="001817C0" w:rsidRDefault="001817C0" w:rsidP="001817C0">
      <w:pPr>
        <w:pStyle w:val="EndnoteText"/>
        <w:suppressAutoHyphens/>
        <w:ind w:left="4320" w:hanging="4320"/>
        <w:rPr>
          <w:rFonts w:ascii="Times New Roman" w:hAnsi="Times New Roman"/>
          <w:sz w:val="22"/>
          <w:szCs w:val="22"/>
        </w:rPr>
      </w:pPr>
    </w:p>
    <w:p w14:paraId="2096A231" w14:textId="1A2A898E" w:rsidR="001817C0" w:rsidRPr="001817C0" w:rsidRDefault="001817C0" w:rsidP="001817C0">
      <w:pPr>
        <w:suppressAutoHyphens/>
        <w:jc w:val="left"/>
        <w:rPr>
          <w:rFonts w:eastAsia="Times New Roman"/>
          <w:b/>
          <w:sz w:val="22"/>
        </w:rPr>
      </w:pPr>
      <w:r>
        <w:rPr>
          <w:sz w:val="22"/>
        </w:rPr>
        <w:t>RESOLUTION NO. 52-19</w:t>
      </w:r>
      <w:r>
        <w:rPr>
          <w:sz w:val="22"/>
        </w:rPr>
        <w:tab/>
      </w:r>
      <w:r>
        <w:rPr>
          <w:sz w:val="22"/>
        </w:rPr>
        <w:tab/>
      </w:r>
      <w:r>
        <w:rPr>
          <w:sz w:val="22"/>
        </w:rPr>
        <w:tab/>
      </w:r>
      <w:r w:rsidRPr="001817C0">
        <w:rPr>
          <w:rFonts w:eastAsia="Times New Roman"/>
          <w:sz w:val="22"/>
        </w:rPr>
        <w:t>CANCELLING OUTSTANDING CHECKS</w:t>
      </w:r>
    </w:p>
    <w:p w14:paraId="75A384CA" w14:textId="0E038630" w:rsidR="001817C0" w:rsidRPr="001817C0" w:rsidRDefault="001817C0" w:rsidP="001817C0">
      <w:pPr>
        <w:pStyle w:val="EndnoteText"/>
        <w:suppressAutoHyphens/>
        <w:ind w:left="4320" w:hanging="4320"/>
        <w:rPr>
          <w:rFonts w:ascii="Times New Roman" w:hAnsi="Times New Roman"/>
          <w:sz w:val="22"/>
          <w:szCs w:val="22"/>
        </w:rPr>
      </w:pPr>
      <w:r>
        <w:rPr>
          <w:rFonts w:ascii="Times New Roman" w:hAnsi="Times New Roman"/>
          <w:sz w:val="22"/>
          <w:szCs w:val="22"/>
        </w:rPr>
        <w:tab/>
      </w:r>
    </w:p>
    <w:p w14:paraId="7FF836B3" w14:textId="2EBC63F2" w:rsidR="004A21BD" w:rsidRDefault="001817C0" w:rsidP="004A21BD">
      <w:pPr>
        <w:tabs>
          <w:tab w:val="left" w:pos="0"/>
          <w:tab w:val="left" w:pos="720"/>
        </w:tabs>
        <w:suppressAutoHyphens/>
        <w:ind w:left="4320" w:hanging="4320"/>
        <w:jc w:val="left"/>
        <w:rPr>
          <w:sz w:val="22"/>
        </w:rPr>
      </w:pPr>
      <w:r>
        <w:rPr>
          <w:sz w:val="22"/>
        </w:rPr>
        <w:t>RESOLUTION NO. 53-19</w:t>
      </w:r>
      <w:r w:rsidR="001B39F5">
        <w:rPr>
          <w:sz w:val="22"/>
        </w:rPr>
        <w:tab/>
        <w:t xml:space="preserve">AUTHORIZING A SHARED SERVICES AGREEMENT BETWEEN </w:t>
      </w:r>
      <w:r w:rsidR="009C46EB">
        <w:rPr>
          <w:sz w:val="22"/>
        </w:rPr>
        <w:t>VOORHEES TOWNSHIP AND THE BOROUGH OF STRATFORD</w:t>
      </w:r>
    </w:p>
    <w:p w14:paraId="0C52FEF4" w14:textId="32EEC167" w:rsidR="009C46EB" w:rsidRPr="009C46EB" w:rsidRDefault="009C46EB" w:rsidP="004A21BD">
      <w:pPr>
        <w:tabs>
          <w:tab w:val="left" w:pos="0"/>
          <w:tab w:val="left" w:pos="720"/>
        </w:tabs>
        <w:suppressAutoHyphens/>
        <w:ind w:left="4320" w:hanging="4320"/>
        <w:jc w:val="left"/>
        <w:rPr>
          <w:sz w:val="20"/>
          <w:szCs w:val="20"/>
        </w:rPr>
      </w:pPr>
      <w:r>
        <w:rPr>
          <w:sz w:val="22"/>
        </w:rPr>
        <w:tab/>
      </w:r>
      <w:r>
        <w:rPr>
          <w:sz w:val="22"/>
        </w:rPr>
        <w:tab/>
      </w:r>
      <w:r w:rsidRPr="009C46EB">
        <w:rPr>
          <w:sz w:val="20"/>
          <w:szCs w:val="20"/>
        </w:rPr>
        <w:t>(BUILDING SUBCODE OFFICIAL/PLAN REVIEW OFFICIAL)</w:t>
      </w:r>
    </w:p>
    <w:p w14:paraId="72FED3A0" w14:textId="35098A07" w:rsidR="000364A0" w:rsidRDefault="000364A0" w:rsidP="004A21BD">
      <w:pPr>
        <w:tabs>
          <w:tab w:val="left" w:pos="0"/>
          <w:tab w:val="left" w:pos="720"/>
        </w:tabs>
        <w:suppressAutoHyphens/>
        <w:ind w:left="4320" w:hanging="4320"/>
        <w:jc w:val="left"/>
        <w:rPr>
          <w:sz w:val="22"/>
        </w:rPr>
      </w:pPr>
    </w:p>
    <w:p w14:paraId="750A7D45" w14:textId="1C17B300" w:rsidR="000364A0" w:rsidRDefault="000364A0" w:rsidP="000364A0">
      <w:pPr>
        <w:ind w:left="4320" w:hanging="4320"/>
        <w:jc w:val="left"/>
        <w:rPr>
          <w:b/>
          <w:sz w:val="22"/>
        </w:rPr>
      </w:pPr>
      <w:r>
        <w:rPr>
          <w:sz w:val="22"/>
        </w:rPr>
        <w:t>RESOLUTION NO. 54-19</w:t>
      </w:r>
      <w:r>
        <w:rPr>
          <w:sz w:val="22"/>
        </w:rPr>
        <w:tab/>
      </w:r>
      <w:r w:rsidRPr="000364A0">
        <w:rPr>
          <w:sz w:val="22"/>
        </w:rPr>
        <w:t>AUTHORIZING VOORHEES TOWNSHIP TO ENTER INTO AN AGREEMENT WITH KELLMAN BROWN ACAMDEMY TO PROVIDE SCHOOL SECURITY OFFICERS</w:t>
      </w:r>
    </w:p>
    <w:p w14:paraId="4A00ED68" w14:textId="543AB9A7" w:rsidR="000364A0" w:rsidRDefault="000364A0" w:rsidP="004A21BD">
      <w:pPr>
        <w:tabs>
          <w:tab w:val="left" w:pos="0"/>
          <w:tab w:val="left" w:pos="720"/>
        </w:tabs>
        <w:suppressAutoHyphens/>
        <w:ind w:left="4320" w:hanging="4320"/>
        <w:jc w:val="left"/>
        <w:rPr>
          <w:sz w:val="22"/>
        </w:rPr>
      </w:pPr>
    </w:p>
    <w:p w14:paraId="6BF10D6A" w14:textId="0C7E6716" w:rsidR="000364A0" w:rsidRDefault="000364A0" w:rsidP="000364A0">
      <w:pPr>
        <w:ind w:left="4320" w:hanging="4320"/>
        <w:jc w:val="left"/>
        <w:rPr>
          <w:sz w:val="22"/>
        </w:rPr>
      </w:pPr>
      <w:r>
        <w:rPr>
          <w:sz w:val="22"/>
        </w:rPr>
        <w:t>RESOLUTION NO. 55-19</w:t>
      </w:r>
      <w:r>
        <w:rPr>
          <w:sz w:val="22"/>
        </w:rPr>
        <w:tab/>
        <w:t xml:space="preserve">AUTHORIZING </w:t>
      </w:r>
      <w:r w:rsidRPr="000364A0">
        <w:rPr>
          <w:sz w:val="22"/>
        </w:rPr>
        <w:t xml:space="preserve">RELEASE OF A PERFORMANCE GUARANTY AND </w:t>
      </w:r>
      <w:r w:rsidRPr="002F417B">
        <w:rPr>
          <w:sz w:val="22"/>
        </w:rPr>
        <w:t xml:space="preserve">ACCEPTANCE OF A MAINTENANCE GUARANTY FOR </w:t>
      </w:r>
      <w:r w:rsidRPr="000364A0">
        <w:rPr>
          <w:sz w:val="22"/>
        </w:rPr>
        <w:t>3 NINTH AVENUE (FORMERLY HADDONFIELD BUILDING GROUP</w:t>
      </w:r>
      <w:r w:rsidR="009C46EB">
        <w:rPr>
          <w:sz w:val="22"/>
        </w:rPr>
        <w:t>)</w:t>
      </w:r>
    </w:p>
    <w:p w14:paraId="7103C5DE" w14:textId="38CAC31F" w:rsidR="000364A0" w:rsidRDefault="000364A0" w:rsidP="000364A0">
      <w:pPr>
        <w:ind w:left="4320" w:hanging="4320"/>
        <w:jc w:val="left"/>
        <w:rPr>
          <w:sz w:val="22"/>
        </w:rPr>
      </w:pPr>
    </w:p>
    <w:p w14:paraId="6A52501B" w14:textId="77777777" w:rsidR="009C46EB" w:rsidRDefault="00716D1E" w:rsidP="00716D1E">
      <w:pPr>
        <w:ind w:left="4320" w:hanging="4320"/>
        <w:jc w:val="left"/>
        <w:rPr>
          <w:sz w:val="22"/>
        </w:rPr>
      </w:pPr>
      <w:r>
        <w:rPr>
          <w:sz w:val="22"/>
        </w:rPr>
        <w:t>RESOLUTION NO. 56-19</w:t>
      </w:r>
      <w:r>
        <w:rPr>
          <w:sz w:val="22"/>
        </w:rPr>
        <w:tab/>
      </w:r>
      <w:r w:rsidRPr="002F417B">
        <w:rPr>
          <w:sz w:val="22"/>
        </w:rPr>
        <w:t>RESOLUTION DESIGNATING CERTAIN PROPERTY IN THE TOWNSHIP OF VOORHEES AS A NON-CONDEMNATION AREA IN NEED OF REDEVELOPMENT</w:t>
      </w:r>
      <w:r w:rsidR="009C46EB">
        <w:rPr>
          <w:sz w:val="22"/>
        </w:rPr>
        <w:t xml:space="preserve"> – THE MANSION</w:t>
      </w:r>
    </w:p>
    <w:p w14:paraId="65561A90" w14:textId="77777777" w:rsidR="009C46EB" w:rsidRDefault="009C46EB" w:rsidP="00716D1E">
      <w:pPr>
        <w:ind w:left="4320" w:hanging="4320"/>
        <w:jc w:val="left"/>
        <w:rPr>
          <w:sz w:val="22"/>
        </w:rPr>
      </w:pPr>
    </w:p>
    <w:p w14:paraId="55AC3E46" w14:textId="62DF81A1" w:rsidR="000364A0" w:rsidRPr="000364A0" w:rsidRDefault="009C46EB" w:rsidP="000364A0">
      <w:pPr>
        <w:ind w:left="4320" w:hanging="4320"/>
        <w:jc w:val="left"/>
        <w:rPr>
          <w:sz w:val="22"/>
        </w:rPr>
      </w:pPr>
      <w:r>
        <w:rPr>
          <w:sz w:val="22"/>
        </w:rPr>
        <w:t>RESOLUTION NO. 57-19</w:t>
      </w:r>
      <w:r>
        <w:rPr>
          <w:sz w:val="22"/>
        </w:rPr>
        <w:tab/>
        <w:t>APPOINTING MEMBERS TO THE VOORHEES TOWNSHIP BOARD OF HEALTH</w:t>
      </w:r>
      <w:r w:rsidR="00716D1E" w:rsidRPr="002F417B">
        <w:rPr>
          <w:sz w:val="22"/>
        </w:rPr>
        <w:t xml:space="preserve"> </w:t>
      </w:r>
    </w:p>
    <w:p w14:paraId="149402DD" w14:textId="3EBD10B0" w:rsidR="00C917B0" w:rsidRPr="00102F8D" w:rsidRDefault="00C917B0">
      <w:pPr>
        <w:rPr>
          <w:sz w:val="22"/>
        </w:rPr>
      </w:pPr>
    </w:p>
    <w:p w14:paraId="105E9D46" w14:textId="77777777" w:rsidR="004A21BD" w:rsidRPr="00102F8D" w:rsidRDefault="004A21BD" w:rsidP="004A21BD">
      <w:pPr>
        <w:spacing w:line="259" w:lineRule="auto"/>
        <w:jc w:val="left"/>
        <w:rPr>
          <w:sz w:val="22"/>
        </w:rPr>
      </w:pPr>
      <w:r w:rsidRPr="00102F8D">
        <w:rPr>
          <w:sz w:val="22"/>
        </w:rPr>
        <w:t xml:space="preserve">RESOLUTION NO. </w:t>
      </w:r>
      <w:r w:rsidRPr="00102F8D">
        <w:rPr>
          <w:sz w:val="22"/>
        </w:rPr>
        <w:tab/>
      </w:r>
      <w:r w:rsidRPr="00102F8D">
        <w:rPr>
          <w:sz w:val="22"/>
        </w:rPr>
        <w:tab/>
      </w:r>
      <w:r w:rsidRPr="00102F8D">
        <w:rPr>
          <w:sz w:val="22"/>
        </w:rPr>
        <w:tab/>
      </w:r>
      <w:r w:rsidRPr="00102F8D">
        <w:rPr>
          <w:sz w:val="22"/>
        </w:rPr>
        <w:tab/>
        <w:t>EXECUTIVE SESSION</w:t>
      </w:r>
    </w:p>
    <w:p w14:paraId="18C4345D" w14:textId="77777777" w:rsidR="004A21BD" w:rsidRPr="00102F8D" w:rsidRDefault="004A21BD" w:rsidP="004A21BD">
      <w:pPr>
        <w:spacing w:line="259" w:lineRule="auto"/>
        <w:jc w:val="left"/>
        <w:rPr>
          <w:sz w:val="22"/>
        </w:rPr>
      </w:pPr>
    </w:p>
    <w:p w14:paraId="3A199486" w14:textId="73DA2605" w:rsidR="004A21BD" w:rsidRPr="00102F8D" w:rsidRDefault="004A21BD" w:rsidP="004A21BD">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MINUTES FROM THE MEETING OF DECEMBER 28, 2018</w:t>
      </w:r>
    </w:p>
    <w:p w14:paraId="7DF17716" w14:textId="77777777" w:rsidR="004A21BD" w:rsidRPr="00102F8D" w:rsidRDefault="004A21BD" w:rsidP="004A21BD">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BILLS POSTED FOR JANUARY 14, 2019</w:t>
      </w:r>
    </w:p>
    <w:p w14:paraId="12F17F30" w14:textId="185D1007" w:rsidR="004A21BD" w:rsidRPr="00102F8D" w:rsidRDefault="004A21BD" w:rsidP="004A21BD">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COURT ADMINISTRATOR’S REPORT FOR DECEMBER 2018 </w:t>
      </w:r>
    </w:p>
    <w:p w14:paraId="0263B020" w14:textId="55E5330F" w:rsidR="004A21BD" w:rsidRDefault="004A21BD" w:rsidP="004A21BD">
      <w:pPr>
        <w:jc w:val="left"/>
        <w:rPr>
          <w:rFonts w:eastAsia="Times New Roman"/>
          <w:spacing w:val="-2"/>
          <w:sz w:val="22"/>
        </w:rPr>
      </w:pPr>
      <w:r w:rsidRPr="00102F8D">
        <w:rPr>
          <w:rFonts w:eastAsia="Times New Roman"/>
          <w:spacing w:val="-2"/>
          <w:sz w:val="22"/>
        </w:rPr>
        <w:t>REGISTRAR’S REPORT FOR DECEMBER 2018</w:t>
      </w:r>
    </w:p>
    <w:p w14:paraId="54E49DE4" w14:textId="76D15A01" w:rsidR="00997593" w:rsidRPr="00102F8D" w:rsidRDefault="00997593" w:rsidP="004A21BD">
      <w:pPr>
        <w:jc w:val="left"/>
        <w:rPr>
          <w:rFonts w:eastAsia="Times New Roman"/>
          <w:spacing w:val="-2"/>
          <w:sz w:val="22"/>
        </w:rPr>
      </w:pPr>
      <w:r>
        <w:rPr>
          <w:rFonts w:eastAsia="Times New Roman"/>
          <w:spacing w:val="-2"/>
          <w:sz w:val="22"/>
        </w:rPr>
        <w:t>TAX COLLECTOR’S REPORT FOR DECEMBER 2018</w:t>
      </w:r>
    </w:p>
    <w:p w14:paraId="45686E20" w14:textId="10527330" w:rsidR="004A21BD" w:rsidRPr="00102F8D" w:rsidRDefault="004A21BD" w:rsidP="004A21BD">
      <w:pPr>
        <w:jc w:val="left"/>
        <w:rPr>
          <w:rFonts w:eastAsia="Times New Roman"/>
          <w:spacing w:val="-2"/>
          <w:sz w:val="22"/>
        </w:rPr>
      </w:pPr>
      <w:r w:rsidRPr="00102F8D">
        <w:rPr>
          <w:rFonts w:eastAsia="Times New Roman"/>
          <w:spacing w:val="-2"/>
          <w:sz w:val="22"/>
        </w:rPr>
        <w:t>TREASURER’S REPORT FOR DECEMBER 2018</w:t>
      </w:r>
    </w:p>
    <w:p w14:paraId="5255ABCD" w14:textId="77777777" w:rsidR="004A21BD" w:rsidRPr="00102F8D" w:rsidRDefault="004A21BD" w:rsidP="004A21BD">
      <w:pPr>
        <w:jc w:val="left"/>
        <w:rPr>
          <w:rFonts w:eastAsia="Times New Roman"/>
          <w:spacing w:val="-2"/>
          <w:sz w:val="22"/>
        </w:rPr>
      </w:pPr>
    </w:p>
    <w:p w14:paraId="3BACB0B6" w14:textId="77777777" w:rsidR="004A21BD" w:rsidRPr="00102F8D" w:rsidRDefault="004A21BD" w:rsidP="004A21BD">
      <w:pPr>
        <w:jc w:val="left"/>
        <w:rPr>
          <w:rFonts w:eastAsia="Times New Roman"/>
          <w:spacing w:val="-2"/>
          <w:sz w:val="22"/>
        </w:rPr>
      </w:pPr>
      <w:r w:rsidRPr="00102F8D">
        <w:rPr>
          <w:rFonts w:eastAsia="Times New Roman"/>
          <w:spacing w:val="-2"/>
          <w:sz w:val="22"/>
        </w:rPr>
        <w:t>COMMENTS FROM COMMITTEE</w:t>
      </w:r>
    </w:p>
    <w:p w14:paraId="6B041CC4" w14:textId="77777777" w:rsidR="004A21BD" w:rsidRPr="00102F8D" w:rsidRDefault="004A21BD" w:rsidP="004A21BD">
      <w:pPr>
        <w:jc w:val="left"/>
        <w:rPr>
          <w:rFonts w:eastAsia="Times New Roman"/>
          <w:spacing w:val="-2"/>
          <w:sz w:val="22"/>
        </w:rPr>
      </w:pPr>
      <w:r w:rsidRPr="00102F8D">
        <w:rPr>
          <w:rFonts w:eastAsia="Times New Roman"/>
          <w:spacing w:val="-2"/>
          <w:sz w:val="22"/>
        </w:rPr>
        <w:t>COMMENTS FROM THE PUBLIC</w:t>
      </w:r>
    </w:p>
    <w:p w14:paraId="17D08590" w14:textId="77777777" w:rsidR="004A21BD" w:rsidRPr="00102F8D" w:rsidRDefault="004A21BD" w:rsidP="004A21BD">
      <w:pPr>
        <w:jc w:val="left"/>
        <w:rPr>
          <w:rFonts w:eastAsia="Times New Roman"/>
          <w:spacing w:val="-2"/>
          <w:sz w:val="22"/>
        </w:rPr>
      </w:pPr>
    </w:p>
    <w:p w14:paraId="35A0B09E" w14:textId="77777777" w:rsidR="004A21BD" w:rsidRPr="00102F8D" w:rsidRDefault="004A21BD" w:rsidP="004A21BD">
      <w:pPr>
        <w:jc w:val="left"/>
        <w:rPr>
          <w:rFonts w:eastAsia="Times New Roman"/>
          <w:spacing w:val="-2"/>
          <w:sz w:val="22"/>
        </w:rPr>
      </w:pPr>
      <w:r w:rsidRPr="00102F8D">
        <w:rPr>
          <w:rFonts w:eastAsia="Times New Roman"/>
          <w:spacing w:val="-2"/>
          <w:sz w:val="22"/>
        </w:rPr>
        <w:t>ADJOURNMENT</w:t>
      </w:r>
    </w:p>
    <w:p w14:paraId="7635FE03" w14:textId="21EA6A17" w:rsidR="00A620CF" w:rsidRDefault="00A620CF">
      <w:pPr>
        <w:spacing w:after="160" w:line="259" w:lineRule="auto"/>
        <w:jc w:val="left"/>
        <w:rPr>
          <w:sz w:val="22"/>
        </w:rPr>
      </w:pPr>
      <w:r>
        <w:rPr>
          <w:sz w:val="22"/>
        </w:rPr>
        <w:br w:type="page"/>
      </w:r>
    </w:p>
    <w:p w14:paraId="52193951" w14:textId="77777777" w:rsidR="00A23A50" w:rsidRPr="00A23A50" w:rsidRDefault="00A23A50" w:rsidP="00A23A50">
      <w:pPr>
        <w:spacing w:line="480" w:lineRule="auto"/>
        <w:jc w:val="left"/>
        <w:rPr>
          <w:rFonts w:eastAsia="Times New Roman"/>
          <w:b/>
          <w:szCs w:val="28"/>
        </w:rPr>
      </w:pPr>
      <w:r w:rsidRPr="00A23A50">
        <w:rPr>
          <w:rFonts w:eastAsia="Times New Roman"/>
          <w:b/>
          <w:szCs w:val="28"/>
        </w:rPr>
        <w:lastRenderedPageBreak/>
        <w:t>RESOLUTION NO.  50-19</w:t>
      </w:r>
    </w:p>
    <w:p w14:paraId="2CB8CBAB" w14:textId="77777777" w:rsidR="00A23A50" w:rsidRPr="00A23A50" w:rsidRDefault="00A23A50" w:rsidP="00A23A50">
      <w:pPr>
        <w:spacing w:line="480" w:lineRule="auto"/>
        <w:jc w:val="left"/>
        <w:rPr>
          <w:rFonts w:eastAsia="Times New Roman"/>
          <w:b/>
          <w:szCs w:val="28"/>
        </w:rPr>
      </w:pPr>
    </w:p>
    <w:p w14:paraId="486A2089" w14:textId="77777777" w:rsidR="00A23A50" w:rsidRPr="00A23A50" w:rsidRDefault="00A23A50" w:rsidP="00A23A50">
      <w:pPr>
        <w:spacing w:line="480" w:lineRule="auto"/>
        <w:jc w:val="left"/>
        <w:rPr>
          <w:rFonts w:eastAsia="Times New Roman"/>
          <w:szCs w:val="28"/>
        </w:rPr>
      </w:pPr>
    </w:p>
    <w:p w14:paraId="2A6EF133" w14:textId="63DD2F0F" w:rsidR="00A23A50" w:rsidRPr="00A23A50" w:rsidRDefault="00A23A50" w:rsidP="00A23A50">
      <w:pPr>
        <w:spacing w:line="480" w:lineRule="auto"/>
        <w:ind w:firstLine="720"/>
        <w:jc w:val="left"/>
        <w:rPr>
          <w:rFonts w:eastAsia="Times New Roman"/>
          <w:sz w:val="26"/>
          <w:szCs w:val="26"/>
        </w:rPr>
      </w:pPr>
      <w:r w:rsidRPr="00A23A50">
        <w:rPr>
          <w:rFonts w:eastAsia="Times New Roman"/>
          <w:b/>
          <w:sz w:val="26"/>
          <w:szCs w:val="26"/>
        </w:rPr>
        <w:t>WHEREAS</w:t>
      </w:r>
      <w:r w:rsidRPr="00A23A50">
        <w:rPr>
          <w:rFonts w:eastAsia="Times New Roman"/>
          <w:sz w:val="26"/>
          <w:szCs w:val="26"/>
        </w:rPr>
        <w:t xml:space="preserve">, </w:t>
      </w:r>
      <w:r w:rsidRPr="00A23A50">
        <w:rPr>
          <w:rFonts w:eastAsia="Times New Roman"/>
          <w:sz w:val="26"/>
          <w:szCs w:val="26"/>
        </w:rPr>
        <w:t>c</w:t>
      </w:r>
      <w:r w:rsidRPr="00A23A50">
        <w:rPr>
          <w:rFonts w:eastAsia="Times New Roman"/>
          <w:sz w:val="26"/>
          <w:szCs w:val="26"/>
        </w:rPr>
        <w:t>ertain adjustments are necessary to the records of the Tax Collector.</w:t>
      </w:r>
    </w:p>
    <w:p w14:paraId="7D280BAA" w14:textId="77777777" w:rsidR="00A23A50" w:rsidRPr="00A23A50" w:rsidRDefault="00A23A50" w:rsidP="00A23A50">
      <w:pPr>
        <w:spacing w:line="480" w:lineRule="auto"/>
        <w:jc w:val="left"/>
        <w:rPr>
          <w:rFonts w:eastAsia="Times New Roman"/>
          <w:sz w:val="24"/>
          <w:szCs w:val="24"/>
        </w:rPr>
      </w:pPr>
      <w:r w:rsidRPr="00A23A50">
        <w:rPr>
          <w:rFonts w:eastAsia="Times New Roman"/>
          <w:b/>
          <w:sz w:val="26"/>
          <w:szCs w:val="26"/>
        </w:rPr>
        <w:tab/>
        <w:t>NOW, THEREFORE, BE IT RESOLVED</w:t>
      </w:r>
      <w:r w:rsidRPr="00A23A50">
        <w:rPr>
          <w:rFonts w:eastAsia="Times New Roman"/>
          <w:sz w:val="26"/>
          <w:szCs w:val="26"/>
        </w:rPr>
        <w:t xml:space="preserve"> by the Mayor and Township Committee of the Township of Voorhees, County of Camden, State of New Jersey that the following adjustments be approved.</w:t>
      </w:r>
    </w:p>
    <w:p w14:paraId="0454664F" w14:textId="77777777" w:rsidR="00A23A50" w:rsidRPr="00A23A50" w:rsidRDefault="00A23A50" w:rsidP="00A23A50">
      <w:pPr>
        <w:jc w:val="left"/>
        <w:rPr>
          <w:rFonts w:eastAsia="Times New Roman"/>
          <w:sz w:val="20"/>
          <w:szCs w:val="20"/>
        </w:rPr>
      </w:pPr>
    </w:p>
    <w:p w14:paraId="34E58764" w14:textId="77777777" w:rsidR="00A23A50" w:rsidRPr="00A23A50" w:rsidRDefault="00A23A50" w:rsidP="00A23A50">
      <w:pPr>
        <w:spacing w:line="480" w:lineRule="auto"/>
        <w:jc w:val="left"/>
        <w:rPr>
          <w:rFonts w:eastAsia="Times New Roman"/>
          <w:b/>
          <w:sz w:val="26"/>
          <w:szCs w:val="26"/>
          <w:u w:val="single"/>
        </w:rPr>
      </w:pPr>
      <w:r w:rsidRPr="00A23A50">
        <w:rPr>
          <w:rFonts w:eastAsia="Times New Roman"/>
          <w:b/>
          <w:sz w:val="26"/>
          <w:szCs w:val="26"/>
          <w:u w:val="single"/>
        </w:rPr>
        <w:t>OWNER</w:t>
      </w:r>
      <w:r w:rsidRPr="00A23A50">
        <w:rPr>
          <w:rFonts w:eastAsia="Times New Roman"/>
          <w:b/>
          <w:sz w:val="26"/>
          <w:szCs w:val="26"/>
        </w:rPr>
        <w:tab/>
      </w:r>
      <w:r w:rsidRPr="00A23A50">
        <w:rPr>
          <w:rFonts w:eastAsia="Times New Roman"/>
          <w:b/>
          <w:sz w:val="26"/>
          <w:szCs w:val="26"/>
          <w:u w:val="single"/>
        </w:rPr>
        <w:t>BLOCK/LOT</w:t>
      </w:r>
      <w:r w:rsidRPr="00A23A50">
        <w:rPr>
          <w:rFonts w:eastAsia="Times New Roman"/>
          <w:b/>
          <w:sz w:val="26"/>
          <w:szCs w:val="26"/>
        </w:rPr>
        <w:tab/>
      </w:r>
      <w:r w:rsidRPr="00A23A50">
        <w:rPr>
          <w:rFonts w:eastAsia="Times New Roman"/>
          <w:b/>
          <w:sz w:val="26"/>
          <w:szCs w:val="26"/>
          <w:u w:val="single"/>
        </w:rPr>
        <w:t>AMOUNT</w:t>
      </w:r>
      <w:r w:rsidRPr="00A23A50">
        <w:rPr>
          <w:rFonts w:eastAsia="Times New Roman"/>
          <w:b/>
          <w:sz w:val="26"/>
          <w:szCs w:val="26"/>
        </w:rPr>
        <w:tab/>
        <w:t xml:space="preserve"> </w:t>
      </w:r>
      <w:r w:rsidRPr="00A23A50">
        <w:rPr>
          <w:rFonts w:eastAsia="Times New Roman"/>
          <w:b/>
          <w:sz w:val="26"/>
          <w:szCs w:val="26"/>
          <w:u w:val="single"/>
        </w:rPr>
        <w:t>REASON</w:t>
      </w:r>
      <w:r w:rsidRPr="00A23A50">
        <w:rPr>
          <w:rFonts w:eastAsia="Times New Roman"/>
          <w:b/>
          <w:sz w:val="26"/>
          <w:szCs w:val="26"/>
        </w:rPr>
        <w:tab/>
        <w:t xml:space="preserve"> </w:t>
      </w:r>
      <w:r w:rsidRPr="00A23A50">
        <w:rPr>
          <w:rFonts w:eastAsia="Times New Roman"/>
          <w:b/>
          <w:sz w:val="26"/>
          <w:szCs w:val="26"/>
        </w:rPr>
        <w:tab/>
      </w:r>
      <w:r w:rsidRPr="00A23A50">
        <w:rPr>
          <w:rFonts w:eastAsia="Times New Roman"/>
          <w:b/>
          <w:sz w:val="26"/>
          <w:szCs w:val="26"/>
          <w:u w:val="single"/>
        </w:rPr>
        <w:t>REFUND</w:t>
      </w:r>
    </w:p>
    <w:p w14:paraId="6487E4FD" w14:textId="77777777" w:rsidR="00A23A50" w:rsidRPr="00A23A50" w:rsidRDefault="00A23A50" w:rsidP="00A23A50">
      <w:pPr>
        <w:spacing w:line="480" w:lineRule="auto"/>
        <w:jc w:val="left"/>
        <w:rPr>
          <w:rFonts w:eastAsia="Times New Roman"/>
          <w:sz w:val="22"/>
        </w:rPr>
      </w:pPr>
      <w:r w:rsidRPr="00A23A50">
        <w:rPr>
          <w:rFonts w:eastAsia="Times New Roman"/>
          <w:sz w:val="22"/>
        </w:rPr>
        <w:t>LAM</w:t>
      </w:r>
      <w:r w:rsidRPr="00A23A50">
        <w:rPr>
          <w:rFonts w:eastAsia="Times New Roman"/>
          <w:sz w:val="22"/>
        </w:rPr>
        <w:tab/>
      </w:r>
      <w:r w:rsidRPr="00A23A50">
        <w:rPr>
          <w:rFonts w:eastAsia="Times New Roman"/>
          <w:sz w:val="22"/>
        </w:rPr>
        <w:tab/>
        <w:t>230.13/29</w:t>
      </w:r>
      <w:r w:rsidRPr="00A23A50">
        <w:rPr>
          <w:rFonts w:eastAsia="Times New Roman"/>
          <w:sz w:val="22"/>
        </w:rPr>
        <w:tab/>
      </w:r>
      <w:r w:rsidRPr="00A23A50">
        <w:rPr>
          <w:rFonts w:eastAsia="Times New Roman"/>
          <w:sz w:val="22"/>
        </w:rPr>
        <w:tab/>
        <w:t>$250.00</w:t>
      </w:r>
      <w:r w:rsidRPr="00A23A50">
        <w:rPr>
          <w:rFonts w:eastAsia="Times New Roman"/>
          <w:sz w:val="22"/>
        </w:rPr>
        <w:tab/>
      </w:r>
      <w:r w:rsidRPr="00A23A50">
        <w:rPr>
          <w:rFonts w:eastAsia="Times New Roman"/>
          <w:sz w:val="22"/>
        </w:rPr>
        <w:tab/>
        <w:t>VETERAN REFUND</w:t>
      </w:r>
      <w:r w:rsidRPr="00A23A50">
        <w:rPr>
          <w:rFonts w:eastAsia="Times New Roman"/>
          <w:sz w:val="22"/>
        </w:rPr>
        <w:tab/>
        <w:t>ADAM LAM</w:t>
      </w:r>
    </w:p>
    <w:p w14:paraId="6FCD9B67" w14:textId="77777777" w:rsidR="00A23A50" w:rsidRDefault="00A23A50">
      <w:pPr>
        <w:spacing w:after="160" w:line="259" w:lineRule="auto"/>
        <w:jc w:val="left"/>
        <w:rPr>
          <w:sz w:val="22"/>
        </w:rPr>
      </w:pPr>
    </w:p>
    <w:p w14:paraId="62F3AC69" w14:textId="77777777" w:rsidR="00A23A50" w:rsidRDefault="00A23A50">
      <w:pPr>
        <w:spacing w:after="160" w:line="259" w:lineRule="auto"/>
        <w:jc w:val="left"/>
        <w:rPr>
          <w:sz w:val="22"/>
        </w:rPr>
      </w:pPr>
    </w:p>
    <w:p w14:paraId="20314901" w14:textId="77777777" w:rsidR="00A23A50" w:rsidRDefault="00A23A50">
      <w:pPr>
        <w:spacing w:after="160" w:line="259" w:lineRule="auto"/>
        <w:jc w:val="left"/>
        <w:rPr>
          <w:sz w:val="22"/>
        </w:rPr>
      </w:pPr>
    </w:p>
    <w:p w14:paraId="77E18D0F" w14:textId="77777777" w:rsidR="00A23A50" w:rsidRDefault="00A23A50">
      <w:pPr>
        <w:spacing w:after="160" w:line="259" w:lineRule="auto"/>
        <w:jc w:val="left"/>
        <w:rPr>
          <w:sz w:val="22"/>
        </w:rPr>
      </w:pPr>
    </w:p>
    <w:p w14:paraId="09B0A236" w14:textId="77777777" w:rsidR="00A23A50" w:rsidRDefault="00A23A50">
      <w:pPr>
        <w:spacing w:after="160" w:line="259" w:lineRule="auto"/>
        <w:jc w:val="left"/>
        <w:rPr>
          <w:sz w:val="22"/>
        </w:rPr>
      </w:pPr>
    </w:p>
    <w:p w14:paraId="584BA7B7" w14:textId="77777777" w:rsidR="00A23A50" w:rsidRPr="00A620CF" w:rsidRDefault="00A23A50" w:rsidP="00A23A50">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696DF6DD" w14:textId="77777777" w:rsidR="00A23A50" w:rsidRPr="00A620CF" w:rsidRDefault="00A23A50" w:rsidP="00A23A50">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3AA45EE4" w14:textId="77777777" w:rsidR="00A23A50" w:rsidRPr="00A620CF" w:rsidRDefault="00A23A50" w:rsidP="00A23A50">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4ED92C2A" w14:textId="77777777" w:rsidR="00A23A50" w:rsidRPr="00A620CF" w:rsidRDefault="00A23A50" w:rsidP="00A23A50">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C803134" w14:textId="3FD1F50E" w:rsidR="00A23A50" w:rsidRDefault="00A23A50" w:rsidP="00A23A50">
      <w:pPr>
        <w:spacing w:line="276" w:lineRule="auto"/>
        <w:jc w:val="left"/>
        <w:rPr>
          <w:sz w:val="24"/>
          <w:szCs w:val="24"/>
        </w:rPr>
      </w:pPr>
    </w:p>
    <w:p w14:paraId="74B2ECE1" w14:textId="0F3668EE" w:rsidR="001B39F5" w:rsidRDefault="001B39F5" w:rsidP="00A23A50">
      <w:pPr>
        <w:spacing w:line="276" w:lineRule="auto"/>
        <w:jc w:val="left"/>
        <w:rPr>
          <w:sz w:val="24"/>
          <w:szCs w:val="24"/>
        </w:rPr>
      </w:pPr>
    </w:p>
    <w:p w14:paraId="3564293C" w14:textId="77777777" w:rsidR="001B39F5" w:rsidRPr="00A620CF" w:rsidRDefault="001B39F5" w:rsidP="00A23A50">
      <w:pPr>
        <w:spacing w:line="276" w:lineRule="auto"/>
        <w:jc w:val="left"/>
        <w:rPr>
          <w:sz w:val="24"/>
          <w:szCs w:val="24"/>
        </w:rPr>
      </w:pPr>
    </w:p>
    <w:p w14:paraId="5CEC91F3" w14:textId="77777777" w:rsidR="00A23A50" w:rsidRPr="00A620CF" w:rsidRDefault="00A23A50" w:rsidP="00A23A50">
      <w:pPr>
        <w:spacing w:line="276" w:lineRule="auto"/>
        <w:jc w:val="left"/>
        <w:rPr>
          <w:sz w:val="24"/>
          <w:szCs w:val="24"/>
        </w:rPr>
      </w:pPr>
    </w:p>
    <w:p w14:paraId="7AA7ED11" w14:textId="77777777" w:rsidR="00A23A50" w:rsidRPr="00A620CF" w:rsidRDefault="00A23A50" w:rsidP="00A23A50">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173EA48F" w14:textId="77777777" w:rsidR="00A23A50" w:rsidRPr="00A620CF" w:rsidRDefault="00A23A50" w:rsidP="00A23A50">
      <w:pPr>
        <w:spacing w:line="276" w:lineRule="auto"/>
        <w:jc w:val="left"/>
        <w:rPr>
          <w:sz w:val="24"/>
          <w:szCs w:val="24"/>
        </w:rPr>
      </w:pPr>
    </w:p>
    <w:p w14:paraId="593BAD55" w14:textId="77777777" w:rsidR="00A23A50" w:rsidRPr="00A620CF" w:rsidRDefault="00A23A50" w:rsidP="00A23A50">
      <w:pPr>
        <w:spacing w:line="276" w:lineRule="auto"/>
        <w:ind w:left="5040"/>
        <w:jc w:val="left"/>
        <w:rPr>
          <w:sz w:val="24"/>
          <w:szCs w:val="24"/>
        </w:rPr>
      </w:pPr>
      <w:r w:rsidRPr="00A620CF">
        <w:rPr>
          <w:sz w:val="24"/>
          <w:szCs w:val="24"/>
        </w:rPr>
        <w:t>____________________________</w:t>
      </w:r>
    </w:p>
    <w:p w14:paraId="6175763C" w14:textId="77777777" w:rsidR="00A23A50" w:rsidRPr="00A620CF" w:rsidRDefault="00A23A50" w:rsidP="00A23A50">
      <w:pPr>
        <w:ind w:left="5040"/>
        <w:jc w:val="left"/>
        <w:rPr>
          <w:sz w:val="24"/>
          <w:szCs w:val="24"/>
        </w:rPr>
      </w:pPr>
      <w:r w:rsidRPr="00A620CF">
        <w:rPr>
          <w:sz w:val="24"/>
          <w:szCs w:val="24"/>
        </w:rPr>
        <w:t>Dee Ober, RMC</w:t>
      </w:r>
    </w:p>
    <w:p w14:paraId="7245CC43" w14:textId="77777777" w:rsidR="00A23A50" w:rsidRPr="00A620CF" w:rsidRDefault="00A23A50" w:rsidP="00A23A50">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8F4B671" w14:textId="22ED6E63" w:rsidR="00A620CF" w:rsidRDefault="00A620CF">
      <w:pPr>
        <w:spacing w:after="160" w:line="259" w:lineRule="auto"/>
        <w:jc w:val="left"/>
        <w:rPr>
          <w:sz w:val="22"/>
        </w:rPr>
      </w:pPr>
      <w:r>
        <w:rPr>
          <w:sz w:val="22"/>
        </w:rPr>
        <w:br w:type="page"/>
      </w:r>
    </w:p>
    <w:p w14:paraId="2EF99085" w14:textId="5EAEC37A"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1B39F5">
        <w:rPr>
          <w:rFonts w:eastAsia="Times New Roman"/>
          <w:b/>
          <w:sz w:val="22"/>
        </w:rPr>
        <w:lastRenderedPageBreak/>
        <w:t>RESOLUTION NO.</w:t>
      </w:r>
      <w:r>
        <w:rPr>
          <w:rFonts w:eastAsia="Times New Roman"/>
          <w:b/>
          <w:sz w:val="22"/>
        </w:rPr>
        <w:t xml:space="preserve"> 51-19</w:t>
      </w:r>
    </w:p>
    <w:p w14:paraId="372A1143" w14:textId="77777777" w:rsidR="001B39F5" w:rsidRPr="001B39F5" w:rsidRDefault="001B39F5" w:rsidP="001B39F5">
      <w:pPr>
        <w:tabs>
          <w:tab w:val="center" w:pos="5040"/>
        </w:tabs>
        <w:suppressAutoHyphens/>
        <w:jc w:val="left"/>
        <w:rPr>
          <w:rFonts w:eastAsia="Times New Roman"/>
          <w:sz w:val="22"/>
        </w:rPr>
      </w:pPr>
    </w:p>
    <w:p w14:paraId="63E51419" w14:textId="77777777" w:rsidR="001B39F5" w:rsidRPr="001B39F5" w:rsidRDefault="001B39F5" w:rsidP="001B39F5">
      <w:pPr>
        <w:tabs>
          <w:tab w:val="center" w:pos="5040"/>
        </w:tabs>
        <w:suppressAutoHyphens/>
        <w:jc w:val="left"/>
        <w:rPr>
          <w:rFonts w:eastAsia="Times New Roman"/>
          <w:sz w:val="22"/>
        </w:rPr>
      </w:pPr>
    </w:p>
    <w:p w14:paraId="6640FE56" w14:textId="77777777" w:rsidR="001B39F5" w:rsidRPr="001B39F5" w:rsidRDefault="001B39F5" w:rsidP="001B39F5">
      <w:pPr>
        <w:tabs>
          <w:tab w:val="center" w:pos="5040"/>
        </w:tabs>
        <w:suppressAutoHyphens/>
        <w:rPr>
          <w:rFonts w:eastAsia="Times New Roman"/>
          <w:b/>
          <w:sz w:val="22"/>
        </w:rPr>
      </w:pPr>
      <w:r w:rsidRPr="001B39F5">
        <w:rPr>
          <w:rFonts w:eastAsia="Times New Roman"/>
          <w:b/>
          <w:sz w:val="22"/>
        </w:rPr>
        <w:t>A RESOLUTION APPROVING PARTICIPATION WITH THE STATE OF NEW JERSEY FEDERAL GRANT PROGRAM ADMINISTERED BY THE DIVISION OF CRIMINAL JUSTICE, DEPARTMENT OF LAW AND PUBLIC SAFETY</w:t>
      </w:r>
    </w:p>
    <w:p w14:paraId="666A21BA" w14:textId="77777777" w:rsidR="001B39F5" w:rsidRPr="001B39F5" w:rsidRDefault="001B39F5" w:rsidP="001B39F5">
      <w:pPr>
        <w:suppressAutoHyphens/>
        <w:jc w:val="left"/>
        <w:rPr>
          <w:rFonts w:eastAsia="Times New Roman"/>
          <w:sz w:val="22"/>
        </w:rPr>
      </w:pPr>
    </w:p>
    <w:p w14:paraId="109CB969" w14:textId="77777777" w:rsidR="001B39F5" w:rsidRPr="001B39F5" w:rsidRDefault="001B39F5" w:rsidP="001B39F5">
      <w:pPr>
        <w:suppressAutoHyphens/>
        <w:jc w:val="left"/>
        <w:rPr>
          <w:rFonts w:eastAsia="Times New Roman"/>
          <w:sz w:val="22"/>
        </w:rPr>
      </w:pPr>
    </w:p>
    <w:p w14:paraId="6781A6A4"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the Township of Voorhees wishes to apply for funding of approximately $90,000 with a match of $351,400 for an approximate project total cost of $441,400 for a project under the State of New Jersey Safe and Secure Communities Grant Program #19-0434; and</w:t>
      </w:r>
    </w:p>
    <w:p w14:paraId="73E2D5F0"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the Mayor and Township Committee have reviewed the accompanying application and have approved said request, and are authorized to accept the sub-award; and</w:t>
      </w:r>
    </w:p>
    <w:p w14:paraId="60365BC3"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the project is a joint effort between the Department of Law and Public Safety and the Township of Voorhees, and the Township of Voorhees is accepting the specific grant funds for the purpose described in the application; and</w:t>
      </w:r>
    </w:p>
    <w:p w14:paraId="206B202F"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 xml:space="preserve">WHEREAS, </w:t>
      </w:r>
      <w:r w:rsidRPr="001B39F5">
        <w:rPr>
          <w:rFonts w:eastAsia="Times New Roman"/>
          <w:sz w:val="22"/>
        </w:rPr>
        <w:t>the subaward shall be for the period from 02/22/19 through 02/21/20.</w:t>
      </w:r>
    </w:p>
    <w:p w14:paraId="48BE6478"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NOW, THEREFORE, BE IT RESOLVED</w:t>
      </w:r>
      <w:r w:rsidRPr="001B39F5">
        <w:rPr>
          <w:rFonts w:eastAsia="Times New Roman"/>
          <w:sz w:val="22"/>
        </w:rPr>
        <w:t xml:space="preserve"> by the Mayor and Township Committee that:</w:t>
      </w:r>
    </w:p>
    <w:p w14:paraId="4B212EAD" w14:textId="77777777" w:rsidR="001B39F5" w:rsidRPr="001B39F5" w:rsidRDefault="001B39F5" w:rsidP="001B39F5">
      <w:pPr>
        <w:tabs>
          <w:tab w:val="left" w:pos="720"/>
        </w:tabs>
        <w:suppressAutoHyphens/>
        <w:ind w:left="1440" w:hanging="1440"/>
        <w:jc w:val="left"/>
        <w:rPr>
          <w:rFonts w:eastAsia="Times New Roman"/>
          <w:sz w:val="22"/>
        </w:rPr>
      </w:pPr>
      <w:r w:rsidRPr="001B39F5">
        <w:rPr>
          <w:rFonts w:eastAsia="Times New Roman"/>
          <w:sz w:val="22"/>
        </w:rPr>
        <w:tab/>
        <w:t>1)</w:t>
      </w:r>
      <w:r w:rsidRPr="001B39F5">
        <w:rPr>
          <w:rFonts w:eastAsia="Times New Roman"/>
          <w:sz w:val="22"/>
        </w:rPr>
        <w:tab/>
        <w:t xml:space="preserve">As a matter of public </w:t>
      </w:r>
      <w:proofErr w:type="gramStart"/>
      <w:r w:rsidRPr="001B39F5">
        <w:rPr>
          <w:rFonts w:eastAsia="Times New Roman"/>
          <w:sz w:val="22"/>
        </w:rPr>
        <w:t>policy</w:t>
      </w:r>
      <w:proofErr w:type="gramEnd"/>
      <w:r w:rsidRPr="001B39F5">
        <w:rPr>
          <w:rFonts w:eastAsia="Times New Roman"/>
          <w:sz w:val="22"/>
        </w:rPr>
        <w:t xml:space="preserve"> the Township of Voorhees wishes to participate to the fullest extent possible with the Department of Law and Public Safety.</w:t>
      </w:r>
    </w:p>
    <w:p w14:paraId="53088FF1" w14:textId="77777777" w:rsidR="001B39F5" w:rsidRPr="001B39F5" w:rsidRDefault="001B39F5" w:rsidP="001B39F5">
      <w:pPr>
        <w:tabs>
          <w:tab w:val="left" w:pos="720"/>
        </w:tabs>
        <w:suppressAutoHyphens/>
        <w:jc w:val="left"/>
        <w:rPr>
          <w:rFonts w:eastAsia="Times New Roman"/>
          <w:sz w:val="22"/>
        </w:rPr>
      </w:pPr>
    </w:p>
    <w:p w14:paraId="0A86FC60" w14:textId="77777777" w:rsidR="001B39F5" w:rsidRPr="001B39F5" w:rsidRDefault="001B39F5" w:rsidP="001B39F5">
      <w:pPr>
        <w:tabs>
          <w:tab w:val="left" w:pos="720"/>
        </w:tabs>
        <w:suppressAutoHyphens/>
        <w:jc w:val="left"/>
        <w:rPr>
          <w:rFonts w:eastAsia="Times New Roman"/>
          <w:sz w:val="22"/>
        </w:rPr>
      </w:pPr>
      <w:r w:rsidRPr="001B39F5">
        <w:rPr>
          <w:rFonts w:eastAsia="Times New Roman"/>
          <w:sz w:val="22"/>
        </w:rPr>
        <w:tab/>
        <w:t>2)</w:t>
      </w:r>
      <w:r w:rsidRPr="001B39F5">
        <w:rPr>
          <w:rFonts w:eastAsia="Times New Roman"/>
          <w:sz w:val="22"/>
        </w:rPr>
        <w:tab/>
        <w:t xml:space="preserve">The Attorney General will receive funds on behalf of </w:t>
      </w:r>
      <w:smartTag w:uri="urn:schemas-microsoft-com:office:smarttags" w:element="place">
        <w:smartTag w:uri="urn:schemas-microsoft-com:office:smarttags" w:element="PlaceName">
          <w:r w:rsidRPr="001B39F5">
            <w:rPr>
              <w:rFonts w:eastAsia="Times New Roman"/>
              <w:sz w:val="22"/>
            </w:rPr>
            <w:t>Voorhees</w:t>
          </w:r>
        </w:smartTag>
        <w:r w:rsidRPr="001B39F5">
          <w:rPr>
            <w:rFonts w:eastAsia="Times New Roman"/>
            <w:sz w:val="22"/>
          </w:rPr>
          <w:t xml:space="preserve"> </w:t>
        </w:r>
        <w:smartTag w:uri="urn:schemas-microsoft-com:office:smarttags" w:element="PlaceType">
          <w:r w:rsidRPr="001B39F5">
            <w:rPr>
              <w:rFonts w:eastAsia="Times New Roman"/>
              <w:sz w:val="22"/>
            </w:rPr>
            <w:t>Township</w:t>
          </w:r>
        </w:smartTag>
      </w:smartTag>
      <w:r w:rsidRPr="001B39F5">
        <w:rPr>
          <w:rFonts w:eastAsia="Times New Roman"/>
          <w:sz w:val="22"/>
        </w:rPr>
        <w:t>.</w:t>
      </w:r>
    </w:p>
    <w:p w14:paraId="778CB0F5" w14:textId="77777777" w:rsidR="001B39F5" w:rsidRPr="001B39F5" w:rsidRDefault="001B39F5" w:rsidP="001B39F5">
      <w:pPr>
        <w:tabs>
          <w:tab w:val="left" w:pos="720"/>
        </w:tabs>
        <w:suppressAutoHyphens/>
        <w:jc w:val="left"/>
        <w:rPr>
          <w:rFonts w:eastAsia="Times New Roman"/>
          <w:sz w:val="22"/>
        </w:rPr>
      </w:pPr>
    </w:p>
    <w:p w14:paraId="6B6DAF25" w14:textId="77777777" w:rsidR="001B39F5" w:rsidRPr="001B39F5" w:rsidRDefault="001B39F5" w:rsidP="001B39F5">
      <w:pPr>
        <w:tabs>
          <w:tab w:val="left" w:pos="720"/>
        </w:tabs>
        <w:suppressAutoHyphens/>
        <w:ind w:left="1440" w:hanging="1440"/>
        <w:jc w:val="left"/>
        <w:rPr>
          <w:rFonts w:eastAsia="Times New Roman"/>
          <w:sz w:val="22"/>
        </w:rPr>
      </w:pPr>
      <w:r w:rsidRPr="001B39F5">
        <w:rPr>
          <w:rFonts w:eastAsia="Times New Roman"/>
          <w:sz w:val="22"/>
        </w:rPr>
        <w:tab/>
        <w:t>3)</w:t>
      </w:r>
      <w:r w:rsidRPr="001B39F5">
        <w:rPr>
          <w:rFonts w:eastAsia="Times New Roman"/>
          <w:sz w:val="22"/>
        </w:rPr>
        <w:tab/>
        <w:t>The Division of Criminal Justice shall be responsible for the receipt and review of the applications for said funds.</w:t>
      </w:r>
    </w:p>
    <w:p w14:paraId="69E5204A" w14:textId="77777777" w:rsidR="001B39F5" w:rsidRPr="001B39F5" w:rsidRDefault="001B39F5" w:rsidP="001B39F5">
      <w:pPr>
        <w:tabs>
          <w:tab w:val="left" w:pos="720"/>
        </w:tabs>
        <w:suppressAutoHyphens/>
        <w:jc w:val="left"/>
        <w:rPr>
          <w:rFonts w:eastAsia="Times New Roman"/>
          <w:sz w:val="22"/>
        </w:rPr>
      </w:pPr>
    </w:p>
    <w:p w14:paraId="1614AED9" w14:textId="77777777" w:rsidR="001B39F5" w:rsidRPr="001B39F5" w:rsidRDefault="001B39F5" w:rsidP="001B39F5">
      <w:pPr>
        <w:tabs>
          <w:tab w:val="left" w:pos="720"/>
        </w:tabs>
        <w:suppressAutoHyphens/>
        <w:ind w:left="1440" w:hanging="1440"/>
        <w:jc w:val="left"/>
        <w:rPr>
          <w:rFonts w:eastAsia="Times New Roman"/>
          <w:sz w:val="22"/>
        </w:rPr>
      </w:pPr>
      <w:r w:rsidRPr="001B39F5">
        <w:rPr>
          <w:rFonts w:eastAsia="Times New Roman"/>
          <w:sz w:val="22"/>
        </w:rPr>
        <w:tab/>
        <w:t>4)</w:t>
      </w:r>
      <w:r w:rsidRPr="001B39F5">
        <w:rPr>
          <w:rFonts w:eastAsia="Times New Roman"/>
          <w:sz w:val="22"/>
        </w:rPr>
        <w:tab/>
        <w:t>The Division of Criminal Justice shall initiate allocations to each applicant as authorized.</w:t>
      </w:r>
    </w:p>
    <w:p w14:paraId="04B455F0" w14:textId="77777777" w:rsidR="001B39F5" w:rsidRDefault="001B39F5">
      <w:pPr>
        <w:spacing w:after="160" w:line="259" w:lineRule="auto"/>
        <w:jc w:val="left"/>
        <w:rPr>
          <w:sz w:val="22"/>
        </w:rPr>
      </w:pPr>
    </w:p>
    <w:p w14:paraId="747349E9" w14:textId="3F1EDB00" w:rsidR="001B39F5" w:rsidRDefault="001B39F5">
      <w:pPr>
        <w:spacing w:after="160" w:line="259" w:lineRule="auto"/>
        <w:jc w:val="left"/>
        <w:rPr>
          <w:sz w:val="22"/>
        </w:rPr>
      </w:pPr>
    </w:p>
    <w:p w14:paraId="1DC45D3A" w14:textId="113945D3" w:rsidR="001B39F5" w:rsidRDefault="001B39F5">
      <w:pPr>
        <w:spacing w:after="160" w:line="259" w:lineRule="auto"/>
        <w:jc w:val="left"/>
        <w:rPr>
          <w:sz w:val="22"/>
        </w:rPr>
      </w:pPr>
    </w:p>
    <w:p w14:paraId="5D387BA1" w14:textId="5AEBB05F" w:rsidR="001B39F5" w:rsidRDefault="001B39F5">
      <w:pPr>
        <w:spacing w:after="160" w:line="259" w:lineRule="auto"/>
        <w:jc w:val="left"/>
        <w:rPr>
          <w:sz w:val="22"/>
        </w:rPr>
      </w:pPr>
    </w:p>
    <w:p w14:paraId="1EDA0108" w14:textId="77777777" w:rsidR="001B39F5" w:rsidRDefault="001B39F5">
      <w:pPr>
        <w:spacing w:after="160" w:line="259" w:lineRule="auto"/>
        <w:jc w:val="left"/>
        <w:rPr>
          <w:sz w:val="22"/>
        </w:rPr>
      </w:pPr>
    </w:p>
    <w:p w14:paraId="05E75EEB" w14:textId="77777777" w:rsidR="001B39F5" w:rsidRPr="00A620CF" w:rsidRDefault="001B39F5" w:rsidP="001B39F5">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183106CF" w14:textId="77777777" w:rsidR="001B39F5" w:rsidRPr="00A620CF" w:rsidRDefault="001B39F5" w:rsidP="001B39F5">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2BDEF7D6" w14:textId="77777777" w:rsidR="001B39F5" w:rsidRPr="00A620CF" w:rsidRDefault="001B39F5" w:rsidP="001B39F5">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23D68EE8" w14:textId="77777777" w:rsidR="001B39F5" w:rsidRPr="00A620CF" w:rsidRDefault="001B39F5" w:rsidP="001B39F5">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9351CAA" w14:textId="77777777" w:rsidR="001B39F5" w:rsidRPr="00A620CF" w:rsidRDefault="001B39F5" w:rsidP="001B39F5">
      <w:pPr>
        <w:spacing w:line="276" w:lineRule="auto"/>
        <w:jc w:val="left"/>
        <w:rPr>
          <w:sz w:val="24"/>
          <w:szCs w:val="24"/>
        </w:rPr>
      </w:pPr>
    </w:p>
    <w:p w14:paraId="0599A36B" w14:textId="77777777" w:rsidR="001B39F5" w:rsidRPr="00A620CF" w:rsidRDefault="001B39F5" w:rsidP="001B39F5">
      <w:pPr>
        <w:spacing w:line="276" w:lineRule="auto"/>
        <w:jc w:val="left"/>
        <w:rPr>
          <w:sz w:val="24"/>
          <w:szCs w:val="24"/>
        </w:rPr>
      </w:pPr>
    </w:p>
    <w:p w14:paraId="721EE482" w14:textId="77777777" w:rsidR="001B39F5" w:rsidRPr="00A620CF" w:rsidRDefault="001B39F5" w:rsidP="001B39F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2631489D" w14:textId="77777777" w:rsidR="001B39F5" w:rsidRPr="00A620CF" w:rsidRDefault="001B39F5" w:rsidP="001B39F5">
      <w:pPr>
        <w:spacing w:line="276" w:lineRule="auto"/>
        <w:jc w:val="left"/>
        <w:rPr>
          <w:sz w:val="24"/>
          <w:szCs w:val="24"/>
        </w:rPr>
      </w:pPr>
    </w:p>
    <w:p w14:paraId="4BBB6C67" w14:textId="77777777" w:rsidR="001B39F5" w:rsidRPr="00A620CF" w:rsidRDefault="001B39F5" w:rsidP="001B39F5">
      <w:pPr>
        <w:spacing w:line="276" w:lineRule="auto"/>
        <w:ind w:left="5040"/>
        <w:jc w:val="left"/>
        <w:rPr>
          <w:sz w:val="24"/>
          <w:szCs w:val="24"/>
        </w:rPr>
      </w:pPr>
      <w:r w:rsidRPr="00A620CF">
        <w:rPr>
          <w:sz w:val="24"/>
          <w:szCs w:val="24"/>
        </w:rPr>
        <w:t>____________________________</w:t>
      </w:r>
    </w:p>
    <w:p w14:paraId="703A7C30" w14:textId="77777777" w:rsidR="001B39F5" w:rsidRPr="00A620CF" w:rsidRDefault="001B39F5" w:rsidP="001B39F5">
      <w:pPr>
        <w:ind w:left="5040"/>
        <w:jc w:val="left"/>
        <w:rPr>
          <w:sz w:val="24"/>
          <w:szCs w:val="24"/>
        </w:rPr>
      </w:pPr>
      <w:r w:rsidRPr="00A620CF">
        <w:rPr>
          <w:sz w:val="24"/>
          <w:szCs w:val="24"/>
        </w:rPr>
        <w:t>Dee Ober, RMC</w:t>
      </w:r>
    </w:p>
    <w:p w14:paraId="0EBB364D" w14:textId="77777777" w:rsidR="001B39F5" w:rsidRPr="00A620CF" w:rsidRDefault="001B39F5" w:rsidP="001B39F5">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0E623CCB" w14:textId="15518BF7" w:rsidR="00A620CF" w:rsidRDefault="00A620CF">
      <w:pPr>
        <w:spacing w:after="160" w:line="259" w:lineRule="auto"/>
        <w:jc w:val="left"/>
        <w:rPr>
          <w:sz w:val="22"/>
        </w:rPr>
      </w:pPr>
      <w:r>
        <w:rPr>
          <w:sz w:val="22"/>
        </w:rPr>
        <w:br w:type="page"/>
      </w:r>
    </w:p>
    <w:p w14:paraId="3013111A" w14:textId="52F9E7E4"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1B39F5">
        <w:rPr>
          <w:rFonts w:eastAsia="Times New Roman"/>
          <w:b/>
          <w:sz w:val="22"/>
        </w:rPr>
        <w:lastRenderedPageBreak/>
        <w:t xml:space="preserve">RESOLUTION NO. </w:t>
      </w:r>
      <w:r>
        <w:rPr>
          <w:rFonts w:eastAsia="Times New Roman"/>
          <w:b/>
          <w:sz w:val="22"/>
        </w:rPr>
        <w:t>52-19</w:t>
      </w:r>
    </w:p>
    <w:p w14:paraId="6683ECE2"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14:paraId="6E237D27"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1B39F5">
        <w:rPr>
          <w:rFonts w:eastAsia="Times New Roman"/>
          <w:b/>
          <w:sz w:val="22"/>
        </w:rPr>
        <w:t>CANCELLING OUTSTANDING CHECKS</w:t>
      </w:r>
    </w:p>
    <w:p w14:paraId="62854650"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sz w:val="22"/>
        </w:rPr>
      </w:pPr>
    </w:p>
    <w:p w14:paraId="2DE762B9"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sz w:val="22"/>
        </w:rPr>
      </w:pPr>
    </w:p>
    <w:p w14:paraId="20C3301F"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upon review of the financial records of various bank accounts maintained by Voorhees Township, it was determined that there are stale-dated outstanding checks; and</w:t>
      </w:r>
    </w:p>
    <w:p w14:paraId="7B19D1BA"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xml:space="preserve">, it is in the best interest of the Township to </w:t>
      </w:r>
      <w:r w:rsidRPr="001B39F5">
        <w:rPr>
          <w:rFonts w:eastAsia="Times New Roman"/>
          <w:b/>
          <w:sz w:val="22"/>
        </w:rPr>
        <w:t>cancel these outstanding checks</w:t>
      </w:r>
      <w:r w:rsidRPr="001B39F5">
        <w:rPr>
          <w:rFonts w:eastAsia="Times New Roman"/>
          <w:sz w:val="22"/>
        </w:rPr>
        <w:t>;</w:t>
      </w:r>
    </w:p>
    <w:p w14:paraId="288FBCD1"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NOW, THEREFORE, BE IT RESOLVED</w:t>
      </w:r>
      <w:r w:rsidRPr="001B39F5">
        <w:rPr>
          <w:rFonts w:eastAsia="Times New Roman"/>
          <w:sz w:val="22"/>
        </w:rPr>
        <w:t xml:space="preserve"> by the Mayor and Township Committee of Voorhees Township, that the following outstanding checks be cancelled:</w:t>
      </w:r>
    </w:p>
    <w:p w14:paraId="2D4B554D" w14:textId="77777777" w:rsidR="001B39F5" w:rsidRPr="001B39F5" w:rsidRDefault="001B39F5" w:rsidP="001B39F5">
      <w:pPr>
        <w:jc w:val="left"/>
        <w:rPr>
          <w:rFonts w:eastAsia="Times New Roman"/>
          <w:b/>
          <w:sz w:val="22"/>
        </w:rPr>
      </w:pPr>
    </w:p>
    <w:p w14:paraId="3E14275E" w14:textId="77777777" w:rsidR="001B39F5" w:rsidRPr="001B39F5" w:rsidRDefault="001B39F5" w:rsidP="001B39F5">
      <w:pPr>
        <w:jc w:val="left"/>
        <w:rPr>
          <w:rFonts w:eastAsia="Times New Roman"/>
          <w:b/>
          <w:sz w:val="22"/>
        </w:rPr>
      </w:pPr>
      <w:r w:rsidRPr="001B39F5">
        <w:rPr>
          <w:rFonts w:eastAsia="Times New Roman"/>
          <w:b/>
          <w:sz w:val="22"/>
        </w:rPr>
        <w:t>ACCOUNT</w:t>
      </w:r>
      <w:r w:rsidRPr="001B39F5">
        <w:rPr>
          <w:rFonts w:eastAsia="Times New Roman"/>
          <w:b/>
          <w:sz w:val="22"/>
        </w:rPr>
        <w:tab/>
      </w:r>
      <w:r w:rsidRPr="001B39F5">
        <w:rPr>
          <w:rFonts w:eastAsia="Times New Roman"/>
          <w:b/>
          <w:sz w:val="22"/>
        </w:rPr>
        <w:tab/>
        <w:t>CHECK</w:t>
      </w:r>
    </w:p>
    <w:p w14:paraId="26370410" w14:textId="7F0270DE" w:rsidR="001B39F5" w:rsidRPr="001B39F5" w:rsidRDefault="001B39F5" w:rsidP="001B39F5">
      <w:pPr>
        <w:suppressAutoHyphens/>
        <w:jc w:val="left"/>
        <w:rPr>
          <w:rFonts w:eastAsia="Times New Roman"/>
          <w:b/>
          <w:sz w:val="22"/>
        </w:rPr>
      </w:pPr>
      <w:r w:rsidRPr="001B39F5">
        <w:rPr>
          <w:rFonts w:eastAsia="Times New Roman"/>
          <w:b/>
          <w:sz w:val="22"/>
          <w:u w:val="single"/>
        </w:rPr>
        <w:t>&amp; CHECK #</w:t>
      </w:r>
      <w:r w:rsidRPr="001B39F5">
        <w:rPr>
          <w:rFonts w:eastAsia="Times New Roman"/>
          <w:b/>
          <w:sz w:val="22"/>
        </w:rPr>
        <w:tab/>
      </w:r>
      <w:proofErr w:type="gramStart"/>
      <w:r w:rsidRPr="001B39F5">
        <w:rPr>
          <w:rFonts w:eastAsia="Times New Roman"/>
          <w:b/>
          <w:sz w:val="22"/>
        </w:rPr>
        <w:tab/>
        <w:t xml:space="preserve">  </w:t>
      </w:r>
      <w:r w:rsidRPr="001B39F5">
        <w:rPr>
          <w:rFonts w:eastAsia="Times New Roman"/>
          <w:b/>
          <w:sz w:val="22"/>
          <w:u w:val="single"/>
        </w:rPr>
        <w:t>DATE</w:t>
      </w:r>
      <w:proofErr w:type="gramEnd"/>
      <w:r w:rsidRPr="001B39F5">
        <w:rPr>
          <w:rFonts w:eastAsia="Times New Roman"/>
          <w:b/>
          <w:sz w:val="22"/>
        </w:rPr>
        <w:tab/>
      </w:r>
      <w:r w:rsidRPr="001B39F5">
        <w:rPr>
          <w:rFonts w:eastAsia="Times New Roman"/>
          <w:b/>
          <w:sz w:val="22"/>
        </w:rPr>
        <w:tab/>
      </w:r>
      <w:r w:rsidRPr="001B39F5">
        <w:rPr>
          <w:rFonts w:eastAsia="Times New Roman"/>
          <w:b/>
          <w:sz w:val="22"/>
          <w:u w:val="single"/>
        </w:rPr>
        <w:t>PAYEE</w:t>
      </w:r>
      <w:r w:rsidRPr="001B39F5">
        <w:rPr>
          <w:rFonts w:eastAsia="Times New Roman"/>
          <w:b/>
          <w:sz w:val="22"/>
        </w:rPr>
        <w:tab/>
      </w:r>
      <w:r w:rsidRPr="001B39F5">
        <w:rPr>
          <w:rFonts w:eastAsia="Times New Roman"/>
          <w:b/>
          <w:sz w:val="22"/>
        </w:rPr>
        <w:tab/>
      </w:r>
      <w:r w:rsidRPr="001B39F5">
        <w:rPr>
          <w:rFonts w:eastAsia="Times New Roman"/>
          <w:b/>
          <w:sz w:val="22"/>
          <w:u w:val="single"/>
        </w:rPr>
        <w:t>AMOUNT</w:t>
      </w:r>
    </w:p>
    <w:p w14:paraId="27A39528" w14:textId="77777777" w:rsidR="001B39F5" w:rsidRPr="001B39F5" w:rsidRDefault="001B39F5" w:rsidP="001B39F5">
      <w:pPr>
        <w:suppressAutoHyphens/>
        <w:jc w:val="left"/>
        <w:rPr>
          <w:rFonts w:eastAsia="Times New Roman"/>
          <w:sz w:val="22"/>
        </w:rPr>
      </w:pPr>
    </w:p>
    <w:p w14:paraId="499DF3FA" w14:textId="77777777" w:rsidR="001B39F5" w:rsidRPr="001B39F5" w:rsidRDefault="001B39F5" w:rsidP="001B39F5">
      <w:pPr>
        <w:suppressAutoHyphens/>
        <w:jc w:val="left"/>
        <w:rPr>
          <w:rFonts w:eastAsia="Times New Roman"/>
          <w:b/>
          <w:sz w:val="22"/>
          <w:u w:val="single"/>
        </w:rPr>
      </w:pPr>
      <w:r w:rsidRPr="001B39F5">
        <w:rPr>
          <w:rFonts w:eastAsia="Times New Roman"/>
          <w:sz w:val="22"/>
        </w:rPr>
        <w:tab/>
      </w:r>
      <w:r w:rsidRPr="001B39F5">
        <w:rPr>
          <w:rFonts w:eastAsia="Times New Roman"/>
          <w:b/>
          <w:sz w:val="22"/>
          <w:u w:val="single"/>
        </w:rPr>
        <w:t>General Fund</w:t>
      </w:r>
    </w:p>
    <w:p w14:paraId="4BA58C7F" w14:textId="1BB0EC03" w:rsidR="001B39F5" w:rsidRPr="001B39F5" w:rsidRDefault="001B39F5" w:rsidP="001B39F5">
      <w:pPr>
        <w:suppressAutoHyphens/>
        <w:jc w:val="left"/>
        <w:rPr>
          <w:rFonts w:eastAsia="Times New Roman"/>
          <w:sz w:val="22"/>
        </w:rPr>
      </w:pPr>
      <w:r w:rsidRPr="001B39F5">
        <w:rPr>
          <w:rFonts w:eastAsia="Times New Roman"/>
          <w:sz w:val="22"/>
        </w:rPr>
        <w:tab/>
        <w:t>#14193</w:t>
      </w:r>
      <w:r w:rsidRPr="001B39F5">
        <w:rPr>
          <w:rFonts w:eastAsia="Times New Roman"/>
          <w:sz w:val="22"/>
        </w:rPr>
        <w:tab/>
      </w:r>
      <w:r w:rsidRPr="001B39F5">
        <w:rPr>
          <w:rFonts w:eastAsia="Times New Roman"/>
          <w:sz w:val="22"/>
        </w:rPr>
        <w:tab/>
      </w:r>
      <w:r w:rsidRPr="001B39F5">
        <w:rPr>
          <w:rFonts w:eastAsia="Times New Roman"/>
          <w:sz w:val="22"/>
        </w:rPr>
        <w:tab/>
        <w:t>02/26/18</w:t>
      </w:r>
      <w:r w:rsidRPr="001B39F5">
        <w:rPr>
          <w:rFonts w:eastAsia="Times New Roman"/>
          <w:sz w:val="22"/>
        </w:rPr>
        <w:tab/>
        <w:t xml:space="preserve">Harry </w:t>
      </w:r>
      <w:proofErr w:type="spellStart"/>
      <w:r w:rsidRPr="001B39F5">
        <w:rPr>
          <w:rFonts w:eastAsia="Times New Roman"/>
          <w:sz w:val="22"/>
        </w:rPr>
        <w:t>Lauletta</w:t>
      </w:r>
      <w:proofErr w:type="spellEnd"/>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3.00</w:t>
      </w:r>
    </w:p>
    <w:p w14:paraId="290BB356" w14:textId="6D5AF033" w:rsidR="001B39F5" w:rsidRPr="001B39F5" w:rsidRDefault="001B39F5" w:rsidP="001B39F5">
      <w:pPr>
        <w:suppressAutoHyphens/>
        <w:jc w:val="left"/>
        <w:rPr>
          <w:rFonts w:eastAsia="Times New Roman"/>
          <w:sz w:val="22"/>
        </w:rPr>
      </w:pPr>
      <w:r w:rsidRPr="001B39F5">
        <w:rPr>
          <w:rFonts w:eastAsia="Times New Roman"/>
          <w:sz w:val="22"/>
        </w:rPr>
        <w:tab/>
        <w:t>#14360</w:t>
      </w:r>
      <w:r w:rsidRPr="001B39F5">
        <w:rPr>
          <w:rFonts w:eastAsia="Times New Roman"/>
          <w:sz w:val="22"/>
        </w:rPr>
        <w:tab/>
      </w:r>
      <w:r w:rsidRPr="001B39F5">
        <w:rPr>
          <w:rFonts w:eastAsia="Times New Roman"/>
          <w:sz w:val="22"/>
        </w:rPr>
        <w:tab/>
      </w:r>
      <w:r w:rsidRPr="001B39F5">
        <w:rPr>
          <w:rFonts w:eastAsia="Times New Roman"/>
          <w:sz w:val="22"/>
        </w:rPr>
        <w:tab/>
        <w:t>03/12/18</w:t>
      </w:r>
      <w:r w:rsidRPr="001B39F5">
        <w:rPr>
          <w:rFonts w:eastAsia="Times New Roman"/>
          <w:sz w:val="22"/>
        </w:rPr>
        <w:tab/>
        <w:t>Eric Oliver</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xml:space="preserve">           6.00</w:t>
      </w:r>
    </w:p>
    <w:p w14:paraId="40EBC3DB" w14:textId="54BDCECF" w:rsidR="001B39F5" w:rsidRPr="001B39F5" w:rsidRDefault="001B39F5" w:rsidP="001B39F5">
      <w:pPr>
        <w:suppressAutoHyphens/>
        <w:jc w:val="left"/>
        <w:rPr>
          <w:rFonts w:eastAsia="Times New Roman"/>
          <w:sz w:val="22"/>
        </w:rPr>
      </w:pPr>
      <w:r w:rsidRPr="001B39F5">
        <w:rPr>
          <w:rFonts w:eastAsia="Times New Roman"/>
          <w:sz w:val="22"/>
        </w:rPr>
        <w:tab/>
        <w:t>#14916</w:t>
      </w:r>
      <w:r w:rsidRPr="001B39F5">
        <w:rPr>
          <w:rFonts w:eastAsia="Times New Roman"/>
          <w:sz w:val="22"/>
        </w:rPr>
        <w:tab/>
      </w:r>
      <w:r w:rsidRPr="001B39F5">
        <w:rPr>
          <w:rFonts w:eastAsia="Times New Roman"/>
          <w:sz w:val="22"/>
        </w:rPr>
        <w:tab/>
      </w:r>
      <w:r w:rsidRPr="001B39F5">
        <w:rPr>
          <w:rFonts w:eastAsia="Times New Roman"/>
          <w:sz w:val="22"/>
        </w:rPr>
        <w:tab/>
        <w:t>05/14/18</w:t>
      </w:r>
      <w:r w:rsidRPr="001B39F5">
        <w:rPr>
          <w:rFonts w:eastAsia="Times New Roman"/>
          <w:sz w:val="22"/>
        </w:rPr>
        <w:tab/>
        <w:t>Patrick Powers</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xml:space="preserve">         56.00</w:t>
      </w:r>
    </w:p>
    <w:p w14:paraId="2FC58BB1" w14:textId="10B3C5D3" w:rsidR="001B39F5" w:rsidRPr="001B39F5" w:rsidRDefault="001B39F5" w:rsidP="001B39F5">
      <w:pPr>
        <w:suppressAutoHyphens/>
        <w:jc w:val="left"/>
        <w:rPr>
          <w:rFonts w:eastAsia="Times New Roman"/>
          <w:sz w:val="22"/>
        </w:rPr>
      </w:pPr>
      <w:r w:rsidRPr="001B39F5">
        <w:rPr>
          <w:rFonts w:eastAsia="Times New Roman"/>
          <w:sz w:val="22"/>
        </w:rPr>
        <w:tab/>
        <w:t>#15184</w:t>
      </w:r>
      <w:r w:rsidRPr="001B39F5">
        <w:rPr>
          <w:rFonts w:eastAsia="Times New Roman"/>
          <w:sz w:val="22"/>
        </w:rPr>
        <w:tab/>
      </w:r>
      <w:r w:rsidRPr="001B39F5">
        <w:rPr>
          <w:rFonts w:eastAsia="Times New Roman"/>
          <w:sz w:val="22"/>
        </w:rPr>
        <w:tab/>
      </w:r>
      <w:r w:rsidRPr="001B39F5">
        <w:rPr>
          <w:rFonts w:eastAsia="Times New Roman"/>
          <w:sz w:val="22"/>
        </w:rPr>
        <w:tab/>
        <w:t>06/11/18</w:t>
      </w:r>
      <w:r w:rsidRPr="001B39F5">
        <w:rPr>
          <w:rFonts w:eastAsia="Times New Roman"/>
          <w:sz w:val="22"/>
        </w:rPr>
        <w:tab/>
        <w:t>NJ Division of Taxation</w:t>
      </w:r>
      <w:r w:rsidRPr="001B39F5">
        <w:rPr>
          <w:rFonts w:eastAsia="Times New Roman"/>
          <w:sz w:val="22"/>
        </w:rPr>
        <w:tab/>
      </w:r>
      <w:r w:rsidRPr="001B39F5">
        <w:rPr>
          <w:rFonts w:eastAsia="Times New Roman"/>
          <w:sz w:val="22"/>
        </w:rPr>
        <w:tab/>
      </w:r>
      <w:r w:rsidRPr="001B39F5">
        <w:rPr>
          <w:rFonts w:eastAsia="Times New Roman"/>
          <w:sz w:val="22"/>
        </w:rPr>
        <w:tab/>
        <w:t xml:space="preserve">         57.62</w:t>
      </w:r>
    </w:p>
    <w:p w14:paraId="488CC4B1" w14:textId="5BB8F556" w:rsidR="001B39F5" w:rsidRPr="001B39F5" w:rsidRDefault="001B39F5" w:rsidP="001B39F5">
      <w:pPr>
        <w:suppressAutoHyphens/>
        <w:jc w:val="left"/>
        <w:rPr>
          <w:rFonts w:eastAsia="Times New Roman"/>
          <w:sz w:val="22"/>
        </w:rPr>
      </w:pPr>
      <w:r w:rsidRPr="001B39F5">
        <w:rPr>
          <w:rFonts w:eastAsia="Times New Roman"/>
          <w:sz w:val="22"/>
        </w:rPr>
        <w:tab/>
        <w:t>#15272</w:t>
      </w:r>
      <w:r w:rsidRPr="001B39F5">
        <w:rPr>
          <w:rFonts w:eastAsia="Times New Roman"/>
          <w:sz w:val="22"/>
        </w:rPr>
        <w:tab/>
      </w:r>
      <w:r w:rsidRPr="001B39F5">
        <w:rPr>
          <w:rFonts w:eastAsia="Times New Roman"/>
          <w:sz w:val="22"/>
        </w:rPr>
        <w:tab/>
      </w:r>
      <w:r w:rsidRPr="001B39F5">
        <w:rPr>
          <w:rFonts w:eastAsia="Times New Roman"/>
          <w:sz w:val="22"/>
        </w:rPr>
        <w:tab/>
        <w:t>06/25/18</w:t>
      </w:r>
      <w:r w:rsidRPr="001B39F5">
        <w:rPr>
          <w:rFonts w:eastAsia="Times New Roman"/>
          <w:sz w:val="22"/>
        </w:rPr>
        <w:tab/>
        <w:t>Mark Devlin</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u w:val="single"/>
        </w:rPr>
        <w:t xml:space="preserve">       230.00</w:t>
      </w:r>
    </w:p>
    <w:p w14:paraId="5B628767" w14:textId="61A8BB3B" w:rsidR="001B39F5" w:rsidRPr="001B39F5" w:rsidRDefault="001B39F5" w:rsidP="001B39F5">
      <w:pPr>
        <w:suppressAutoHyphens/>
        <w:jc w:val="left"/>
        <w:rPr>
          <w:rFonts w:eastAsia="Times New Roman"/>
          <w:sz w:val="22"/>
        </w:rPr>
      </w:pP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352.62</w:t>
      </w:r>
    </w:p>
    <w:p w14:paraId="6DF150BC" w14:textId="77777777" w:rsidR="001B39F5" w:rsidRPr="001B39F5" w:rsidRDefault="001B39F5" w:rsidP="001B39F5">
      <w:pPr>
        <w:suppressAutoHyphens/>
        <w:jc w:val="left"/>
        <w:rPr>
          <w:rFonts w:eastAsia="Times New Roman"/>
          <w:sz w:val="22"/>
        </w:rPr>
      </w:pPr>
    </w:p>
    <w:p w14:paraId="5DB31FBA" w14:textId="77777777" w:rsidR="001B39F5" w:rsidRPr="001B39F5" w:rsidRDefault="001B39F5" w:rsidP="001B39F5">
      <w:pPr>
        <w:suppressAutoHyphens/>
        <w:jc w:val="left"/>
        <w:rPr>
          <w:rFonts w:eastAsia="Times New Roman"/>
          <w:sz w:val="22"/>
        </w:rPr>
      </w:pPr>
    </w:p>
    <w:p w14:paraId="3BD4FDE9" w14:textId="77777777" w:rsidR="001B39F5" w:rsidRPr="001B39F5" w:rsidRDefault="001B39F5" w:rsidP="001B39F5">
      <w:pPr>
        <w:suppressAutoHyphens/>
        <w:jc w:val="left"/>
        <w:rPr>
          <w:rFonts w:eastAsia="Times New Roman"/>
          <w:b/>
          <w:sz w:val="22"/>
          <w:u w:val="single"/>
        </w:rPr>
      </w:pPr>
      <w:r w:rsidRPr="001B39F5">
        <w:rPr>
          <w:rFonts w:eastAsia="Times New Roman"/>
          <w:sz w:val="22"/>
        </w:rPr>
        <w:tab/>
      </w:r>
      <w:r w:rsidRPr="001B39F5">
        <w:rPr>
          <w:rFonts w:eastAsia="Times New Roman"/>
          <w:b/>
          <w:sz w:val="22"/>
          <w:u w:val="single"/>
        </w:rPr>
        <w:t>Developer Escrow Fund</w:t>
      </w:r>
    </w:p>
    <w:p w14:paraId="751D973A" w14:textId="3CF4724E" w:rsidR="001B39F5" w:rsidRDefault="001B39F5" w:rsidP="001B39F5">
      <w:pPr>
        <w:suppressAutoHyphens/>
        <w:jc w:val="left"/>
        <w:rPr>
          <w:rFonts w:eastAsia="Times New Roman"/>
          <w:sz w:val="22"/>
        </w:rPr>
      </w:pPr>
      <w:r w:rsidRPr="001B39F5">
        <w:rPr>
          <w:rFonts w:eastAsia="Times New Roman"/>
          <w:sz w:val="22"/>
        </w:rPr>
        <w:tab/>
        <w:t>#4045</w:t>
      </w:r>
      <w:r w:rsidRPr="001B39F5">
        <w:rPr>
          <w:rFonts w:eastAsia="Times New Roman"/>
          <w:sz w:val="22"/>
        </w:rPr>
        <w:tab/>
      </w:r>
      <w:r w:rsidRPr="001B39F5">
        <w:rPr>
          <w:rFonts w:eastAsia="Times New Roman"/>
          <w:sz w:val="22"/>
        </w:rPr>
        <w:tab/>
      </w:r>
      <w:r w:rsidRPr="001B39F5">
        <w:rPr>
          <w:rFonts w:eastAsia="Times New Roman"/>
          <w:sz w:val="22"/>
        </w:rPr>
        <w:tab/>
        <w:t>04/09/18</w:t>
      </w:r>
      <w:r w:rsidRPr="001B39F5">
        <w:rPr>
          <w:rFonts w:eastAsia="Times New Roman"/>
          <w:sz w:val="22"/>
        </w:rPr>
        <w:tab/>
      </w:r>
      <w:proofErr w:type="spellStart"/>
      <w:r w:rsidRPr="001B39F5">
        <w:rPr>
          <w:rFonts w:eastAsia="Times New Roman"/>
          <w:sz w:val="22"/>
        </w:rPr>
        <w:t>Evesham</w:t>
      </w:r>
      <w:proofErr w:type="spellEnd"/>
      <w:r w:rsidRPr="001B39F5">
        <w:rPr>
          <w:rFonts w:eastAsia="Times New Roman"/>
          <w:sz w:val="22"/>
        </w:rPr>
        <w:t xml:space="preserve"> Medical, LLC</w:t>
      </w:r>
      <w:r w:rsidRPr="001B39F5">
        <w:rPr>
          <w:rFonts w:eastAsia="Times New Roman"/>
          <w:sz w:val="22"/>
        </w:rPr>
        <w:tab/>
      </w:r>
      <w:r w:rsidRPr="001B39F5">
        <w:rPr>
          <w:rFonts w:eastAsia="Times New Roman"/>
          <w:sz w:val="22"/>
        </w:rPr>
        <w:tab/>
      </w:r>
      <w:r w:rsidRPr="001B39F5">
        <w:rPr>
          <w:rFonts w:eastAsia="Times New Roman"/>
          <w:sz w:val="22"/>
        </w:rPr>
        <w:tab/>
        <w:t>$       23.85</w:t>
      </w:r>
      <w:r w:rsidRPr="001B39F5">
        <w:rPr>
          <w:rFonts w:eastAsia="Times New Roman"/>
          <w:sz w:val="22"/>
        </w:rPr>
        <w:tab/>
        <w:t>#4078</w:t>
      </w:r>
      <w:r w:rsidRPr="001B39F5">
        <w:rPr>
          <w:rFonts w:eastAsia="Times New Roman"/>
          <w:sz w:val="22"/>
        </w:rPr>
        <w:tab/>
      </w:r>
      <w:r w:rsidRPr="001B39F5">
        <w:rPr>
          <w:rFonts w:eastAsia="Times New Roman"/>
          <w:sz w:val="22"/>
        </w:rPr>
        <w:tab/>
      </w:r>
      <w:r w:rsidRPr="001B39F5">
        <w:rPr>
          <w:rFonts w:eastAsia="Times New Roman"/>
          <w:sz w:val="22"/>
        </w:rPr>
        <w:tab/>
        <w:t>06/11/18</w:t>
      </w:r>
      <w:r w:rsidRPr="001B39F5">
        <w:rPr>
          <w:rFonts w:eastAsia="Times New Roman"/>
          <w:sz w:val="22"/>
        </w:rPr>
        <w:tab/>
        <w:t>Hudson Americas Assoc.</w:t>
      </w:r>
      <w:r w:rsidRPr="001B39F5">
        <w:rPr>
          <w:rFonts w:eastAsia="Times New Roman"/>
          <w:sz w:val="22"/>
        </w:rPr>
        <w:tab/>
      </w:r>
      <w:r w:rsidRPr="001B39F5">
        <w:rPr>
          <w:rFonts w:eastAsia="Times New Roman"/>
          <w:sz w:val="22"/>
        </w:rPr>
        <w:tab/>
      </w:r>
      <w:r w:rsidRPr="001B39F5">
        <w:rPr>
          <w:rFonts w:eastAsia="Times New Roman"/>
          <w:sz w:val="22"/>
          <w:u w:val="single"/>
        </w:rPr>
        <w:t xml:space="preserve">    1,042.50</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proofErr w:type="gramStart"/>
      <w:r w:rsidRPr="001B39F5">
        <w:rPr>
          <w:rFonts w:eastAsia="Times New Roman"/>
          <w:sz w:val="22"/>
        </w:rPr>
        <w:t>$  1,066.35</w:t>
      </w:r>
      <w:proofErr w:type="gramEnd"/>
    </w:p>
    <w:p w14:paraId="08D1F8F9" w14:textId="7A492BBD" w:rsidR="001B39F5" w:rsidRDefault="001B39F5" w:rsidP="001B39F5">
      <w:pPr>
        <w:suppressAutoHyphens/>
        <w:jc w:val="left"/>
        <w:rPr>
          <w:rFonts w:eastAsia="Times New Roman"/>
          <w:sz w:val="22"/>
        </w:rPr>
      </w:pPr>
    </w:p>
    <w:p w14:paraId="641FF635" w14:textId="39353588" w:rsidR="001B39F5" w:rsidRDefault="001B39F5" w:rsidP="001B39F5">
      <w:pPr>
        <w:suppressAutoHyphens/>
        <w:jc w:val="left"/>
        <w:rPr>
          <w:rFonts w:eastAsia="Times New Roman"/>
          <w:sz w:val="22"/>
        </w:rPr>
      </w:pPr>
    </w:p>
    <w:p w14:paraId="495379EC" w14:textId="5F9EEAA4" w:rsidR="001B39F5" w:rsidRDefault="001B39F5" w:rsidP="001B39F5">
      <w:pPr>
        <w:suppressAutoHyphens/>
        <w:jc w:val="left"/>
        <w:rPr>
          <w:rFonts w:eastAsia="Times New Roman"/>
          <w:sz w:val="22"/>
        </w:rPr>
      </w:pPr>
    </w:p>
    <w:p w14:paraId="6E9C8239" w14:textId="053CAD16" w:rsidR="001B39F5" w:rsidRDefault="001B39F5" w:rsidP="001B39F5">
      <w:pPr>
        <w:suppressAutoHyphens/>
        <w:jc w:val="left"/>
        <w:rPr>
          <w:rFonts w:eastAsia="Times New Roman"/>
          <w:sz w:val="22"/>
        </w:rPr>
      </w:pPr>
    </w:p>
    <w:p w14:paraId="03C8D985" w14:textId="77777777" w:rsidR="001B39F5" w:rsidRDefault="001B39F5" w:rsidP="001B39F5">
      <w:pPr>
        <w:suppressAutoHyphens/>
        <w:jc w:val="left"/>
        <w:rPr>
          <w:rFonts w:eastAsia="Times New Roman"/>
          <w:sz w:val="22"/>
        </w:rPr>
      </w:pPr>
    </w:p>
    <w:p w14:paraId="1E95CABB" w14:textId="77777777" w:rsidR="001B39F5" w:rsidRPr="001B39F5" w:rsidRDefault="001B39F5" w:rsidP="001B39F5">
      <w:pPr>
        <w:suppressAutoHyphens/>
        <w:jc w:val="left"/>
        <w:rPr>
          <w:rFonts w:eastAsia="Times New Roman"/>
          <w:sz w:val="22"/>
        </w:rPr>
      </w:pPr>
    </w:p>
    <w:p w14:paraId="5EF4EB0A" w14:textId="77777777" w:rsidR="001B39F5" w:rsidRPr="00A620CF" w:rsidRDefault="001B39F5" w:rsidP="001B39F5">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74E9D3AB" w14:textId="77777777" w:rsidR="001B39F5" w:rsidRPr="00A620CF" w:rsidRDefault="001B39F5" w:rsidP="001B39F5">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496A3CAF" w14:textId="77777777" w:rsidR="001B39F5" w:rsidRPr="00A620CF" w:rsidRDefault="001B39F5" w:rsidP="001B39F5">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0BA6DF44" w14:textId="77777777" w:rsidR="001B39F5" w:rsidRPr="00A620CF" w:rsidRDefault="001B39F5" w:rsidP="001B39F5">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BCFF771" w14:textId="77777777" w:rsidR="001B39F5" w:rsidRPr="00A620CF" w:rsidRDefault="001B39F5" w:rsidP="001B39F5">
      <w:pPr>
        <w:spacing w:line="276" w:lineRule="auto"/>
        <w:jc w:val="left"/>
        <w:rPr>
          <w:sz w:val="24"/>
          <w:szCs w:val="24"/>
        </w:rPr>
      </w:pPr>
    </w:p>
    <w:p w14:paraId="14546552" w14:textId="77777777" w:rsidR="001B39F5" w:rsidRPr="00A620CF" w:rsidRDefault="001B39F5" w:rsidP="001B39F5">
      <w:pPr>
        <w:spacing w:line="276" w:lineRule="auto"/>
        <w:jc w:val="left"/>
        <w:rPr>
          <w:sz w:val="24"/>
          <w:szCs w:val="24"/>
        </w:rPr>
      </w:pPr>
    </w:p>
    <w:p w14:paraId="04BFC845" w14:textId="77777777" w:rsidR="001B39F5" w:rsidRPr="00A620CF" w:rsidRDefault="001B39F5" w:rsidP="001B39F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4C72AB80" w14:textId="77777777" w:rsidR="001B39F5" w:rsidRPr="00A620CF" w:rsidRDefault="001B39F5" w:rsidP="001B39F5">
      <w:pPr>
        <w:spacing w:line="276" w:lineRule="auto"/>
        <w:jc w:val="left"/>
        <w:rPr>
          <w:sz w:val="24"/>
          <w:szCs w:val="24"/>
        </w:rPr>
      </w:pPr>
    </w:p>
    <w:p w14:paraId="662A1C53" w14:textId="77777777" w:rsidR="001B39F5" w:rsidRPr="00A620CF" w:rsidRDefault="001B39F5" w:rsidP="001B39F5">
      <w:pPr>
        <w:spacing w:line="276" w:lineRule="auto"/>
        <w:ind w:left="5040"/>
        <w:jc w:val="left"/>
        <w:rPr>
          <w:sz w:val="24"/>
          <w:szCs w:val="24"/>
        </w:rPr>
      </w:pPr>
      <w:r w:rsidRPr="00A620CF">
        <w:rPr>
          <w:sz w:val="24"/>
          <w:szCs w:val="24"/>
        </w:rPr>
        <w:t>____________________________</w:t>
      </w:r>
    </w:p>
    <w:p w14:paraId="788D7949" w14:textId="77777777" w:rsidR="001B39F5" w:rsidRPr="00A620CF" w:rsidRDefault="001B39F5" w:rsidP="001B39F5">
      <w:pPr>
        <w:ind w:left="5040"/>
        <w:jc w:val="left"/>
        <w:rPr>
          <w:sz w:val="24"/>
          <w:szCs w:val="24"/>
        </w:rPr>
      </w:pPr>
      <w:r w:rsidRPr="00A620CF">
        <w:rPr>
          <w:sz w:val="24"/>
          <w:szCs w:val="24"/>
        </w:rPr>
        <w:t>Dee Ober, RMC</w:t>
      </w:r>
    </w:p>
    <w:p w14:paraId="6672DD41" w14:textId="77777777" w:rsidR="001B39F5" w:rsidRPr="00A620CF" w:rsidRDefault="001B39F5" w:rsidP="001B39F5">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793C138B" w14:textId="10C6B7F5" w:rsidR="00A620CF" w:rsidRDefault="00A620CF">
      <w:pPr>
        <w:spacing w:after="160" w:line="259" w:lineRule="auto"/>
        <w:jc w:val="left"/>
        <w:rPr>
          <w:sz w:val="22"/>
        </w:rPr>
      </w:pPr>
      <w:r>
        <w:rPr>
          <w:sz w:val="22"/>
        </w:rPr>
        <w:br w:type="page"/>
      </w:r>
    </w:p>
    <w:p w14:paraId="17DAD097" w14:textId="503B95B2" w:rsidR="00A620CF" w:rsidRPr="00A620CF" w:rsidRDefault="00A620CF" w:rsidP="00A620CF">
      <w:pPr>
        <w:spacing w:line="276" w:lineRule="auto"/>
        <w:jc w:val="left"/>
        <w:rPr>
          <w:rFonts w:eastAsia="Times New Roman"/>
          <w:b/>
          <w:sz w:val="24"/>
          <w:szCs w:val="24"/>
        </w:rPr>
      </w:pPr>
      <w:r w:rsidRPr="00A620CF">
        <w:rPr>
          <w:rFonts w:eastAsia="Times New Roman"/>
          <w:b/>
          <w:sz w:val="24"/>
          <w:szCs w:val="24"/>
        </w:rPr>
        <w:lastRenderedPageBreak/>
        <w:t xml:space="preserve">RESOLUTION NO. </w:t>
      </w:r>
      <w:r>
        <w:rPr>
          <w:rFonts w:eastAsia="Times New Roman"/>
          <w:b/>
          <w:sz w:val="24"/>
          <w:szCs w:val="24"/>
        </w:rPr>
        <w:t>53-19</w:t>
      </w:r>
    </w:p>
    <w:p w14:paraId="4080F3C4" w14:textId="77777777" w:rsidR="00A620CF" w:rsidRPr="00A620CF" w:rsidRDefault="00A620CF" w:rsidP="00A620CF">
      <w:pPr>
        <w:jc w:val="left"/>
        <w:rPr>
          <w:rFonts w:eastAsia="Times New Roman"/>
          <w:sz w:val="24"/>
          <w:szCs w:val="24"/>
        </w:rPr>
      </w:pPr>
    </w:p>
    <w:p w14:paraId="2E1487E9" w14:textId="77777777" w:rsidR="00A620CF" w:rsidRPr="00A620CF" w:rsidRDefault="00A620CF" w:rsidP="00A620CF">
      <w:pPr>
        <w:jc w:val="left"/>
        <w:rPr>
          <w:rFonts w:eastAsia="Times New Roman"/>
          <w:sz w:val="24"/>
          <w:szCs w:val="24"/>
        </w:rPr>
      </w:pPr>
    </w:p>
    <w:p w14:paraId="64AECA16" w14:textId="77777777" w:rsidR="00A620CF" w:rsidRPr="00A620CF" w:rsidRDefault="00A620CF" w:rsidP="00A620CF">
      <w:pPr>
        <w:rPr>
          <w:rFonts w:eastAsia="Times New Roman"/>
          <w:b/>
          <w:sz w:val="24"/>
          <w:szCs w:val="24"/>
        </w:rPr>
      </w:pPr>
      <w:r w:rsidRPr="00A620CF">
        <w:rPr>
          <w:rFonts w:eastAsia="Times New Roman"/>
          <w:b/>
          <w:sz w:val="24"/>
          <w:szCs w:val="24"/>
        </w:rPr>
        <w:t>AUTHORIZING EXECUTION OF A SHARED SERVICES</w:t>
      </w:r>
    </w:p>
    <w:p w14:paraId="208BA308" w14:textId="77777777" w:rsidR="00A620CF" w:rsidRPr="00A620CF" w:rsidRDefault="00A620CF" w:rsidP="00A620CF">
      <w:pPr>
        <w:rPr>
          <w:rFonts w:eastAsia="Times New Roman"/>
          <w:b/>
          <w:sz w:val="24"/>
          <w:szCs w:val="24"/>
        </w:rPr>
      </w:pPr>
      <w:r w:rsidRPr="00A620CF">
        <w:rPr>
          <w:rFonts w:eastAsia="Times New Roman"/>
          <w:b/>
          <w:sz w:val="24"/>
          <w:szCs w:val="24"/>
        </w:rPr>
        <w:t>AGREEMENT BETWEEN THE TOWNSHIP OF VOORHEES</w:t>
      </w:r>
    </w:p>
    <w:p w14:paraId="27FA391B" w14:textId="77777777" w:rsidR="00A620CF" w:rsidRPr="00A620CF" w:rsidRDefault="00A620CF" w:rsidP="00A620CF">
      <w:pPr>
        <w:rPr>
          <w:rFonts w:eastAsia="Times New Roman"/>
          <w:b/>
          <w:sz w:val="24"/>
          <w:szCs w:val="24"/>
        </w:rPr>
      </w:pPr>
      <w:r w:rsidRPr="00A620CF">
        <w:rPr>
          <w:rFonts w:eastAsia="Times New Roman"/>
          <w:b/>
          <w:sz w:val="24"/>
          <w:szCs w:val="24"/>
        </w:rPr>
        <w:t>AND THE BOROUGH OF STRATFORD</w:t>
      </w:r>
    </w:p>
    <w:p w14:paraId="456D9A6C" w14:textId="77777777" w:rsidR="00A620CF" w:rsidRPr="00A620CF" w:rsidRDefault="00A620CF" w:rsidP="00A620CF">
      <w:pPr>
        <w:jc w:val="left"/>
        <w:rPr>
          <w:rFonts w:eastAsia="Times New Roman"/>
          <w:sz w:val="24"/>
          <w:szCs w:val="24"/>
        </w:rPr>
      </w:pPr>
    </w:p>
    <w:p w14:paraId="18CA045E" w14:textId="77777777" w:rsidR="00A620CF" w:rsidRPr="00A620CF" w:rsidRDefault="00A620CF" w:rsidP="00A620CF">
      <w:pPr>
        <w:jc w:val="left"/>
        <w:rPr>
          <w:rFonts w:eastAsia="Times New Roman"/>
          <w:sz w:val="24"/>
          <w:szCs w:val="24"/>
        </w:rPr>
      </w:pPr>
    </w:p>
    <w:p w14:paraId="1916498A"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 xml:space="preserve">the Township of Voorhees wishes to enter into a Shared Services Agreement (“Agreement”) with the Borough of Stratford to share services and reduce costs by working together to provide Building </w:t>
      </w:r>
      <w:proofErr w:type="spellStart"/>
      <w:r w:rsidRPr="00A620CF">
        <w:rPr>
          <w:rFonts w:eastAsia="Times New Roman"/>
          <w:sz w:val="24"/>
          <w:szCs w:val="24"/>
        </w:rPr>
        <w:t>Subcode</w:t>
      </w:r>
      <w:proofErr w:type="spellEnd"/>
      <w:r w:rsidRPr="00A620CF">
        <w:rPr>
          <w:rFonts w:eastAsia="Times New Roman"/>
          <w:sz w:val="24"/>
          <w:szCs w:val="24"/>
        </w:rPr>
        <w:t xml:space="preserve"> Official/Plan Review Official services for the Borough of Stratford; and</w:t>
      </w:r>
    </w:p>
    <w:p w14:paraId="0710003D"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by entering into the Agreement</w:t>
      </w:r>
      <w:r w:rsidRPr="00A620CF">
        <w:rPr>
          <w:rFonts w:eastAsia="Times New Roman"/>
          <w:b/>
          <w:sz w:val="24"/>
          <w:szCs w:val="24"/>
        </w:rPr>
        <w:t xml:space="preserve">, </w:t>
      </w:r>
      <w:r w:rsidRPr="00A620CF">
        <w:rPr>
          <w:rFonts w:eastAsia="Times New Roman"/>
          <w:sz w:val="24"/>
          <w:szCs w:val="24"/>
        </w:rPr>
        <w:t>Voorhees and Stratford agree that the shared service will benefit each respective entity; and</w:t>
      </w:r>
    </w:p>
    <w:p w14:paraId="0BE5D41E"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 xml:space="preserve">Stratford shall pay Voorhees for the provision of Building </w:t>
      </w:r>
      <w:proofErr w:type="spellStart"/>
      <w:r w:rsidRPr="00A620CF">
        <w:rPr>
          <w:rFonts w:eastAsia="Times New Roman"/>
          <w:sz w:val="24"/>
          <w:szCs w:val="24"/>
        </w:rPr>
        <w:t>Subcode</w:t>
      </w:r>
      <w:proofErr w:type="spellEnd"/>
      <w:r w:rsidRPr="00A620CF">
        <w:rPr>
          <w:rFonts w:eastAsia="Times New Roman"/>
          <w:sz w:val="24"/>
          <w:szCs w:val="24"/>
        </w:rPr>
        <w:t xml:space="preserve"> Official/Plan Review Official services as defined in the Agreement, attached hereto and made a part hereof; and</w:t>
      </w:r>
    </w:p>
    <w:p w14:paraId="0B073FF8"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p>
    <w:p w14:paraId="302DC1FF"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NOW, THEREFORE, BE IT RESOLVED</w:t>
      </w:r>
      <w:r w:rsidRPr="00A620CF">
        <w:rPr>
          <w:rFonts w:eastAsia="Times New Roman"/>
          <w:sz w:val="24"/>
          <w:szCs w:val="24"/>
        </w:rPr>
        <w:t xml:space="preserve"> by the Mayor and Township Committee of the Township of Voorhees as follows:</w:t>
      </w:r>
    </w:p>
    <w:p w14:paraId="66781040" w14:textId="77777777" w:rsidR="00A620CF" w:rsidRPr="00A620CF" w:rsidRDefault="00A620CF" w:rsidP="00A620CF">
      <w:pPr>
        <w:spacing w:line="360" w:lineRule="auto"/>
        <w:jc w:val="left"/>
        <w:rPr>
          <w:rFonts w:eastAsia="Times New Roman"/>
          <w:sz w:val="24"/>
          <w:szCs w:val="24"/>
        </w:rPr>
      </w:pPr>
    </w:p>
    <w:p w14:paraId="2714656E" w14:textId="77777777" w:rsidR="00A620CF" w:rsidRPr="00A620CF" w:rsidRDefault="00A620CF" w:rsidP="00A620CF">
      <w:pPr>
        <w:ind w:left="1440" w:hanging="720"/>
        <w:jc w:val="left"/>
        <w:rPr>
          <w:rFonts w:eastAsia="Times New Roman"/>
          <w:sz w:val="24"/>
          <w:szCs w:val="24"/>
        </w:rPr>
      </w:pPr>
      <w:r w:rsidRPr="00A620CF">
        <w:rPr>
          <w:rFonts w:eastAsia="Times New Roman"/>
          <w:sz w:val="24"/>
          <w:szCs w:val="24"/>
        </w:rPr>
        <w:t>1.</w:t>
      </w:r>
      <w:r w:rsidRPr="00A620CF">
        <w:rPr>
          <w:rFonts w:eastAsia="Times New Roman"/>
          <w:sz w:val="24"/>
          <w:szCs w:val="24"/>
        </w:rPr>
        <w:tab/>
        <w:t>The Mayor and/or Deputy Mayor are hereby authorized to execute a Shared Services Agreement by and between the Township of Voorhees and the Borough of Stratford in a form to be attached hereto and made a part hereof as Exhibit “A”.</w:t>
      </w:r>
    </w:p>
    <w:p w14:paraId="5484024E" w14:textId="77777777" w:rsidR="00A620CF" w:rsidRPr="00A620CF" w:rsidRDefault="00A620CF" w:rsidP="00A620CF">
      <w:pPr>
        <w:ind w:left="1440" w:hanging="720"/>
        <w:jc w:val="left"/>
        <w:rPr>
          <w:rFonts w:eastAsia="Times New Roman"/>
          <w:sz w:val="24"/>
          <w:szCs w:val="24"/>
        </w:rPr>
      </w:pPr>
    </w:p>
    <w:p w14:paraId="67593FE7" w14:textId="77777777" w:rsidR="00A620CF" w:rsidRPr="00A620CF" w:rsidRDefault="00A620CF" w:rsidP="00A620CF">
      <w:pPr>
        <w:ind w:left="1440" w:hanging="720"/>
        <w:jc w:val="left"/>
        <w:rPr>
          <w:rFonts w:eastAsia="Times New Roman"/>
          <w:sz w:val="24"/>
          <w:szCs w:val="24"/>
        </w:rPr>
      </w:pPr>
      <w:r w:rsidRPr="00A620CF">
        <w:rPr>
          <w:rFonts w:eastAsia="Times New Roman"/>
          <w:sz w:val="24"/>
          <w:szCs w:val="24"/>
        </w:rPr>
        <w:t>2.</w:t>
      </w:r>
      <w:r w:rsidRPr="00A620CF">
        <w:rPr>
          <w:rFonts w:eastAsia="Times New Roman"/>
          <w:sz w:val="24"/>
          <w:szCs w:val="24"/>
        </w:rPr>
        <w:tab/>
        <w:t>The Shared Services Agreement shall be placed on file in the office of the Voorhees Township Municipal Clerk and made available for public inspection upon execution.</w:t>
      </w:r>
    </w:p>
    <w:p w14:paraId="65F56B64" w14:textId="77777777" w:rsidR="00A620CF" w:rsidRPr="00A620CF" w:rsidRDefault="00A620CF" w:rsidP="00A620CF">
      <w:pPr>
        <w:ind w:left="1440" w:hanging="720"/>
        <w:jc w:val="left"/>
        <w:rPr>
          <w:rFonts w:eastAsia="Times New Roman"/>
          <w:sz w:val="24"/>
          <w:szCs w:val="24"/>
        </w:rPr>
      </w:pPr>
    </w:p>
    <w:p w14:paraId="1325B971" w14:textId="77777777" w:rsidR="00A620CF" w:rsidRPr="00A620CF" w:rsidRDefault="00A620CF" w:rsidP="00A620CF">
      <w:pPr>
        <w:ind w:left="1440" w:hanging="720"/>
        <w:jc w:val="left"/>
        <w:rPr>
          <w:rFonts w:eastAsia="Times New Roman"/>
          <w:sz w:val="24"/>
          <w:szCs w:val="24"/>
        </w:rPr>
      </w:pPr>
      <w:r w:rsidRPr="00A620CF">
        <w:rPr>
          <w:rFonts w:eastAsia="Times New Roman"/>
          <w:sz w:val="24"/>
          <w:szCs w:val="24"/>
        </w:rPr>
        <w:t>3.</w:t>
      </w:r>
      <w:r w:rsidRPr="00A620CF">
        <w:rPr>
          <w:rFonts w:eastAsia="Times New Roman"/>
          <w:sz w:val="24"/>
          <w:szCs w:val="24"/>
        </w:rPr>
        <w:tab/>
        <w:t>The terms and provisions of the Shared Services Agreement shall take effect upon execution of the Agreement by all parties.</w:t>
      </w:r>
    </w:p>
    <w:p w14:paraId="2947DCEC" w14:textId="77777777" w:rsidR="00A620CF" w:rsidRPr="00A620CF" w:rsidRDefault="00A620CF" w:rsidP="00A620CF">
      <w:pPr>
        <w:jc w:val="left"/>
        <w:rPr>
          <w:sz w:val="24"/>
          <w:szCs w:val="24"/>
        </w:rPr>
      </w:pPr>
    </w:p>
    <w:p w14:paraId="44F31E67" w14:textId="77777777" w:rsidR="00A620CF" w:rsidRPr="00A620CF" w:rsidRDefault="00A620CF" w:rsidP="00A620CF">
      <w:pPr>
        <w:jc w:val="left"/>
        <w:rPr>
          <w:sz w:val="24"/>
          <w:szCs w:val="24"/>
        </w:rPr>
      </w:pPr>
    </w:p>
    <w:p w14:paraId="3DE23900" w14:textId="352EC138" w:rsidR="00A620CF" w:rsidRPr="00A620CF" w:rsidRDefault="00A620CF" w:rsidP="00A620C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2AB177D6" w14:textId="77777777" w:rsidR="00A620CF" w:rsidRPr="00A620CF" w:rsidRDefault="00A620CF" w:rsidP="00A620CF">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754F277A" w14:textId="77777777" w:rsidR="00A620CF" w:rsidRPr="00A620CF" w:rsidRDefault="00A620CF" w:rsidP="00A620CF">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78AA723F" w14:textId="77777777" w:rsidR="00A620CF" w:rsidRPr="00A620CF" w:rsidRDefault="00A620CF" w:rsidP="00A620C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3DEDCFB3" w14:textId="77777777" w:rsidR="00A620CF" w:rsidRPr="00A620CF" w:rsidRDefault="00A620CF" w:rsidP="00A620CF">
      <w:pPr>
        <w:spacing w:line="276" w:lineRule="auto"/>
        <w:jc w:val="left"/>
        <w:rPr>
          <w:sz w:val="24"/>
          <w:szCs w:val="24"/>
        </w:rPr>
      </w:pPr>
    </w:p>
    <w:p w14:paraId="6745E6C2" w14:textId="77777777" w:rsidR="00A620CF" w:rsidRPr="00A620CF" w:rsidRDefault="00A620CF" w:rsidP="00A620CF">
      <w:pPr>
        <w:spacing w:line="276" w:lineRule="auto"/>
        <w:jc w:val="left"/>
        <w:rPr>
          <w:sz w:val="24"/>
          <w:szCs w:val="24"/>
        </w:rPr>
      </w:pPr>
    </w:p>
    <w:p w14:paraId="7FB28D6B" w14:textId="399ECD1C" w:rsidR="00A620CF" w:rsidRPr="00A620CF" w:rsidRDefault="00A620CF" w:rsidP="00A620CF">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7FE8461E" w14:textId="77777777" w:rsidR="00A620CF" w:rsidRPr="00A620CF" w:rsidRDefault="00A620CF" w:rsidP="00A620CF">
      <w:pPr>
        <w:spacing w:line="276" w:lineRule="auto"/>
        <w:jc w:val="left"/>
        <w:rPr>
          <w:sz w:val="24"/>
          <w:szCs w:val="24"/>
        </w:rPr>
      </w:pPr>
    </w:p>
    <w:p w14:paraId="0CD6DDAB" w14:textId="77777777" w:rsidR="00A620CF" w:rsidRPr="00A620CF" w:rsidRDefault="00A620CF" w:rsidP="00A620CF">
      <w:pPr>
        <w:spacing w:line="276" w:lineRule="auto"/>
        <w:ind w:left="5040"/>
        <w:jc w:val="left"/>
        <w:rPr>
          <w:sz w:val="24"/>
          <w:szCs w:val="24"/>
        </w:rPr>
      </w:pPr>
      <w:r w:rsidRPr="00A620CF">
        <w:rPr>
          <w:sz w:val="24"/>
          <w:szCs w:val="24"/>
        </w:rPr>
        <w:t>____________________________</w:t>
      </w:r>
    </w:p>
    <w:p w14:paraId="2A02AAD6" w14:textId="77777777" w:rsidR="00A620CF" w:rsidRPr="00A620CF" w:rsidRDefault="00A620CF" w:rsidP="00A620CF">
      <w:pPr>
        <w:ind w:left="5040"/>
        <w:jc w:val="left"/>
        <w:rPr>
          <w:sz w:val="24"/>
          <w:szCs w:val="24"/>
        </w:rPr>
      </w:pPr>
      <w:r w:rsidRPr="00A620CF">
        <w:rPr>
          <w:sz w:val="24"/>
          <w:szCs w:val="24"/>
        </w:rPr>
        <w:t>Dee Ober, RMC</w:t>
      </w:r>
    </w:p>
    <w:p w14:paraId="436092AF" w14:textId="77777777" w:rsidR="00A620CF" w:rsidRPr="00A620CF" w:rsidRDefault="00A620CF" w:rsidP="00A620CF">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28BDA3E" w14:textId="3A4044C1" w:rsidR="00A620CF" w:rsidRDefault="00A620CF">
      <w:pPr>
        <w:spacing w:after="160" w:line="259" w:lineRule="auto"/>
        <w:jc w:val="left"/>
        <w:rPr>
          <w:sz w:val="22"/>
        </w:rPr>
      </w:pPr>
      <w:r>
        <w:rPr>
          <w:sz w:val="22"/>
        </w:rPr>
        <w:br w:type="page"/>
      </w:r>
    </w:p>
    <w:p w14:paraId="4E9A7DD9" w14:textId="7C700A15" w:rsidR="004A21BD" w:rsidRDefault="001B39F5" w:rsidP="004A21BD">
      <w:pPr>
        <w:jc w:val="left"/>
        <w:rPr>
          <w:b/>
          <w:sz w:val="22"/>
        </w:rPr>
      </w:pPr>
      <w:r w:rsidRPr="001B39F5">
        <w:rPr>
          <w:b/>
          <w:sz w:val="22"/>
        </w:rPr>
        <w:lastRenderedPageBreak/>
        <w:t>RESOLUTION NO. 54-19</w:t>
      </w:r>
    </w:p>
    <w:p w14:paraId="713FB1CD" w14:textId="77777777" w:rsidR="002C7512" w:rsidRPr="001B39F5" w:rsidRDefault="002C7512" w:rsidP="004A21BD">
      <w:pPr>
        <w:jc w:val="left"/>
        <w:rPr>
          <w:b/>
          <w:sz w:val="22"/>
        </w:rPr>
      </w:pPr>
    </w:p>
    <w:p w14:paraId="6B043EF2" w14:textId="1CEFB79D" w:rsidR="001B39F5" w:rsidRDefault="001B39F5" w:rsidP="004A21BD">
      <w:pPr>
        <w:jc w:val="left"/>
        <w:rPr>
          <w:sz w:val="22"/>
        </w:rPr>
      </w:pPr>
    </w:p>
    <w:p w14:paraId="3363B284" w14:textId="31A76EB4" w:rsidR="001B39F5" w:rsidRDefault="00235A25" w:rsidP="00235A25">
      <w:pPr>
        <w:rPr>
          <w:b/>
          <w:sz w:val="22"/>
        </w:rPr>
      </w:pPr>
      <w:r w:rsidRPr="002C7512">
        <w:rPr>
          <w:b/>
          <w:sz w:val="22"/>
        </w:rPr>
        <w:t xml:space="preserve">AUTHORIZING VOORHEES TOWNSHIP TO ENTER INTO AN AGREEMENT WITH KELLMAN </w:t>
      </w:r>
      <w:r w:rsidR="008D1B64" w:rsidRPr="002C7512">
        <w:rPr>
          <w:b/>
          <w:sz w:val="22"/>
        </w:rPr>
        <w:t xml:space="preserve">BROWN </w:t>
      </w:r>
      <w:r w:rsidRPr="002C7512">
        <w:rPr>
          <w:b/>
          <w:sz w:val="22"/>
        </w:rPr>
        <w:t xml:space="preserve">ACAMDEMY TO PROVIDE </w:t>
      </w:r>
      <w:r w:rsidR="008D1B64" w:rsidRPr="002C7512">
        <w:rPr>
          <w:b/>
          <w:sz w:val="22"/>
        </w:rPr>
        <w:t>SCHOOL SECURITY OFFICERS</w:t>
      </w:r>
    </w:p>
    <w:p w14:paraId="7F4EBA9D" w14:textId="77777777" w:rsidR="002C7512" w:rsidRPr="002C7512" w:rsidRDefault="002C7512" w:rsidP="00235A25">
      <w:pPr>
        <w:rPr>
          <w:b/>
          <w:sz w:val="22"/>
        </w:rPr>
      </w:pPr>
    </w:p>
    <w:p w14:paraId="6AF41A81" w14:textId="31A9C7E4" w:rsidR="008D1B64" w:rsidRDefault="008D1B64" w:rsidP="008D1B64">
      <w:pPr>
        <w:jc w:val="left"/>
        <w:rPr>
          <w:sz w:val="22"/>
        </w:rPr>
      </w:pPr>
    </w:p>
    <w:p w14:paraId="51A4D4EA" w14:textId="586D4652" w:rsidR="008D1B64" w:rsidRDefault="008D1B64" w:rsidP="002C7512">
      <w:pPr>
        <w:spacing w:line="360" w:lineRule="auto"/>
        <w:jc w:val="left"/>
        <w:rPr>
          <w:sz w:val="22"/>
        </w:rPr>
      </w:pPr>
      <w:r>
        <w:rPr>
          <w:sz w:val="22"/>
        </w:rPr>
        <w:tab/>
      </w:r>
      <w:r w:rsidRPr="002C7512">
        <w:rPr>
          <w:b/>
          <w:sz w:val="22"/>
        </w:rPr>
        <w:t>WHEREAS,</w:t>
      </w:r>
      <w:r>
        <w:rPr>
          <w:sz w:val="22"/>
        </w:rPr>
        <w:t xml:space="preserve"> the Voorhees Township Police Department provides school security officers to </w:t>
      </w:r>
      <w:proofErr w:type="gramStart"/>
      <w:r>
        <w:rPr>
          <w:sz w:val="22"/>
        </w:rPr>
        <w:t>all of</w:t>
      </w:r>
      <w:proofErr w:type="gramEnd"/>
      <w:r>
        <w:rPr>
          <w:sz w:val="22"/>
        </w:rPr>
        <w:t xml:space="preserve"> the public schools within Voorhees Township to provide students with a safe and secure environment while receiving a quality education; and</w:t>
      </w:r>
    </w:p>
    <w:p w14:paraId="732FA8B4" w14:textId="49B9164D" w:rsidR="008D1B64" w:rsidRDefault="008D1B64" w:rsidP="002C7512">
      <w:pPr>
        <w:spacing w:line="360" w:lineRule="auto"/>
        <w:jc w:val="left"/>
        <w:rPr>
          <w:sz w:val="22"/>
        </w:rPr>
      </w:pPr>
      <w:r>
        <w:rPr>
          <w:sz w:val="22"/>
        </w:rPr>
        <w:tab/>
      </w:r>
      <w:r w:rsidRPr="002C7512">
        <w:rPr>
          <w:b/>
          <w:sz w:val="22"/>
        </w:rPr>
        <w:t>WHEREAS,</w:t>
      </w:r>
      <w:r>
        <w:rPr>
          <w:sz w:val="22"/>
        </w:rPr>
        <w:t xml:space="preserve"> through combined efforts the Voorhees Township Police Department and </w:t>
      </w:r>
      <w:proofErr w:type="spellStart"/>
      <w:r>
        <w:rPr>
          <w:sz w:val="22"/>
        </w:rPr>
        <w:t>Kellman</w:t>
      </w:r>
      <w:proofErr w:type="spellEnd"/>
      <w:r>
        <w:rPr>
          <w:sz w:val="22"/>
        </w:rPr>
        <w:t xml:space="preserve"> Brown Academy had agreed to terms of an agreement that would provide school security officers to </w:t>
      </w:r>
      <w:proofErr w:type="spellStart"/>
      <w:r>
        <w:rPr>
          <w:sz w:val="22"/>
        </w:rPr>
        <w:t>Kellman</w:t>
      </w:r>
      <w:proofErr w:type="spellEnd"/>
      <w:r>
        <w:rPr>
          <w:sz w:val="22"/>
        </w:rPr>
        <w:t xml:space="preserve"> Brown Academy to provide their </w:t>
      </w:r>
      <w:r>
        <w:rPr>
          <w:sz w:val="22"/>
        </w:rPr>
        <w:t>students with a safe and secure environment while receiving a quality education</w:t>
      </w:r>
      <w:r>
        <w:rPr>
          <w:sz w:val="22"/>
        </w:rPr>
        <w:t>; and</w:t>
      </w:r>
    </w:p>
    <w:p w14:paraId="5C9953CC" w14:textId="1BB8072A" w:rsidR="008D1B64" w:rsidRDefault="008D1B64" w:rsidP="002C7512">
      <w:pPr>
        <w:spacing w:line="360" w:lineRule="auto"/>
        <w:jc w:val="left"/>
        <w:rPr>
          <w:sz w:val="22"/>
        </w:rPr>
      </w:pPr>
      <w:r>
        <w:rPr>
          <w:sz w:val="22"/>
        </w:rPr>
        <w:tab/>
      </w:r>
      <w:r w:rsidRPr="002C7512">
        <w:rPr>
          <w:b/>
          <w:sz w:val="22"/>
        </w:rPr>
        <w:t>WHEREAS,</w:t>
      </w:r>
      <w:r>
        <w:rPr>
          <w:sz w:val="22"/>
        </w:rPr>
        <w:t xml:space="preserve"> the parties have established goals and objectives, including, but not limited to providing on-site security; building respect for law enforcement among students and reducing school violence and other crimes; and</w:t>
      </w:r>
    </w:p>
    <w:p w14:paraId="7EE32182" w14:textId="77777777" w:rsidR="002C7512" w:rsidRDefault="008D1B64" w:rsidP="002C7512">
      <w:pPr>
        <w:spacing w:line="360" w:lineRule="auto"/>
        <w:jc w:val="left"/>
        <w:rPr>
          <w:sz w:val="22"/>
        </w:rPr>
      </w:pPr>
      <w:r>
        <w:rPr>
          <w:sz w:val="22"/>
        </w:rPr>
        <w:tab/>
      </w:r>
      <w:r w:rsidRPr="002C7512">
        <w:rPr>
          <w:b/>
          <w:sz w:val="22"/>
        </w:rPr>
        <w:t>WHEREAS,</w:t>
      </w:r>
      <w:r>
        <w:rPr>
          <w:sz w:val="22"/>
        </w:rPr>
        <w:t xml:space="preserve"> </w:t>
      </w:r>
      <w:r w:rsidR="002C7512">
        <w:rPr>
          <w:sz w:val="22"/>
        </w:rPr>
        <w:t>this agreement shall commence December 3, 2018 and expire December 31, and be renewed to commence January 31, 2019 and expire December 31, 2021.</w:t>
      </w:r>
    </w:p>
    <w:p w14:paraId="384AC092" w14:textId="77777777" w:rsidR="002C7512" w:rsidRDefault="002C7512" w:rsidP="002C7512">
      <w:pPr>
        <w:spacing w:line="360" w:lineRule="auto"/>
        <w:jc w:val="left"/>
        <w:rPr>
          <w:sz w:val="22"/>
        </w:rPr>
      </w:pPr>
      <w:r>
        <w:rPr>
          <w:sz w:val="22"/>
        </w:rPr>
        <w:tab/>
      </w:r>
      <w:r w:rsidRPr="002C7512">
        <w:rPr>
          <w:b/>
          <w:sz w:val="22"/>
        </w:rPr>
        <w:t>NOW, THEREFORE, BE IT RESOLVED</w:t>
      </w:r>
      <w:r>
        <w:rPr>
          <w:sz w:val="22"/>
        </w:rPr>
        <w:t xml:space="preserve"> by the Mayor and Township Committee of the Township of Voorhees that this agreement be authorized.</w:t>
      </w:r>
    </w:p>
    <w:p w14:paraId="3E0FFB7C" w14:textId="77777777" w:rsidR="002C7512" w:rsidRDefault="002C7512" w:rsidP="008D1B64">
      <w:pPr>
        <w:jc w:val="left"/>
        <w:rPr>
          <w:sz w:val="22"/>
        </w:rPr>
      </w:pPr>
    </w:p>
    <w:p w14:paraId="7DF7926C" w14:textId="0A5A2754" w:rsidR="008D1B64" w:rsidRDefault="008D1B64" w:rsidP="008D1B64">
      <w:pPr>
        <w:jc w:val="left"/>
        <w:rPr>
          <w:sz w:val="22"/>
        </w:rPr>
      </w:pPr>
      <w:r>
        <w:rPr>
          <w:sz w:val="22"/>
        </w:rPr>
        <w:t xml:space="preserve"> </w:t>
      </w:r>
    </w:p>
    <w:p w14:paraId="3FA37298" w14:textId="77777777" w:rsidR="002C7512" w:rsidRDefault="002C7512" w:rsidP="008D1B64">
      <w:pPr>
        <w:jc w:val="left"/>
        <w:rPr>
          <w:sz w:val="22"/>
        </w:rPr>
      </w:pPr>
    </w:p>
    <w:p w14:paraId="0CDC3C1B" w14:textId="77FA970C" w:rsidR="001B39F5" w:rsidRDefault="001B39F5" w:rsidP="004A21BD">
      <w:pPr>
        <w:jc w:val="left"/>
        <w:rPr>
          <w:sz w:val="22"/>
        </w:rPr>
      </w:pPr>
    </w:p>
    <w:p w14:paraId="7380F833" w14:textId="77777777" w:rsidR="002C7512" w:rsidRDefault="002C7512" w:rsidP="002C7512">
      <w:pPr>
        <w:spacing w:line="480" w:lineRule="auto"/>
        <w:jc w:val="left"/>
        <w:rPr>
          <w:sz w:val="24"/>
          <w:szCs w:val="24"/>
        </w:rPr>
      </w:pPr>
    </w:p>
    <w:p w14:paraId="70C88A33" w14:textId="77777777" w:rsidR="002C7512" w:rsidRDefault="002C7512" w:rsidP="002C7512">
      <w:pPr>
        <w:spacing w:line="480" w:lineRule="auto"/>
        <w:jc w:val="left"/>
        <w:rPr>
          <w:sz w:val="24"/>
          <w:szCs w:val="24"/>
        </w:rPr>
      </w:pPr>
    </w:p>
    <w:p w14:paraId="10460911" w14:textId="77777777" w:rsidR="002C7512" w:rsidRDefault="002C7512" w:rsidP="002C7512">
      <w:pPr>
        <w:spacing w:line="480" w:lineRule="auto"/>
        <w:jc w:val="left"/>
        <w:rPr>
          <w:sz w:val="24"/>
          <w:szCs w:val="24"/>
        </w:rPr>
      </w:pPr>
    </w:p>
    <w:p w14:paraId="63D181AD" w14:textId="77777777" w:rsidR="002C7512" w:rsidRDefault="002C7512" w:rsidP="002C7512">
      <w:pPr>
        <w:spacing w:line="480" w:lineRule="auto"/>
        <w:jc w:val="left"/>
        <w:rPr>
          <w:sz w:val="24"/>
          <w:szCs w:val="24"/>
        </w:rPr>
      </w:pPr>
    </w:p>
    <w:p w14:paraId="08759969" w14:textId="77777777" w:rsidR="002C7512" w:rsidRDefault="002C7512" w:rsidP="002C7512">
      <w:pPr>
        <w:spacing w:line="480" w:lineRule="auto"/>
        <w:jc w:val="left"/>
        <w:rPr>
          <w:sz w:val="24"/>
          <w:szCs w:val="24"/>
        </w:rPr>
      </w:pPr>
    </w:p>
    <w:p w14:paraId="4B6BFF5B" w14:textId="7768BF08" w:rsidR="002C7512" w:rsidRPr="00A620CF" w:rsidRDefault="002C7512" w:rsidP="002C7512">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093027D8" w14:textId="77777777" w:rsidR="002C7512" w:rsidRPr="00A620CF" w:rsidRDefault="002C7512" w:rsidP="002C7512">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17753E85" w14:textId="77777777" w:rsidR="002C7512" w:rsidRPr="00A620CF" w:rsidRDefault="002C7512" w:rsidP="002C7512">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07EC3EE0" w14:textId="77777777" w:rsidR="002C7512" w:rsidRPr="00A620CF" w:rsidRDefault="002C7512" w:rsidP="002C7512">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0D34C097" w14:textId="77777777" w:rsidR="002C7512" w:rsidRPr="00A620CF" w:rsidRDefault="002C7512" w:rsidP="002C7512">
      <w:pPr>
        <w:spacing w:line="276" w:lineRule="auto"/>
        <w:jc w:val="left"/>
        <w:rPr>
          <w:sz w:val="24"/>
          <w:szCs w:val="24"/>
        </w:rPr>
      </w:pPr>
    </w:p>
    <w:p w14:paraId="3BCD1096" w14:textId="77777777" w:rsidR="002C7512" w:rsidRPr="00A620CF" w:rsidRDefault="002C7512" w:rsidP="002C7512">
      <w:pPr>
        <w:spacing w:line="276" w:lineRule="auto"/>
        <w:jc w:val="left"/>
        <w:rPr>
          <w:sz w:val="24"/>
          <w:szCs w:val="24"/>
        </w:rPr>
      </w:pPr>
    </w:p>
    <w:p w14:paraId="45021904" w14:textId="77777777" w:rsidR="002C7512" w:rsidRPr="00A620CF" w:rsidRDefault="002C7512" w:rsidP="002C7512">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7C869613" w14:textId="77777777" w:rsidR="002C7512" w:rsidRPr="00A620CF" w:rsidRDefault="002C7512" w:rsidP="002C7512">
      <w:pPr>
        <w:spacing w:line="276" w:lineRule="auto"/>
        <w:jc w:val="left"/>
        <w:rPr>
          <w:sz w:val="24"/>
          <w:szCs w:val="24"/>
        </w:rPr>
      </w:pPr>
    </w:p>
    <w:p w14:paraId="52385F1F" w14:textId="77777777" w:rsidR="002C7512" w:rsidRPr="00A620CF" w:rsidRDefault="002C7512" w:rsidP="002C7512">
      <w:pPr>
        <w:spacing w:line="276" w:lineRule="auto"/>
        <w:ind w:left="5040"/>
        <w:jc w:val="left"/>
        <w:rPr>
          <w:sz w:val="24"/>
          <w:szCs w:val="24"/>
        </w:rPr>
      </w:pPr>
      <w:r w:rsidRPr="00A620CF">
        <w:rPr>
          <w:sz w:val="24"/>
          <w:szCs w:val="24"/>
        </w:rPr>
        <w:t>____________________________</w:t>
      </w:r>
    </w:p>
    <w:p w14:paraId="57A60ACB" w14:textId="77777777" w:rsidR="002C7512" w:rsidRPr="00A620CF" w:rsidRDefault="002C7512" w:rsidP="002C7512">
      <w:pPr>
        <w:ind w:left="5040"/>
        <w:jc w:val="left"/>
        <w:rPr>
          <w:sz w:val="24"/>
          <w:szCs w:val="24"/>
        </w:rPr>
      </w:pPr>
      <w:r w:rsidRPr="00A620CF">
        <w:rPr>
          <w:sz w:val="24"/>
          <w:szCs w:val="24"/>
        </w:rPr>
        <w:t>Dee Ober, RMC</w:t>
      </w:r>
    </w:p>
    <w:p w14:paraId="63818CE3" w14:textId="228AFC3B" w:rsidR="001B39F5" w:rsidRDefault="002C7512" w:rsidP="002C7512">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8FB27EB" w14:textId="66373CF5" w:rsidR="002C7512" w:rsidRDefault="002C7512" w:rsidP="002C7512">
      <w:pPr>
        <w:jc w:val="left"/>
        <w:rPr>
          <w:sz w:val="22"/>
        </w:rPr>
      </w:pPr>
    </w:p>
    <w:p w14:paraId="43329A54" w14:textId="77777777" w:rsidR="002F417B" w:rsidRDefault="002F417B">
      <w:pPr>
        <w:spacing w:after="160" w:line="259" w:lineRule="auto"/>
        <w:jc w:val="left"/>
        <w:rPr>
          <w:sz w:val="22"/>
        </w:rPr>
      </w:pPr>
      <w:r>
        <w:rPr>
          <w:sz w:val="22"/>
        </w:rPr>
        <w:br w:type="page"/>
      </w:r>
    </w:p>
    <w:p w14:paraId="30181F7E" w14:textId="77777777" w:rsidR="002F417B" w:rsidRPr="000364A0" w:rsidRDefault="002F417B">
      <w:pPr>
        <w:spacing w:after="160" w:line="259" w:lineRule="auto"/>
        <w:jc w:val="left"/>
        <w:rPr>
          <w:b/>
          <w:sz w:val="24"/>
          <w:szCs w:val="24"/>
        </w:rPr>
      </w:pPr>
      <w:r w:rsidRPr="000364A0">
        <w:rPr>
          <w:b/>
          <w:sz w:val="24"/>
          <w:szCs w:val="24"/>
        </w:rPr>
        <w:lastRenderedPageBreak/>
        <w:t>RESOLUTION NO. 55-19</w:t>
      </w:r>
    </w:p>
    <w:p w14:paraId="5AC586CC" w14:textId="77777777" w:rsidR="002F417B" w:rsidRPr="000364A0" w:rsidRDefault="002F417B">
      <w:pPr>
        <w:spacing w:after="160" w:line="259" w:lineRule="auto"/>
        <w:jc w:val="left"/>
        <w:rPr>
          <w:sz w:val="24"/>
          <w:szCs w:val="24"/>
        </w:rPr>
      </w:pPr>
    </w:p>
    <w:p w14:paraId="06D5F984" w14:textId="77777777" w:rsidR="002F417B" w:rsidRPr="000364A0" w:rsidRDefault="002F417B" w:rsidP="002F417B">
      <w:pPr>
        <w:rPr>
          <w:b/>
          <w:sz w:val="24"/>
          <w:szCs w:val="24"/>
        </w:rPr>
      </w:pPr>
      <w:r w:rsidRPr="000364A0">
        <w:rPr>
          <w:sz w:val="24"/>
          <w:szCs w:val="24"/>
        </w:rPr>
        <w:tab/>
      </w:r>
      <w:r w:rsidRPr="000364A0">
        <w:rPr>
          <w:b/>
          <w:sz w:val="24"/>
          <w:szCs w:val="24"/>
        </w:rPr>
        <w:t xml:space="preserve">RELEASE OF A PERFORMANCE GUARANTY AND </w:t>
      </w:r>
    </w:p>
    <w:p w14:paraId="59D2039C" w14:textId="77777777" w:rsidR="002F417B" w:rsidRPr="002F417B" w:rsidRDefault="002F417B" w:rsidP="002F417B">
      <w:pPr>
        <w:rPr>
          <w:b/>
          <w:sz w:val="24"/>
          <w:szCs w:val="24"/>
        </w:rPr>
      </w:pPr>
      <w:r w:rsidRPr="002F417B">
        <w:rPr>
          <w:b/>
          <w:sz w:val="24"/>
          <w:szCs w:val="24"/>
        </w:rPr>
        <w:t xml:space="preserve">ACCEPTANCE OF A MAINTENANCE GUARANTY FOR </w:t>
      </w:r>
    </w:p>
    <w:p w14:paraId="68E15C86" w14:textId="79922662" w:rsidR="002F417B" w:rsidRPr="002F417B" w:rsidRDefault="002F417B" w:rsidP="002F417B">
      <w:pPr>
        <w:rPr>
          <w:b/>
          <w:sz w:val="24"/>
          <w:szCs w:val="24"/>
        </w:rPr>
      </w:pPr>
      <w:r w:rsidRPr="000364A0">
        <w:rPr>
          <w:b/>
          <w:sz w:val="24"/>
          <w:szCs w:val="24"/>
        </w:rPr>
        <w:t>3 NINTH AVENUE (FORMERLY HADDONFIELD BUILDING GROUP)</w:t>
      </w:r>
    </w:p>
    <w:p w14:paraId="28A76D41" w14:textId="77777777" w:rsidR="002F417B" w:rsidRPr="002F417B" w:rsidRDefault="002F417B" w:rsidP="002F417B">
      <w:pPr>
        <w:jc w:val="left"/>
        <w:rPr>
          <w:sz w:val="24"/>
          <w:szCs w:val="24"/>
        </w:rPr>
      </w:pPr>
    </w:p>
    <w:p w14:paraId="3A1711A8" w14:textId="77777777" w:rsidR="002F417B" w:rsidRPr="002F417B" w:rsidRDefault="002F417B" w:rsidP="002F417B">
      <w:pPr>
        <w:jc w:val="left"/>
        <w:rPr>
          <w:sz w:val="24"/>
          <w:szCs w:val="24"/>
        </w:rPr>
      </w:pPr>
    </w:p>
    <w:p w14:paraId="220D38F8" w14:textId="39C83D8A" w:rsidR="002F417B" w:rsidRPr="002F417B" w:rsidRDefault="002F417B" w:rsidP="002F417B">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Pr="000364A0">
        <w:rPr>
          <w:rFonts w:eastAsia="Times New Roman"/>
          <w:sz w:val="24"/>
          <w:szCs w:val="24"/>
          <w:lang w:eastAsia="ja-JP"/>
        </w:rPr>
        <w:t>Churchill Engineers</w:t>
      </w:r>
      <w:r w:rsidRPr="002F417B">
        <w:rPr>
          <w:rFonts w:eastAsia="Times New Roman"/>
          <w:sz w:val="24"/>
          <w:szCs w:val="24"/>
          <w:lang w:eastAsia="ja-JP"/>
        </w:rPr>
        <w:t xml:space="preserve"> has conducted an inspection of the site of</w:t>
      </w:r>
      <w:r w:rsidRPr="002F417B">
        <w:rPr>
          <w:b/>
          <w:sz w:val="24"/>
          <w:szCs w:val="24"/>
        </w:rPr>
        <w:t xml:space="preserve"> </w:t>
      </w:r>
      <w:r w:rsidRPr="000364A0">
        <w:rPr>
          <w:b/>
          <w:sz w:val="24"/>
          <w:szCs w:val="24"/>
        </w:rPr>
        <w:t>3 NINTH AVENUE, BLOCK 288; LOT23 (FORMERLY HADDONFIELD BUILDING GROUP,</w:t>
      </w:r>
      <w:r w:rsidRPr="002F417B">
        <w:rPr>
          <w:rFonts w:eastAsia="Times New Roman"/>
          <w:b/>
          <w:sz w:val="24"/>
          <w:szCs w:val="24"/>
          <w:lang w:eastAsia="ja-JP"/>
        </w:rPr>
        <w:t xml:space="preserve"> BLOCK </w:t>
      </w:r>
      <w:r w:rsidRPr="000364A0">
        <w:rPr>
          <w:rFonts w:eastAsia="Times New Roman"/>
          <w:b/>
          <w:sz w:val="24"/>
          <w:szCs w:val="24"/>
          <w:lang w:eastAsia="ja-JP"/>
        </w:rPr>
        <w:t>292</w:t>
      </w:r>
      <w:r w:rsidRPr="002F417B">
        <w:rPr>
          <w:rFonts w:eastAsia="Times New Roman"/>
          <w:b/>
          <w:sz w:val="24"/>
          <w:szCs w:val="24"/>
          <w:lang w:eastAsia="ja-JP"/>
        </w:rPr>
        <w:t xml:space="preserve">; LOT </w:t>
      </w:r>
      <w:r w:rsidRPr="000364A0">
        <w:rPr>
          <w:rFonts w:eastAsia="Times New Roman"/>
          <w:b/>
          <w:sz w:val="24"/>
          <w:szCs w:val="24"/>
          <w:lang w:eastAsia="ja-JP"/>
        </w:rPr>
        <w:t>1.01</w:t>
      </w:r>
      <w:r w:rsidRPr="002F417B">
        <w:rPr>
          <w:rFonts w:eastAsia="Times New Roman"/>
          <w:b/>
          <w:sz w:val="24"/>
          <w:szCs w:val="24"/>
          <w:lang w:eastAsia="ja-JP"/>
        </w:rPr>
        <w:t>;</w:t>
      </w:r>
      <w:r w:rsidRPr="002F417B">
        <w:rPr>
          <w:rFonts w:eastAsia="Times New Roman"/>
          <w:sz w:val="24"/>
          <w:szCs w:val="24"/>
          <w:lang w:eastAsia="ja-JP"/>
        </w:rPr>
        <w:t xml:space="preserve"> and</w:t>
      </w:r>
    </w:p>
    <w:p w14:paraId="704F3AE3" w14:textId="67CABF29" w:rsidR="002F417B" w:rsidRPr="000364A0" w:rsidRDefault="002F417B" w:rsidP="002F417B">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0364A0" w:rsidRPr="000364A0">
        <w:rPr>
          <w:rFonts w:eastAsia="Times New Roman"/>
          <w:sz w:val="24"/>
          <w:szCs w:val="24"/>
          <w:lang w:eastAsia="ja-JP"/>
        </w:rPr>
        <w:t>December 7</w:t>
      </w:r>
      <w:r w:rsidRPr="002F417B">
        <w:rPr>
          <w:rFonts w:eastAsia="Times New Roman"/>
          <w:sz w:val="24"/>
          <w:szCs w:val="24"/>
          <w:lang w:eastAsia="ja-JP"/>
        </w:rPr>
        <w:t xml:space="preserve">, 2018, </w:t>
      </w:r>
      <w:r w:rsidR="000364A0" w:rsidRPr="000364A0">
        <w:rPr>
          <w:rFonts w:eastAsia="Times New Roman"/>
          <w:sz w:val="24"/>
          <w:szCs w:val="24"/>
          <w:lang w:eastAsia="ja-JP"/>
        </w:rPr>
        <w:t>Churchill</w:t>
      </w:r>
      <w:r w:rsidRPr="002F417B">
        <w:rPr>
          <w:rFonts w:eastAsia="Times New Roman"/>
          <w:sz w:val="24"/>
          <w:szCs w:val="24"/>
          <w:lang w:eastAsia="ja-JP"/>
        </w:rPr>
        <w:t xml:space="preserve"> recommends the release of the performance guaranty </w:t>
      </w:r>
      <w:r w:rsidR="000364A0" w:rsidRPr="000364A0">
        <w:rPr>
          <w:rFonts w:eastAsia="Times New Roman"/>
          <w:sz w:val="24"/>
          <w:szCs w:val="24"/>
          <w:lang w:eastAsia="ja-JP"/>
        </w:rPr>
        <w:t>upon</w:t>
      </w:r>
      <w:r w:rsidRPr="002F417B">
        <w:rPr>
          <w:rFonts w:eastAsia="Times New Roman"/>
          <w:sz w:val="24"/>
          <w:szCs w:val="24"/>
          <w:lang w:eastAsia="ja-JP"/>
        </w:rPr>
        <w:t xml:space="preserve"> acceptance of a maintenance guaranty in the amount of $</w:t>
      </w:r>
      <w:r w:rsidR="000364A0" w:rsidRPr="000364A0">
        <w:rPr>
          <w:rFonts w:eastAsia="Times New Roman"/>
          <w:sz w:val="24"/>
          <w:szCs w:val="24"/>
          <w:lang w:eastAsia="ja-JP"/>
        </w:rPr>
        <w:t>7,600.00</w:t>
      </w:r>
      <w:r w:rsidRPr="002F417B">
        <w:rPr>
          <w:rFonts w:eastAsia="Times New Roman"/>
          <w:sz w:val="24"/>
          <w:szCs w:val="24"/>
          <w:lang w:eastAsia="ja-JP"/>
        </w:rPr>
        <w:t>; and</w:t>
      </w:r>
    </w:p>
    <w:p w14:paraId="0E53E82D" w14:textId="1EA417CF" w:rsidR="000364A0" w:rsidRPr="002F417B" w:rsidRDefault="000364A0" w:rsidP="000364A0">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approved performance bond #S0013576 from First Indemnity of America Insurance Company in the amount of $50,727.00</w:t>
      </w:r>
      <w:r w:rsidRPr="000364A0">
        <w:rPr>
          <w:rFonts w:eastAsia="Times New Roman"/>
          <w:sz w:val="24"/>
          <w:szCs w:val="24"/>
          <w:lang w:eastAsia="ja-JP"/>
        </w:rPr>
        <w:t xml:space="preserve"> on November 26, 2012 via Resolution #247-12</w:t>
      </w:r>
      <w:r w:rsidRPr="000364A0">
        <w:rPr>
          <w:rFonts w:eastAsia="Times New Roman"/>
          <w:sz w:val="24"/>
          <w:szCs w:val="24"/>
          <w:lang w:eastAsia="ja-JP"/>
        </w:rPr>
        <w:t>; and</w:t>
      </w:r>
    </w:p>
    <w:p w14:paraId="2A930A88" w14:textId="57FDD96B" w:rsidR="002F417B" w:rsidRPr="000364A0" w:rsidRDefault="002F417B" w:rsidP="002F417B">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0364A0" w:rsidRPr="000364A0">
        <w:rPr>
          <w:rFonts w:eastAsia="Times New Roman"/>
          <w:sz w:val="24"/>
          <w:szCs w:val="24"/>
          <w:lang w:eastAsia="ja-JP"/>
        </w:rPr>
        <w:t xml:space="preserve">certified check #1484010243 </w:t>
      </w:r>
      <w:r w:rsidRPr="002F417B">
        <w:rPr>
          <w:rFonts w:eastAsia="Times New Roman"/>
          <w:sz w:val="24"/>
          <w:szCs w:val="24"/>
          <w:lang w:eastAsia="ja-JP"/>
        </w:rPr>
        <w:t xml:space="preserve">from </w:t>
      </w:r>
      <w:r w:rsidR="000364A0" w:rsidRPr="000364A0">
        <w:rPr>
          <w:rFonts w:eastAsia="Times New Roman"/>
          <w:sz w:val="24"/>
          <w:szCs w:val="24"/>
          <w:lang w:eastAsia="ja-JP"/>
        </w:rPr>
        <w:t>Bank of America</w:t>
      </w:r>
      <w:r w:rsidRPr="002F417B">
        <w:rPr>
          <w:rFonts w:eastAsia="Times New Roman"/>
          <w:sz w:val="24"/>
          <w:szCs w:val="24"/>
          <w:lang w:eastAsia="ja-JP"/>
        </w:rPr>
        <w:t xml:space="preserve"> in the amount of $</w:t>
      </w:r>
      <w:r w:rsidR="000364A0" w:rsidRPr="000364A0">
        <w:rPr>
          <w:rFonts w:eastAsia="Times New Roman"/>
          <w:sz w:val="24"/>
          <w:szCs w:val="24"/>
          <w:lang w:eastAsia="ja-JP"/>
        </w:rPr>
        <w:t>7,600.00</w:t>
      </w:r>
      <w:r w:rsidRPr="002F417B">
        <w:rPr>
          <w:rFonts w:eastAsia="Times New Roman"/>
          <w:sz w:val="24"/>
          <w:szCs w:val="24"/>
          <w:lang w:eastAsia="ja-JP"/>
        </w:rPr>
        <w:t>; and</w:t>
      </w:r>
    </w:p>
    <w:p w14:paraId="1FAEEDFC" w14:textId="0FC11A8F" w:rsidR="002F417B" w:rsidRPr="002F417B" w:rsidRDefault="002F417B" w:rsidP="002F417B">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proofErr w:type="gramStart"/>
      <w:r w:rsidRPr="002F417B">
        <w:rPr>
          <w:rFonts w:eastAsia="Times New Roman"/>
          <w:sz w:val="24"/>
          <w:szCs w:val="24"/>
          <w:lang w:eastAsia="ja-JP"/>
        </w:rPr>
        <w:t>released</w:t>
      </w:r>
      <w:proofErr w:type="gramEnd"/>
      <w:r w:rsidRPr="002F417B">
        <w:rPr>
          <w:rFonts w:eastAsia="Times New Roman"/>
          <w:sz w:val="24"/>
          <w:szCs w:val="24"/>
          <w:lang w:eastAsia="ja-JP"/>
        </w:rPr>
        <w:t xml:space="preserve"> and the maintenance guaranty be accepted.</w:t>
      </w:r>
    </w:p>
    <w:p w14:paraId="2F07438A" w14:textId="77777777" w:rsidR="000364A0" w:rsidRDefault="000364A0">
      <w:pPr>
        <w:spacing w:after="160" w:line="259" w:lineRule="auto"/>
        <w:jc w:val="left"/>
        <w:rPr>
          <w:sz w:val="22"/>
        </w:rPr>
      </w:pPr>
    </w:p>
    <w:p w14:paraId="35CB912F" w14:textId="77777777" w:rsidR="000364A0" w:rsidRDefault="000364A0">
      <w:pPr>
        <w:spacing w:after="160" w:line="259" w:lineRule="auto"/>
        <w:jc w:val="left"/>
        <w:rPr>
          <w:sz w:val="22"/>
        </w:rPr>
      </w:pPr>
    </w:p>
    <w:p w14:paraId="184F3046" w14:textId="77777777" w:rsidR="000364A0" w:rsidRDefault="000364A0">
      <w:pPr>
        <w:spacing w:after="160" w:line="259" w:lineRule="auto"/>
        <w:jc w:val="left"/>
        <w:rPr>
          <w:sz w:val="22"/>
        </w:rPr>
      </w:pPr>
    </w:p>
    <w:p w14:paraId="40AEF213" w14:textId="77777777" w:rsidR="000364A0" w:rsidRDefault="000364A0">
      <w:pPr>
        <w:spacing w:after="160" w:line="259" w:lineRule="auto"/>
        <w:jc w:val="left"/>
        <w:rPr>
          <w:sz w:val="22"/>
        </w:rPr>
      </w:pPr>
    </w:p>
    <w:p w14:paraId="42F60637" w14:textId="77777777" w:rsidR="000364A0" w:rsidRDefault="000364A0">
      <w:pPr>
        <w:spacing w:after="160" w:line="259" w:lineRule="auto"/>
        <w:jc w:val="left"/>
        <w:rPr>
          <w:sz w:val="22"/>
        </w:rPr>
      </w:pPr>
    </w:p>
    <w:p w14:paraId="7359412C" w14:textId="77777777" w:rsidR="000364A0" w:rsidRPr="00A620CF" w:rsidRDefault="000364A0" w:rsidP="000364A0">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Pr="00A620CF">
        <w:rPr>
          <w:sz w:val="24"/>
          <w:szCs w:val="24"/>
        </w:rPr>
        <w:tab/>
        <w:t xml:space="preserve">    </w:t>
      </w:r>
      <w:r w:rsidRPr="00A620CF">
        <w:rPr>
          <w:sz w:val="24"/>
          <w:szCs w:val="24"/>
        </w:rPr>
        <w:tab/>
      </w:r>
      <w:r w:rsidRPr="00A620CF">
        <w:rPr>
          <w:sz w:val="24"/>
          <w:szCs w:val="24"/>
        </w:rPr>
        <w:tab/>
      </w:r>
    </w:p>
    <w:p w14:paraId="422622FB" w14:textId="77777777" w:rsidR="000364A0" w:rsidRPr="00A620CF" w:rsidRDefault="000364A0" w:rsidP="000364A0">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t xml:space="preserve">SECONDED:  </w:t>
      </w:r>
      <w:r w:rsidRPr="00A620CF">
        <w:rPr>
          <w:sz w:val="24"/>
          <w:szCs w:val="24"/>
        </w:rPr>
        <w:tab/>
      </w:r>
    </w:p>
    <w:p w14:paraId="4C18C389" w14:textId="77777777" w:rsidR="000364A0" w:rsidRPr="00A620CF" w:rsidRDefault="000364A0" w:rsidP="000364A0">
      <w:pPr>
        <w:spacing w:line="276" w:lineRule="auto"/>
        <w:jc w:val="left"/>
        <w:rPr>
          <w:sz w:val="24"/>
          <w:szCs w:val="24"/>
        </w:rPr>
      </w:pPr>
      <w:r w:rsidRPr="00A620CF">
        <w:rPr>
          <w:sz w:val="24"/>
          <w:szCs w:val="24"/>
        </w:rPr>
        <w:t xml:space="preserve">NAYS:  </w:t>
      </w:r>
      <w:r w:rsidRPr="00A620CF">
        <w:rPr>
          <w:sz w:val="24"/>
          <w:szCs w:val="24"/>
        </w:rPr>
        <w:tab/>
      </w:r>
      <w:r w:rsidRPr="00A620CF">
        <w:rPr>
          <w:sz w:val="24"/>
          <w:szCs w:val="24"/>
        </w:rPr>
        <w:tab/>
      </w:r>
      <w:r w:rsidRPr="00A620CF">
        <w:rPr>
          <w:sz w:val="24"/>
          <w:szCs w:val="24"/>
        </w:rPr>
        <w:tab/>
      </w:r>
      <w:r w:rsidRPr="00A620CF">
        <w:rPr>
          <w:sz w:val="24"/>
          <w:szCs w:val="24"/>
        </w:rPr>
        <w:tab/>
        <w:t>APPROVED BY:  __________________________</w:t>
      </w:r>
    </w:p>
    <w:p w14:paraId="6D123C21" w14:textId="77777777" w:rsidR="000364A0" w:rsidRPr="00A620CF" w:rsidRDefault="000364A0" w:rsidP="000364A0">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F99A443" w14:textId="77777777" w:rsidR="000364A0" w:rsidRPr="00A620CF" w:rsidRDefault="000364A0" w:rsidP="000364A0">
      <w:pPr>
        <w:spacing w:line="276" w:lineRule="auto"/>
        <w:jc w:val="left"/>
        <w:rPr>
          <w:sz w:val="24"/>
          <w:szCs w:val="24"/>
        </w:rPr>
      </w:pPr>
    </w:p>
    <w:p w14:paraId="743F9C4B" w14:textId="77777777" w:rsidR="000364A0" w:rsidRPr="00A620CF" w:rsidRDefault="000364A0" w:rsidP="000364A0">
      <w:pPr>
        <w:spacing w:line="276" w:lineRule="auto"/>
        <w:jc w:val="left"/>
        <w:rPr>
          <w:sz w:val="24"/>
          <w:szCs w:val="24"/>
        </w:rPr>
      </w:pPr>
    </w:p>
    <w:p w14:paraId="475BD01F" w14:textId="77777777" w:rsidR="000364A0" w:rsidRPr="00A620CF" w:rsidRDefault="000364A0" w:rsidP="000364A0">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284C1E3D" w14:textId="77777777" w:rsidR="000364A0" w:rsidRPr="00A620CF" w:rsidRDefault="000364A0" w:rsidP="000364A0">
      <w:pPr>
        <w:spacing w:line="276" w:lineRule="auto"/>
        <w:jc w:val="left"/>
        <w:rPr>
          <w:sz w:val="24"/>
          <w:szCs w:val="24"/>
        </w:rPr>
      </w:pPr>
    </w:p>
    <w:p w14:paraId="0B30CFFF" w14:textId="77777777" w:rsidR="000364A0" w:rsidRPr="00A620CF" w:rsidRDefault="000364A0" w:rsidP="000364A0">
      <w:pPr>
        <w:spacing w:line="276" w:lineRule="auto"/>
        <w:ind w:left="5040"/>
        <w:jc w:val="left"/>
        <w:rPr>
          <w:sz w:val="24"/>
          <w:szCs w:val="24"/>
        </w:rPr>
      </w:pPr>
      <w:r w:rsidRPr="00A620CF">
        <w:rPr>
          <w:sz w:val="24"/>
          <w:szCs w:val="24"/>
        </w:rPr>
        <w:t>____________________________</w:t>
      </w:r>
    </w:p>
    <w:p w14:paraId="6AA82833" w14:textId="77777777" w:rsidR="000364A0" w:rsidRPr="00A620CF" w:rsidRDefault="000364A0" w:rsidP="000364A0">
      <w:pPr>
        <w:ind w:left="5040"/>
        <w:jc w:val="left"/>
        <w:rPr>
          <w:sz w:val="24"/>
          <w:szCs w:val="24"/>
        </w:rPr>
      </w:pPr>
      <w:r w:rsidRPr="00A620CF">
        <w:rPr>
          <w:sz w:val="24"/>
          <w:szCs w:val="24"/>
        </w:rPr>
        <w:t>Dee Ober, RMC</w:t>
      </w:r>
    </w:p>
    <w:p w14:paraId="501B2011" w14:textId="77777777" w:rsidR="000364A0" w:rsidRPr="00A620CF" w:rsidRDefault="000364A0" w:rsidP="000364A0">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F49947D" w14:textId="128993C1" w:rsidR="002F417B" w:rsidRDefault="002F417B">
      <w:pPr>
        <w:spacing w:after="160" w:line="259" w:lineRule="auto"/>
        <w:jc w:val="left"/>
        <w:rPr>
          <w:sz w:val="22"/>
        </w:rPr>
      </w:pPr>
      <w:r>
        <w:rPr>
          <w:sz w:val="22"/>
        </w:rPr>
        <w:br w:type="page"/>
      </w:r>
    </w:p>
    <w:p w14:paraId="36410B40" w14:textId="77777777" w:rsidR="00263ECE" w:rsidRPr="00263ECE" w:rsidRDefault="000364A0">
      <w:pPr>
        <w:spacing w:after="160" w:line="259" w:lineRule="auto"/>
        <w:jc w:val="left"/>
        <w:rPr>
          <w:b/>
          <w:sz w:val="22"/>
        </w:rPr>
      </w:pPr>
      <w:r w:rsidRPr="00263ECE">
        <w:rPr>
          <w:b/>
          <w:sz w:val="22"/>
        </w:rPr>
        <w:lastRenderedPageBreak/>
        <w:t>RESOLUTION NO. 56-19</w:t>
      </w:r>
    </w:p>
    <w:p w14:paraId="192B3FAB" w14:textId="77777777" w:rsidR="00263ECE" w:rsidRDefault="00263ECE">
      <w:pPr>
        <w:spacing w:after="160" w:line="259" w:lineRule="auto"/>
        <w:jc w:val="left"/>
        <w:rPr>
          <w:sz w:val="22"/>
        </w:rPr>
      </w:pPr>
    </w:p>
    <w:p w14:paraId="3DAF7F5B" w14:textId="4A29109A" w:rsidR="002F417B" w:rsidRPr="002F417B" w:rsidRDefault="002F417B" w:rsidP="002F417B">
      <w:pPr>
        <w:rPr>
          <w:b/>
          <w:sz w:val="22"/>
        </w:rPr>
      </w:pPr>
      <w:r w:rsidRPr="002F417B">
        <w:rPr>
          <w:b/>
          <w:sz w:val="22"/>
        </w:rPr>
        <w:t xml:space="preserve">DESIGNATING CERTAIN PROPERTY IN THE TOWNSHIP OF VOORHEES AS A NON-CONDEMNATION AREA IN NEED OF REDEVELOPMENT </w:t>
      </w:r>
    </w:p>
    <w:p w14:paraId="10B58826" w14:textId="77777777" w:rsidR="002F417B" w:rsidRPr="002F417B" w:rsidRDefault="002F417B" w:rsidP="002F417B">
      <w:pPr>
        <w:rPr>
          <w:b/>
          <w:sz w:val="22"/>
          <w:u w:val="single"/>
        </w:rPr>
      </w:pPr>
    </w:p>
    <w:p w14:paraId="1F34D53A"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w:t>
      </w:r>
      <w:r w:rsidRPr="002F417B">
        <w:rPr>
          <w:sz w:val="22"/>
          <w:u w:val="single"/>
        </w:rPr>
        <w:t>N.J.S.A.</w:t>
      </w:r>
      <w:r w:rsidRPr="002F417B">
        <w:rPr>
          <w:sz w:val="22"/>
        </w:rPr>
        <w:t xml:space="preserve"> 40A:12-6 authorizes the Governing Body of any municipality, by Resolution, to have its Planning Board conduct a preliminary investigation to determine whether any area of the municipality is a redevelopment area; and</w:t>
      </w:r>
    </w:p>
    <w:p w14:paraId="48E4C71F"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pursuant to Resolution 107-18 (Exhibit “A”), adopted by the Mayor and Township Committee of the Township of Voorhees, the Planning Board of the Township of Voorhees (“Planning Board”) conducted an investigation to determine whether the following areas should be designated as areas in need of non-condemnation redevelopment (“Non-Condemnation Redevelopment Areas”) and considered the Non-Condemnation Area in Need of Redevelopment Study submitted by </w:t>
      </w:r>
      <w:proofErr w:type="spellStart"/>
      <w:r w:rsidRPr="002F417B">
        <w:rPr>
          <w:sz w:val="22"/>
        </w:rPr>
        <w:t>Malvika</w:t>
      </w:r>
      <w:proofErr w:type="spellEnd"/>
      <w:r w:rsidRPr="002F417B">
        <w:rPr>
          <w:sz w:val="22"/>
        </w:rPr>
        <w:t xml:space="preserve"> </w:t>
      </w:r>
      <w:proofErr w:type="spellStart"/>
      <w:r w:rsidRPr="002F417B">
        <w:rPr>
          <w:sz w:val="22"/>
        </w:rPr>
        <w:t>Apte</w:t>
      </w:r>
      <w:proofErr w:type="spellEnd"/>
      <w:r w:rsidRPr="002F417B">
        <w:rPr>
          <w:rFonts w:eastAsia="Times New Roman"/>
          <w:sz w:val="22"/>
        </w:rPr>
        <w:t>, PP, AICP, of CME Associates</w:t>
      </w:r>
      <w:r w:rsidRPr="002F417B">
        <w:rPr>
          <w:sz w:val="22"/>
        </w:rPr>
        <w:t>, dated November 21, 2018 (the "Redevelopment Study"):</w:t>
      </w:r>
    </w:p>
    <w:p w14:paraId="0BB7BAD2" w14:textId="77777777" w:rsidR="002F417B" w:rsidRPr="002F417B" w:rsidRDefault="002F417B" w:rsidP="002F417B">
      <w:pPr>
        <w:spacing w:after="160" w:line="360" w:lineRule="auto"/>
        <w:jc w:val="both"/>
        <w:rPr>
          <w:rFonts w:eastAsia="Times New Roman"/>
          <w:sz w:val="22"/>
        </w:rPr>
      </w:pPr>
      <w:r w:rsidRPr="002F417B">
        <w:rPr>
          <w:sz w:val="22"/>
        </w:rPr>
        <w:tab/>
        <w:t xml:space="preserve">1. </w:t>
      </w:r>
      <w:r w:rsidRPr="002F417B">
        <w:rPr>
          <w:sz w:val="22"/>
        </w:rPr>
        <w:tab/>
        <w:t xml:space="preserve">Block </w:t>
      </w:r>
      <w:r w:rsidRPr="002F417B">
        <w:rPr>
          <w:rFonts w:eastAsia="Times New Roman"/>
          <w:sz w:val="22"/>
        </w:rPr>
        <w:t xml:space="preserve">207, Lot 4.17 – a </w:t>
      </w:r>
      <w:proofErr w:type="gramStart"/>
      <w:r w:rsidRPr="002F417B">
        <w:rPr>
          <w:rFonts w:eastAsia="Times New Roman"/>
          <w:sz w:val="22"/>
        </w:rPr>
        <w:t>0.47 acre</w:t>
      </w:r>
      <w:proofErr w:type="gramEnd"/>
      <w:r w:rsidRPr="002F417B">
        <w:rPr>
          <w:rFonts w:eastAsia="Times New Roman"/>
          <w:sz w:val="22"/>
        </w:rPr>
        <w:t xml:space="preserve"> lot centrally located within the mixed use development known as "Main Street" immediately adjacent to the Plaza 1000 office building and the Pavilion events center, and consisting of the Mansion on Main Street events center, including the Solarium building and a three story building containing offices, a kitchen and additional events areas; and</w:t>
      </w:r>
    </w:p>
    <w:p w14:paraId="2286B380" w14:textId="77777777" w:rsidR="002F417B" w:rsidRPr="002F417B" w:rsidRDefault="002F417B" w:rsidP="002F417B">
      <w:pPr>
        <w:spacing w:after="160" w:line="360" w:lineRule="auto"/>
        <w:jc w:val="both"/>
        <w:rPr>
          <w:sz w:val="22"/>
        </w:rPr>
      </w:pPr>
      <w:r w:rsidRPr="002F417B">
        <w:rPr>
          <w:sz w:val="22"/>
        </w:rPr>
        <w:tab/>
      </w:r>
      <w:r w:rsidRPr="002F417B">
        <w:rPr>
          <w:b/>
          <w:sz w:val="22"/>
        </w:rPr>
        <w:t>WHEREAS</w:t>
      </w:r>
      <w:r w:rsidRPr="002F417B">
        <w:rPr>
          <w:sz w:val="22"/>
        </w:rPr>
        <w:t>, the Planning Board conducted a public hearing on December 12, 2018 concerning the designation of the Study Areas as Non-Condemnation Redevelopment Areas, and the meeting was open to the public and all members of the public had an opportunity to address questions and comments to the Planning Board; and</w:t>
      </w:r>
    </w:p>
    <w:p w14:paraId="24A10B98"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pursuant to </w:t>
      </w:r>
      <w:r w:rsidRPr="002F417B">
        <w:rPr>
          <w:sz w:val="22"/>
          <w:u w:val="single"/>
        </w:rPr>
        <w:t>N.J.S.A.</w:t>
      </w:r>
      <w:r w:rsidRPr="002F417B">
        <w:rPr>
          <w:sz w:val="22"/>
        </w:rPr>
        <w:t xml:space="preserve"> 40A:12A-6, due notice of the public hearing was given to the property owners as mandated by the aforesaid statute and notice also was posted and published in accordance with the requirements of law; and</w:t>
      </w:r>
    </w:p>
    <w:p w14:paraId="514694BE"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pursuant to </w:t>
      </w:r>
      <w:r w:rsidRPr="002F417B">
        <w:rPr>
          <w:sz w:val="22"/>
          <w:u w:val="single"/>
        </w:rPr>
        <w:t>N.J.S.A.</w:t>
      </w:r>
      <w:r w:rsidRPr="002F417B">
        <w:rPr>
          <w:sz w:val="22"/>
        </w:rPr>
        <w:t xml:space="preserve"> 40A:12A-6, the Planning Board prepared a map showing the boundaries of the proposed redevelopment Study Areas and the location of the various parcels of property included therein; and appended to the map was a statement setting forth the basis for the investigation; and</w:t>
      </w:r>
    </w:p>
    <w:p w14:paraId="1BC524A7"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w:t>
      </w:r>
      <w:proofErr w:type="spellStart"/>
      <w:r w:rsidRPr="002F417B">
        <w:rPr>
          <w:rFonts w:eastAsia="Times New Roman"/>
          <w:sz w:val="22"/>
        </w:rPr>
        <w:t>Malvika</w:t>
      </w:r>
      <w:proofErr w:type="spellEnd"/>
      <w:r w:rsidRPr="002F417B">
        <w:rPr>
          <w:rFonts w:eastAsia="Times New Roman"/>
          <w:sz w:val="22"/>
        </w:rPr>
        <w:t xml:space="preserve"> </w:t>
      </w:r>
      <w:proofErr w:type="spellStart"/>
      <w:r w:rsidRPr="002F417B">
        <w:rPr>
          <w:rFonts w:eastAsia="Times New Roman"/>
          <w:sz w:val="22"/>
        </w:rPr>
        <w:t>Apte</w:t>
      </w:r>
      <w:proofErr w:type="spellEnd"/>
      <w:r w:rsidRPr="002F417B">
        <w:rPr>
          <w:rFonts w:eastAsia="Times New Roman"/>
          <w:sz w:val="22"/>
        </w:rPr>
        <w:t>, PP, AICP</w:t>
      </w:r>
      <w:r w:rsidRPr="002F417B">
        <w:rPr>
          <w:sz w:val="22"/>
        </w:rPr>
        <w:t>, the Township Planner, prepared the Redevelopment Study, entitled “Non-Condemnation Area in Need of Redevelopment Study Block 207, Lot 4.17” dated November 21, 2018, which document is adopted herein by reference; and</w:t>
      </w:r>
    </w:p>
    <w:p w14:paraId="751BD628"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all members of the Planning Board reviewed the Redevelopment Study for the Study Area submitted by Ms. </w:t>
      </w:r>
      <w:proofErr w:type="spellStart"/>
      <w:r w:rsidRPr="002F417B">
        <w:rPr>
          <w:sz w:val="22"/>
        </w:rPr>
        <w:t>Apte</w:t>
      </w:r>
      <w:proofErr w:type="spellEnd"/>
      <w:r w:rsidRPr="002F417B">
        <w:rPr>
          <w:sz w:val="22"/>
        </w:rPr>
        <w:t>; and</w:t>
      </w:r>
    </w:p>
    <w:p w14:paraId="47F3C546"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the Planning Board made the following findings of fact and drew the following conclusions of law: </w:t>
      </w:r>
    </w:p>
    <w:p w14:paraId="6DE3FB4C" w14:textId="77777777" w:rsidR="002F417B" w:rsidRPr="002F417B" w:rsidRDefault="002F417B" w:rsidP="002F417B">
      <w:pPr>
        <w:spacing w:line="360" w:lineRule="auto"/>
        <w:jc w:val="both"/>
        <w:rPr>
          <w:sz w:val="22"/>
        </w:rPr>
      </w:pPr>
      <w:r w:rsidRPr="002F417B">
        <w:rPr>
          <w:sz w:val="22"/>
        </w:rPr>
        <w:tab/>
        <w:t>1.</w:t>
      </w:r>
      <w:r w:rsidRPr="002F417B">
        <w:rPr>
          <w:sz w:val="22"/>
        </w:rPr>
        <w:tab/>
      </w:r>
      <w:proofErr w:type="spellStart"/>
      <w:r w:rsidRPr="002F417B">
        <w:rPr>
          <w:rFonts w:eastAsia="Times New Roman"/>
          <w:sz w:val="22"/>
        </w:rPr>
        <w:t>Malvika</w:t>
      </w:r>
      <w:proofErr w:type="spellEnd"/>
      <w:r w:rsidRPr="002F417B">
        <w:rPr>
          <w:rFonts w:eastAsia="Times New Roman"/>
          <w:sz w:val="22"/>
        </w:rPr>
        <w:t xml:space="preserve"> </w:t>
      </w:r>
      <w:proofErr w:type="spellStart"/>
      <w:r w:rsidRPr="002F417B">
        <w:rPr>
          <w:rFonts w:eastAsia="Times New Roman"/>
          <w:sz w:val="22"/>
        </w:rPr>
        <w:t>Apte</w:t>
      </w:r>
      <w:proofErr w:type="spellEnd"/>
      <w:r w:rsidRPr="002F417B">
        <w:rPr>
          <w:rFonts w:eastAsia="Times New Roman"/>
          <w:sz w:val="22"/>
        </w:rPr>
        <w:t>, PP, AICP</w:t>
      </w:r>
      <w:r w:rsidRPr="002F417B">
        <w:rPr>
          <w:sz w:val="22"/>
        </w:rPr>
        <w:t>, presented substantial credible evidence that Block 207, Lot 4.17 qualifies as a Non-Condemnation Redevelopment Area.</w:t>
      </w:r>
    </w:p>
    <w:p w14:paraId="5E2C8FE3" w14:textId="77777777" w:rsidR="002F417B" w:rsidRPr="002F417B" w:rsidRDefault="002F417B" w:rsidP="002F417B">
      <w:pPr>
        <w:spacing w:line="360" w:lineRule="auto"/>
        <w:jc w:val="both"/>
        <w:rPr>
          <w:sz w:val="22"/>
        </w:rPr>
      </w:pPr>
      <w:r w:rsidRPr="002F417B">
        <w:rPr>
          <w:sz w:val="22"/>
        </w:rPr>
        <w:tab/>
        <w:t>2.</w:t>
      </w:r>
      <w:r w:rsidRPr="002F417B">
        <w:rPr>
          <w:sz w:val="22"/>
        </w:rPr>
        <w:tab/>
        <w:t>Specifically, the Board recommended Block 207, Lot 4.17</w:t>
      </w:r>
      <w:r w:rsidRPr="002F417B">
        <w:rPr>
          <w:rFonts w:eastAsia="Times New Roman"/>
          <w:sz w:val="22"/>
        </w:rPr>
        <w:t xml:space="preserve">, which consists of  the "Mansion on Main Street" events center, including a 2-story building known as the Solarium, which is an events area facility, and a 3-story building containing offices, a kitchen and additional events areas, </w:t>
      </w:r>
      <w:r w:rsidRPr="002F417B">
        <w:rPr>
          <w:sz w:val="22"/>
        </w:rPr>
        <w:t xml:space="preserve">be designated as a non-condemnation redevelopment area in accordance with </w:t>
      </w:r>
      <w:r w:rsidRPr="002F417B">
        <w:rPr>
          <w:sz w:val="22"/>
          <w:u w:val="single"/>
        </w:rPr>
        <w:t>N.J.S.A.</w:t>
      </w:r>
      <w:r w:rsidRPr="002F417B">
        <w:rPr>
          <w:sz w:val="22"/>
        </w:rPr>
        <w:t xml:space="preserve"> 40A:12A-3, which section of the LRHL allows a property to be included as a redevelopment area even though the lands, buildings and improvements thereon are not themselves detrimental to the public health, safety or welfare, so long as the Board finds the inclusion of such property is necessary, with or without change in its current condition, for the effective redevelopment of the overall area of which it is a part.  </w:t>
      </w:r>
    </w:p>
    <w:p w14:paraId="6E98EC47" w14:textId="77777777" w:rsidR="002F417B" w:rsidRPr="002F417B" w:rsidRDefault="002F417B" w:rsidP="002F417B">
      <w:pPr>
        <w:spacing w:line="360" w:lineRule="auto"/>
        <w:ind w:firstLine="720"/>
        <w:jc w:val="both"/>
        <w:rPr>
          <w:sz w:val="22"/>
        </w:rPr>
      </w:pPr>
      <w:r w:rsidRPr="002F417B">
        <w:rPr>
          <w:sz w:val="22"/>
        </w:rPr>
        <w:lastRenderedPageBreak/>
        <w:t xml:space="preserve">3. </w:t>
      </w:r>
      <w:r w:rsidRPr="002F417B">
        <w:rPr>
          <w:sz w:val="22"/>
        </w:rPr>
        <w:tab/>
        <w:t>The Board found the following with respect to the Study Area:</w:t>
      </w:r>
    </w:p>
    <w:p w14:paraId="7BAD4072" w14:textId="77777777" w:rsidR="002F417B" w:rsidRPr="002F417B" w:rsidRDefault="002F417B" w:rsidP="002F417B">
      <w:pPr>
        <w:spacing w:line="360" w:lineRule="auto"/>
        <w:ind w:firstLine="720"/>
        <w:jc w:val="both"/>
        <w:rPr>
          <w:sz w:val="22"/>
        </w:rPr>
      </w:pPr>
      <w:r w:rsidRPr="002F417B">
        <w:rPr>
          <w:sz w:val="22"/>
        </w:rPr>
        <w:t xml:space="preserve">(a) </w:t>
      </w:r>
      <w:r w:rsidRPr="002F417B">
        <w:rPr>
          <w:sz w:val="22"/>
        </w:rPr>
        <w:tab/>
        <w:t xml:space="preserve">The Study Area </w:t>
      </w:r>
      <w:r w:rsidRPr="002F417B">
        <w:rPr>
          <w:rFonts w:eastAsia="Times New Roman"/>
          <w:sz w:val="22"/>
        </w:rPr>
        <w:t xml:space="preserve">consists of 0.47 acres of land generally located along the border of Cherry Hill Township at the southwestern corner of </w:t>
      </w:r>
      <w:proofErr w:type="spellStart"/>
      <w:r w:rsidRPr="002F417B">
        <w:rPr>
          <w:rFonts w:eastAsia="Times New Roman"/>
          <w:sz w:val="22"/>
        </w:rPr>
        <w:t>Evesham</w:t>
      </w:r>
      <w:proofErr w:type="spellEnd"/>
      <w:r w:rsidRPr="002F417B">
        <w:rPr>
          <w:rFonts w:eastAsia="Times New Roman"/>
          <w:sz w:val="22"/>
        </w:rPr>
        <w:t xml:space="preserve"> Road and </w:t>
      </w:r>
      <w:proofErr w:type="spellStart"/>
      <w:r w:rsidRPr="002F417B">
        <w:rPr>
          <w:rFonts w:eastAsia="Times New Roman"/>
          <w:sz w:val="22"/>
        </w:rPr>
        <w:t>Kresson</w:t>
      </w:r>
      <w:proofErr w:type="spellEnd"/>
      <w:r w:rsidRPr="002F417B">
        <w:rPr>
          <w:rFonts w:eastAsia="Times New Roman"/>
          <w:sz w:val="22"/>
        </w:rPr>
        <w:t xml:space="preserve"> Road, with access from </w:t>
      </w:r>
      <w:proofErr w:type="spellStart"/>
      <w:r w:rsidRPr="002F417B">
        <w:rPr>
          <w:rFonts w:eastAsia="Times New Roman"/>
          <w:sz w:val="22"/>
        </w:rPr>
        <w:t>Evesham</w:t>
      </w:r>
      <w:proofErr w:type="spellEnd"/>
      <w:r w:rsidRPr="002F417B">
        <w:rPr>
          <w:rFonts w:eastAsia="Times New Roman"/>
          <w:sz w:val="22"/>
        </w:rPr>
        <w:t xml:space="preserve"> Road via Main Street;</w:t>
      </w:r>
    </w:p>
    <w:p w14:paraId="408E61E8" w14:textId="77777777" w:rsidR="002F417B" w:rsidRPr="002F417B" w:rsidRDefault="002F417B" w:rsidP="002F417B">
      <w:pPr>
        <w:spacing w:after="160" w:line="360" w:lineRule="auto"/>
        <w:ind w:firstLine="720"/>
        <w:jc w:val="both"/>
        <w:rPr>
          <w:rFonts w:eastAsia="Times New Roman"/>
          <w:sz w:val="22"/>
        </w:rPr>
      </w:pPr>
      <w:r w:rsidRPr="002F417B">
        <w:rPr>
          <w:sz w:val="22"/>
        </w:rPr>
        <w:t xml:space="preserve">(b) </w:t>
      </w:r>
      <w:r w:rsidRPr="002F417B">
        <w:rPr>
          <w:rFonts w:eastAsia="Times New Roman"/>
          <w:sz w:val="22"/>
        </w:rPr>
        <w:tab/>
        <w:t xml:space="preserve">The Study Area is located in the middle of the </w:t>
      </w:r>
      <w:proofErr w:type="gramStart"/>
      <w:r w:rsidRPr="002F417B">
        <w:rPr>
          <w:rFonts w:eastAsia="Times New Roman"/>
          <w:sz w:val="22"/>
        </w:rPr>
        <w:t>mixed use</w:t>
      </w:r>
      <w:proofErr w:type="gramEnd"/>
      <w:r w:rsidRPr="002F417B">
        <w:rPr>
          <w:rFonts w:eastAsia="Times New Roman"/>
          <w:sz w:val="22"/>
        </w:rPr>
        <w:t xml:space="preserve"> development known as "Main Street" and is located immediately adjacent to the Plaza 1000 office building and the Pavilion events center;</w:t>
      </w:r>
    </w:p>
    <w:p w14:paraId="314ECAF0"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(c) </w:t>
      </w:r>
      <w:r w:rsidRPr="002F417B">
        <w:rPr>
          <w:rFonts w:eastAsia="Times New Roman"/>
          <w:sz w:val="22"/>
        </w:rPr>
        <w:tab/>
        <w:t>The Study Area is part of, and is surrounded on all sides by, properties within the "Main Street" mixed use development, which consists of (</w:t>
      </w:r>
      <w:proofErr w:type="spellStart"/>
      <w:r w:rsidRPr="002F417B">
        <w:rPr>
          <w:rFonts w:eastAsia="Times New Roman"/>
          <w:sz w:val="22"/>
        </w:rPr>
        <w:t>i</w:t>
      </w:r>
      <w:proofErr w:type="spellEnd"/>
      <w:r w:rsidRPr="002F417B">
        <w:rPr>
          <w:rFonts w:eastAsia="Times New Roman"/>
          <w:sz w:val="22"/>
        </w:rPr>
        <w:t>) residential units above commercial and/or office space, (ii) parking garages and ground level parking, (iii) the Pavilion events center, (iv) the Property comprising the Study Area and (v) associated site improvements;</w:t>
      </w:r>
    </w:p>
    <w:p w14:paraId="36CC21DE"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(d) </w:t>
      </w:r>
      <w:r w:rsidRPr="002F417B">
        <w:rPr>
          <w:rFonts w:eastAsia="Times New Roman"/>
          <w:sz w:val="22"/>
        </w:rPr>
        <w:tab/>
        <w:t>The balance of the properties comprising the Main Street mixed use development, as identified above, were previously designated as an Area in Need of Non-Condemnation Redevelopment pursuant to Voorhees Township Resolution No. 254-16 adopted on December 28, 2016, however, the Study Area was not included in that designation nor was it part of the redevelopment study which resulted in that designation;</w:t>
      </w:r>
    </w:p>
    <w:p w14:paraId="503C22D4"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(e) </w:t>
      </w:r>
      <w:r w:rsidRPr="002F417B">
        <w:rPr>
          <w:rFonts w:eastAsia="Times New Roman"/>
          <w:sz w:val="22"/>
        </w:rPr>
        <w:tab/>
        <w:t xml:space="preserve">The Study Area is completely landlocked with no independent road frontage or right-of-way access, whereas access is gained via Main Street from its intersection at </w:t>
      </w:r>
      <w:proofErr w:type="spellStart"/>
      <w:r w:rsidRPr="002F417B">
        <w:rPr>
          <w:rFonts w:eastAsia="Times New Roman"/>
          <w:sz w:val="22"/>
        </w:rPr>
        <w:t>Evesham</w:t>
      </w:r>
      <w:proofErr w:type="spellEnd"/>
      <w:r w:rsidRPr="002F417B">
        <w:rPr>
          <w:rFonts w:eastAsia="Times New Roman"/>
          <w:sz w:val="22"/>
        </w:rPr>
        <w:t xml:space="preserve"> Road;</w:t>
      </w:r>
    </w:p>
    <w:p w14:paraId="2E110F69"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(f) </w:t>
      </w:r>
      <w:r w:rsidRPr="002F417B">
        <w:rPr>
          <w:rFonts w:eastAsia="Times New Roman"/>
          <w:sz w:val="22"/>
        </w:rPr>
        <w:tab/>
        <w:t>The Property is generally well-maintained, however the systems servicing the two buildings are 27 years old and are reaching the end of their useful lives, therefore requiring complete overhaul and/or replacement;</w:t>
      </w:r>
    </w:p>
    <w:p w14:paraId="5F88F44D"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(g) </w:t>
      </w:r>
      <w:r w:rsidRPr="002F417B">
        <w:rPr>
          <w:rFonts w:eastAsia="Times New Roman"/>
          <w:sz w:val="22"/>
        </w:rPr>
        <w:tab/>
        <w:t xml:space="preserve">The fact that the Study Area is </w:t>
      </w:r>
      <w:proofErr w:type="gramStart"/>
      <w:r w:rsidRPr="002F417B">
        <w:rPr>
          <w:rFonts w:eastAsia="Times New Roman"/>
          <w:sz w:val="22"/>
        </w:rPr>
        <w:t>completely surrounded</w:t>
      </w:r>
      <w:proofErr w:type="gramEnd"/>
      <w:r w:rsidRPr="002F417B">
        <w:rPr>
          <w:rFonts w:eastAsia="Times New Roman"/>
          <w:sz w:val="22"/>
        </w:rPr>
        <w:t xml:space="preserve"> by properties previously designated as an Area in Need of Non-Condemnation Redevelopment impacts the feasibility of independent rehabilitation or redevelopment of the Property;</w:t>
      </w:r>
    </w:p>
    <w:p w14:paraId="241120EA"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(h) </w:t>
      </w:r>
      <w:r w:rsidRPr="002F417B">
        <w:rPr>
          <w:rFonts w:eastAsia="Times New Roman"/>
          <w:sz w:val="22"/>
        </w:rPr>
        <w:tab/>
        <w:t>The fact that the Study Area is centrally located within the overall Main Street mixed use development but was not included in the earlier redevelopment designation renders it difficult to achieve the goals of the existing Redevelopment Area without the inclusion of the Property, and therefore the inclusion of the Property appears to be inimical to achieve an effective redevelopment of the entire Main Street mixed use development, including the properties within the existing Redevelopment Area; and</w:t>
      </w:r>
    </w:p>
    <w:p w14:paraId="40287CE9"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w:t>
      </w:r>
      <w:proofErr w:type="spellStart"/>
      <w:r w:rsidRPr="002F417B">
        <w:rPr>
          <w:rFonts w:eastAsia="Times New Roman"/>
          <w:sz w:val="22"/>
        </w:rPr>
        <w:t>i</w:t>
      </w:r>
      <w:proofErr w:type="spellEnd"/>
      <w:r w:rsidRPr="002F417B">
        <w:rPr>
          <w:rFonts w:eastAsia="Times New Roman"/>
          <w:sz w:val="22"/>
        </w:rPr>
        <w:t xml:space="preserve">) </w:t>
      </w:r>
      <w:r w:rsidRPr="002F417B">
        <w:rPr>
          <w:rFonts w:eastAsia="Times New Roman"/>
          <w:sz w:val="22"/>
        </w:rPr>
        <w:tab/>
        <w:t>If the Study Area had been included in the previous Redevelopment Study process relating to the other properties within the Main Street mixed use development, it would have qualified for redevelopment pursuant to Section 3 of the LRHL which allows for a redevelopment area to include properties which in and of themselves are not detrimental to the public health, safety and welfare, but the inclusion of which is found necessary, with or without change, for the effective redevelopment of the area of which they are a part.</w:t>
      </w:r>
    </w:p>
    <w:p w14:paraId="6C4CD08E" w14:textId="77777777" w:rsidR="002F417B" w:rsidRPr="002F417B" w:rsidRDefault="002F417B" w:rsidP="002F417B">
      <w:pPr>
        <w:spacing w:line="360" w:lineRule="auto"/>
        <w:ind w:firstLine="720"/>
        <w:jc w:val="both"/>
        <w:rPr>
          <w:sz w:val="22"/>
        </w:rPr>
      </w:pPr>
      <w:r w:rsidRPr="002F417B">
        <w:rPr>
          <w:b/>
          <w:sz w:val="22"/>
        </w:rPr>
        <w:t>WHEREAS</w:t>
      </w:r>
      <w:r w:rsidRPr="002F417B">
        <w:rPr>
          <w:sz w:val="22"/>
        </w:rPr>
        <w:t xml:space="preserve">, based upon the Board's investigation, including the Redevelopment Study and public hearing conducted thereon, the Board found that Block 207, Lot 4.17 </w:t>
      </w:r>
      <w:r w:rsidRPr="002F417B">
        <w:rPr>
          <w:rFonts w:eastAsia="Times New Roman"/>
          <w:sz w:val="22"/>
        </w:rPr>
        <w:t>should be designated an area in need of non-condemnation redevelopment in accordance with Section 3 of the Local Redevelopment and Housing Law, in that the Study Area is such an integrated and integral part of the overall Main Street mixed use development, that effective redevelopment of the entire site cannot be reasonably accomplished without including the Study Area therein;</w:t>
      </w:r>
    </w:p>
    <w:p w14:paraId="59E9D697"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the Planning Board adopted Resolution 19-001 (“Exhibit “B”) as its official report and recommendation to the Mayor and Township Committee that the above noted Redevelopment Area satisfies the statutory requirements set forth in </w:t>
      </w:r>
      <w:r w:rsidRPr="002F417B">
        <w:rPr>
          <w:sz w:val="22"/>
          <w:u w:val="single"/>
        </w:rPr>
        <w:t>N.J.S.A.</w:t>
      </w:r>
      <w:r w:rsidRPr="002F417B">
        <w:rPr>
          <w:sz w:val="22"/>
        </w:rPr>
        <w:t xml:space="preserve"> 40A:12A-3 and should be declared an area in need of non-condemnation redevelopment; and</w:t>
      </w:r>
    </w:p>
    <w:p w14:paraId="7ADA3432" w14:textId="77777777" w:rsidR="002F417B" w:rsidRPr="002F417B" w:rsidRDefault="002F417B" w:rsidP="002F417B">
      <w:pPr>
        <w:spacing w:line="360" w:lineRule="auto"/>
        <w:jc w:val="both"/>
        <w:rPr>
          <w:sz w:val="22"/>
        </w:rPr>
      </w:pPr>
      <w:r w:rsidRPr="002F417B">
        <w:rPr>
          <w:sz w:val="22"/>
        </w:rPr>
        <w:lastRenderedPageBreak/>
        <w:tab/>
      </w:r>
      <w:r w:rsidRPr="002F417B">
        <w:rPr>
          <w:b/>
          <w:sz w:val="22"/>
        </w:rPr>
        <w:t>WHEREAS</w:t>
      </w:r>
      <w:r w:rsidRPr="002F417B">
        <w:rPr>
          <w:sz w:val="22"/>
        </w:rPr>
        <w:t xml:space="preserve">, the Governing Body has reviewed the recommendations of the Planning Board and has determined that it is in the best interest of the Township of Voorhees to declare the Study Area identified as Block 207, Lot 4.17 as an area in need of non-condemnation redevelopment pursuant to the Redevelopment Study and the recommendations of the Planning Board. </w:t>
      </w:r>
    </w:p>
    <w:p w14:paraId="20115E19" w14:textId="77777777" w:rsidR="002F417B" w:rsidRPr="002F417B" w:rsidRDefault="002F417B" w:rsidP="002F417B">
      <w:pPr>
        <w:spacing w:line="360" w:lineRule="auto"/>
        <w:jc w:val="both"/>
        <w:rPr>
          <w:sz w:val="22"/>
        </w:rPr>
      </w:pPr>
      <w:r w:rsidRPr="002F417B">
        <w:rPr>
          <w:sz w:val="22"/>
        </w:rPr>
        <w:tab/>
      </w:r>
      <w:r w:rsidRPr="002F417B">
        <w:rPr>
          <w:b/>
          <w:sz w:val="22"/>
        </w:rPr>
        <w:t>NOW THEREFORE BE IT RESOLVED</w:t>
      </w:r>
      <w:r w:rsidRPr="002F417B">
        <w:rPr>
          <w:sz w:val="22"/>
        </w:rPr>
        <w:t xml:space="preserve"> by the Mayor and Township Committee of the Township of Voorhees, County of Camden and State of New Jersey, that:</w:t>
      </w:r>
    </w:p>
    <w:p w14:paraId="5553A957" w14:textId="77777777" w:rsidR="002F417B" w:rsidRPr="002F417B" w:rsidRDefault="002F417B" w:rsidP="002F417B">
      <w:pPr>
        <w:spacing w:line="360" w:lineRule="auto"/>
        <w:jc w:val="both"/>
        <w:rPr>
          <w:sz w:val="22"/>
        </w:rPr>
      </w:pPr>
      <w:r w:rsidRPr="002F417B">
        <w:rPr>
          <w:sz w:val="22"/>
        </w:rPr>
        <w:tab/>
        <w:t>1.</w:t>
      </w:r>
      <w:r w:rsidRPr="002F417B">
        <w:rPr>
          <w:sz w:val="22"/>
        </w:rPr>
        <w:tab/>
        <w:t xml:space="preserve">The Township Committee hereby accepts the report and recommendation of the Planning Board and hereby designates the Study Area identified as Block 207, Lot 4.17 as an area in need of non-condemnation redevelopment in accordance with </w:t>
      </w:r>
      <w:r w:rsidRPr="002F417B">
        <w:rPr>
          <w:sz w:val="22"/>
          <w:u w:val="single"/>
        </w:rPr>
        <w:t>N.J.S.A.</w:t>
      </w:r>
      <w:r w:rsidRPr="002F417B">
        <w:rPr>
          <w:sz w:val="22"/>
        </w:rPr>
        <w:t xml:space="preserve"> 40A:12A-3.</w:t>
      </w:r>
    </w:p>
    <w:p w14:paraId="05945AA8" w14:textId="77777777" w:rsidR="002F417B" w:rsidRPr="002F417B" w:rsidRDefault="002F417B" w:rsidP="002F417B">
      <w:pPr>
        <w:spacing w:line="360" w:lineRule="auto"/>
        <w:jc w:val="both"/>
        <w:rPr>
          <w:sz w:val="22"/>
        </w:rPr>
      </w:pPr>
      <w:r w:rsidRPr="002F417B">
        <w:rPr>
          <w:sz w:val="22"/>
        </w:rPr>
        <w:tab/>
        <w:t xml:space="preserve">2. </w:t>
      </w:r>
      <w:r w:rsidRPr="002F417B">
        <w:rPr>
          <w:sz w:val="22"/>
        </w:rPr>
        <w:tab/>
        <w:t xml:space="preserve">The Township Clerk, or her designee, is hereby directed to serve within ten (10) days a copy of this Resolution upon each person, if any, who filed a written objection to the Planning Board’s recommendation, with service to be in a manner provided by </w:t>
      </w:r>
      <w:r w:rsidRPr="002F417B">
        <w:rPr>
          <w:sz w:val="22"/>
          <w:u w:val="single"/>
        </w:rPr>
        <w:t>N.J.S.A.</w:t>
      </w:r>
      <w:r w:rsidRPr="002F417B">
        <w:rPr>
          <w:sz w:val="22"/>
        </w:rPr>
        <w:t xml:space="preserve"> 40A:12A-1 </w:t>
      </w:r>
      <w:r w:rsidRPr="002F417B">
        <w:rPr>
          <w:i/>
          <w:sz w:val="22"/>
        </w:rPr>
        <w:t>et seq</w:t>
      </w:r>
      <w:r w:rsidRPr="002F417B">
        <w:rPr>
          <w:sz w:val="22"/>
        </w:rPr>
        <w:t xml:space="preserve">., as amended. </w:t>
      </w:r>
    </w:p>
    <w:p w14:paraId="27668FA9" w14:textId="77777777" w:rsidR="002F417B" w:rsidRPr="002F417B" w:rsidRDefault="002F417B" w:rsidP="002F417B">
      <w:pPr>
        <w:spacing w:line="360" w:lineRule="auto"/>
        <w:jc w:val="both"/>
        <w:rPr>
          <w:sz w:val="22"/>
        </w:rPr>
      </w:pPr>
      <w:r w:rsidRPr="002F417B">
        <w:rPr>
          <w:sz w:val="22"/>
        </w:rPr>
        <w:tab/>
        <w:t>3.</w:t>
      </w:r>
      <w:r w:rsidRPr="002F417B">
        <w:rPr>
          <w:sz w:val="22"/>
        </w:rPr>
        <w:tab/>
        <w:t xml:space="preserve">The Township Clerk, or her designee, is hereby directed to transmit a copy of this Resolution to the Commissioner of the Department of Community Affairs forthwith. </w:t>
      </w:r>
    </w:p>
    <w:p w14:paraId="24A21BD1" w14:textId="77777777" w:rsidR="002F417B" w:rsidRPr="002F417B" w:rsidRDefault="002F417B" w:rsidP="002F417B">
      <w:pPr>
        <w:spacing w:line="360" w:lineRule="auto"/>
        <w:jc w:val="both"/>
        <w:rPr>
          <w:sz w:val="22"/>
        </w:rPr>
      </w:pPr>
      <w:r w:rsidRPr="002F417B">
        <w:rPr>
          <w:sz w:val="22"/>
        </w:rPr>
        <w:tab/>
        <w:t>4.</w:t>
      </w:r>
      <w:r w:rsidRPr="002F417B">
        <w:rPr>
          <w:sz w:val="22"/>
        </w:rPr>
        <w:tab/>
        <w:t xml:space="preserve">This Resolution shall take effect immediately. </w:t>
      </w:r>
    </w:p>
    <w:p w14:paraId="632DA0F5" w14:textId="77777777" w:rsidR="00263ECE" w:rsidRDefault="00263ECE" w:rsidP="002F417B">
      <w:pPr>
        <w:spacing w:after="160" w:line="360" w:lineRule="auto"/>
        <w:jc w:val="left"/>
        <w:rPr>
          <w:sz w:val="22"/>
        </w:rPr>
      </w:pPr>
    </w:p>
    <w:p w14:paraId="48BFDAC4" w14:textId="77777777" w:rsidR="00263ECE" w:rsidRDefault="00263ECE" w:rsidP="002F417B">
      <w:pPr>
        <w:spacing w:after="160" w:line="360" w:lineRule="auto"/>
        <w:jc w:val="left"/>
        <w:rPr>
          <w:sz w:val="22"/>
        </w:rPr>
      </w:pPr>
    </w:p>
    <w:p w14:paraId="261BFA6C" w14:textId="77777777" w:rsidR="00263ECE" w:rsidRDefault="00263ECE" w:rsidP="002F417B">
      <w:pPr>
        <w:spacing w:after="160" w:line="360" w:lineRule="auto"/>
        <w:jc w:val="left"/>
        <w:rPr>
          <w:sz w:val="22"/>
        </w:rPr>
      </w:pPr>
    </w:p>
    <w:p w14:paraId="1A62B8B0" w14:textId="5EDBE65B" w:rsidR="00263ECE" w:rsidRPr="00A620CF" w:rsidRDefault="00263ECE" w:rsidP="00263ECE">
      <w:pPr>
        <w:spacing w:line="480" w:lineRule="auto"/>
        <w:jc w:val="left"/>
        <w:rPr>
          <w:sz w:val="22"/>
        </w:rPr>
      </w:pPr>
      <w:r w:rsidRPr="00A620CF">
        <w:rPr>
          <w:sz w:val="22"/>
        </w:rPr>
        <w:t xml:space="preserve">DATED:  </w:t>
      </w:r>
      <w:r w:rsidRPr="00263ECE">
        <w:rPr>
          <w:sz w:val="22"/>
        </w:rPr>
        <w:t>JANUARY 14, 2019</w:t>
      </w:r>
      <w:r w:rsidRPr="00A620CF">
        <w:rPr>
          <w:sz w:val="22"/>
        </w:rPr>
        <w:tab/>
      </w:r>
      <w:r>
        <w:rPr>
          <w:sz w:val="22"/>
        </w:rPr>
        <w:tab/>
      </w:r>
      <w:r w:rsidRPr="00A620CF">
        <w:rPr>
          <w:sz w:val="22"/>
        </w:rPr>
        <w:t xml:space="preserve">MOTION:  </w:t>
      </w:r>
      <w:r w:rsidRPr="00A620CF">
        <w:rPr>
          <w:sz w:val="22"/>
        </w:rPr>
        <w:tab/>
        <w:t xml:space="preserve">    </w:t>
      </w:r>
      <w:r w:rsidRPr="00A620CF">
        <w:rPr>
          <w:sz w:val="22"/>
        </w:rPr>
        <w:tab/>
      </w:r>
      <w:r w:rsidRPr="00A620CF">
        <w:rPr>
          <w:sz w:val="22"/>
        </w:rPr>
        <w:tab/>
      </w:r>
    </w:p>
    <w:p w14:paraId="5853EBF0" w14:textId="77777777" w:rsidR="00263ECE" w:rsidRPr="00A620CF" w:rsidRDefault="00263ECE" w:rsidP="00263ECE">
      <w:pPr>
        <w:spacing w:line="480" w:lineRule="auto"/>
        <w:jc w:val="left"/>
        <w:rPr>
          <w:sz w:val="22"/>
        </w:rPr>
      </w:pPr>
      <w:r w:rsidRPr="00A620CF">
        <w:rPr>
          <w:sz w:val="22"/>
        </w:rPr>
        <w:t xml:space="preserve">AYES:               </w:t>
      </w:r>
      <w:r w:rsidRPr="00A620CF">
        <w:rPr>
          <w:sz w:val="22"/>
        </w:rPr>
        <w:tab/>
      </w:r>
      <w:r w:rsidRPr="00A620CF">
        <w:rPr>
          <w:sz w:val="22"/>
        </w:rPr>
        <w:tab/>
      </w:r>
      <w:r w:rsidRPr="00A620CF">
        <w:rPr>
          <w:sz w:val="22"/>
        </w:rPr>
        <w:tab/>
        <w:t xml:space="preserve">SECONDED:  </w:t>
      </w:r>
      <w:r w:rsidRPr="00A620CF">
        <w:rPr>
          <w:sz w:val="22"/>
        </w:rPr>
        <w:tab/>
      </w:r>
    </w:p>
    <w:p w14:paraId="268F3247" w14:textId="77777777" w:rsidR="00263ECE" w:rsidRPr="00A620CF" w:rsidRDefault="00263ECE" w:rsidP="00263ECE">
      <w:pPr>
        <w:spacing w:line="276" w:lineRule="auto"/>
        <w:jc w:val="left"/>
        <w:rPr>
          <w:sz w:val="22"/>
        </w:rPr>
      </w:pPr>
      <w:r w:rsidRPr="00A620CF">
        <w:rPr>
          <w:sz w:val="22"/>
        </w:rPr>
        <w:t xml:space="preserve">NAYS:  </w:t>
      </w:r>
      <w:r w:rsidRPr="00A620CF">
        <w:rPr>
          <w:sz w:val="22"/>
        </w:rPr>
        <w:tab/>
      </w:r>
      <w:r w:rsidRPr="00A620CF">
        <w:rPr>
          <w:sz w:val="22"/>
        </w:rPr>
        <w:tab/>
      </w:r>
      <w:r w:rsidRPr="00A620CF">
        <w:rPr>
          <w:sz w:val="22"/>
        </w:rPr>
        <w:tab/>
      </w:r>
      <w:r w:rsidRPr="00A620CF">
        <w:rPr>
          <w:sz w:val="22"/>
        </w:rPr>
        <w:tab/>
        <w:t>APPROVED BY:  __________________________</w:t>
      </w:r>
    </w:p>
    <w:p w14:paraId="5E888A55" w14:textId="77777777" w:rsidR="00263ECE" w:rsidRPr="00A620CF" w:rsidRDefault="00263ECE" w:rsidP="00263ECE">
      <w:pPr>
        <w:spacing w:line="276" w:lineRule="auto"/>
        <w:jc w:val="left"/>
        <w:rPr>
          <w:sz w:val="22"/>
        </w:rPr>
      </w:pP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t xml:space="preserve">        Michael R. Mignogna, Mayor</w:t>
      </w:r>
    </w:p>
    <w:p w14:paraId="372FD617" w14:textId="77777777" w:rsidR="00263ECE" w:rsidRPr="00A620CF" w:rsidRDefault="00263ECE" w:rsidP="00263ECE">
      <w:pPr>
        <w:spacing w:line="276" w:lineRule="auto"/>
        <w:jc w:val="left"/>
        <w:rPr>
          <w:sz w:val="22"/>
        </w:rPr>
      </w:pPr>
    </w:p>
    <w:p w14:paraId="413509D2" w14:textId="77777777" w:rsidR="00263ECE" w:rsidRPr="00A620CF" w:rsidRDefault="00263ECE" w:rsidP="00263ECE">
      <w:pPr>
        <w:spacing w:line="276" w:lineRule="auto"/>
        <w:jc w:val="left"/>
        <w:rPr>
          <w:sz w:val="22"/>
        </w:rPr>
      </w:pPr>
    </w:p>
    <w:p w14:paraId="2AC6927C" w14:textId="77777777" w:rsidR="00263ECE" w:rsidRPr="00A620CF" w:rsidRDefault="00263ECE" w:rsidP="00263ECE">
      <w:pPr>
        <w:jc w:val="left"/>
        <w:rPr>
          <w:sz w:val="22"/>
        </w:rPr>
      </w:pPr>
      <w:r w:rsidRPr="00A620CF">
        <w:rPr>
          <w:sz w:val="22"/>
        </w:rPr>
        <w:t xml:space="preserve">I, Dee Ober, Municipal Clerk of the Township of Voorhees hereby certify the foregoing to be a true and correct copy of a resolution adopted by the Mayor and Township Committee of the Township of Voorhees at their meeting of </w:t>
      </w:r>
      <w:r w:rsidRPr="00263ECE">
        <w:rPr>
          <w:sz w:val="22"/>
        </w:rPr>
        <w:t>January 14, 2019</w:t>
      </w:r>
      <w:r w:rsidRPr="00A620CF">
        <w:rPr>
          <w:sz w:val="22"/>
        </w:rPr>
        <w:t xml:space="preserve"> held in the Municipal Building, 2400 Voorhees Town Center, Voorhees, NJ  08043</w:t>
      </w:r>
    </w:p>
    <w:p w14:paraId="1EEE66AE" w14:textId="77777777" w:rsidR="00263ECE" w:rsidRPr="00A620CF" w:rsidRDefault="00263ECE" w:rsidP="00263ECE">
      <w:pPr>
        <w:spacing w:line="276" w:lineRule="auto"/>
        <w:jc w:val="left"/>
        <w:rPr>
          <w:sz w:val="22"/>
        </w:rPr>
      </w:pPr>
    </w:p>
    <w:p w14:paraId="3AE5ED90" w14:textId="77777777" w:rsidR="00263ECE" w:rsidRPr="00A620CF" w:rsidRDefault="00263ECE" w:rsidP="00263ECE">
      <w:pPr>
        <w:spacing w:line="276" w:lineRule="auto"/>
        <w:ind w:left="5040"/>
        <w:jc w:val="left"/>
        <w:rPr>
          <w:sz w:val="22"/>
        </w:rPr>
      </w:pPr>
      <w:r w:rsidRPr="00A620CF">
        <w:rPr>
          <w:sz w:val="22"/>
        </w:rPr>
        <w:t>____________________________</w:t>
      </w:r>
    </w:p>
    <w:p w14:paraId="21D78AAD" w14:textId="77777777" w:rsidR="00263ECE" w:rsidRPr="00A620CF" w:rsidRDefault="00263ECE" w:rsidP="00263ECE">
      <w:pPr>
        <w:ind w:left="5040"/>
        <w:jc w:val="left"/>
        <w:rPr>
          <w:sz w:val="22"/>
        </w:rPr>
      </w:pPr>
      <w:r w:rsidRPr="00A620CF">
        <w:rPr>
          <w:sz w:val="22"/>
        </w:rPr>
        <w:t>Dee Ober, RMC</w:t>
      </w:r>
    </w:p>
    <w:p w14:paraId="64EFCEC2" w14:textId="77777777" w:rsidR="00263ECE" w:rsidRPr="00A620CF" w:rsidRDefault="00263ECE" w:rsidP="00263ECE">
      <w:pPr>
        <w:spacing w:line="360" w:lineRule="auto"/>
        <w:jc w:val="left"/>
        <w:rPr>
          <w:sz w:val="22"/>
        </w:rPr>
      </w:pP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t>Township Clerk</w:t>
      </w:r>
    </w:p>
    <w:p w14:paraId="49F420B9" w14:textId="77777777" w:rsidR="00CA71A5" w:rsidRDefault="00CA71A5">
      <w:pPr>
        <w:spacing w:after="160" w:line="259" w:lineRule="auto"/>
        <w:jc w:val="left"/>
        <w:rPr>
          <w:sz w:val="22"/>
        </w:rPr>
      </w:pPr>
      <w:r>
        <w:rPr>
          <w:sz w:val="22"/>
        </w:rPr>
        <w:br w:type="page"/>
      </w:r>
    </w:p>
    <w:p w14:paraId="0A2753E9" w14:textId="77777777" w:rsidR="00CA71A5" w:rsidRPr="00CA71A5" w:rsidRDefault="00CA71A5" w:rsidP="002F417B">
      <w:pPr>
        <w:spacing w:after="160" w:line="360" w:lineRule="auto"/>
        <w:jc w:val="left"/>
        <w:rPr>
          <w:b/>
          <w:sz w:val="22"/>
        </w:rPr>
      </w:pPr>
      <w:r w:rsidRPr="00CA71A5">
        <w:rPr>
          <w:b/>
          <w:sz w:val="22"/>
        </w:rPr>
        <w:t>RESOLUTION NO. 57-19</w:t>
      </w:r>
    </w:p>
    <w:p w14:paraId="7DE7462D" w14:textId="77777777" w:rsidR="00CA71A5" w:rsidRDefault="00CA71A5" w:rsidP="002F417B">
      <w:pPr>
        <w:spacing w:after="160" w:line="360" w:lineRule="auto"/>
        <w:jc w:val="left"/>
        <w:rPr>
          <w:sz w:val="22"/>
        </w:rPr>
      </w:pPr>
    </w:p>
    <w:p w14:paraId="171E87CE" w14:textId="77777777" w:rsidR="00CA71A5" w:rsidRDefault="00CA71A5" w:rsidP="002F417B">
      <w:pPr>
        <w:spacing w:after="160" w:line="360" w:lineRule="auto"/>
        <w:jc w:val="left"/>
        <w:rPr>
          <w:sz w:val="22"/>
        </w:rPr>
      </w:pPr>
      <w:r>
        <w:rPr>
          <w:sz w:val="22"/>
        </w:rPr>
        <w:tab/>
      </w:r>
      <w:r w:rsidRPr="00CA71A5">
        <w:rPr>
          <w:b/>
          <w:sz w:val="22"/>
        </w:rPr>
        <w:t>WHEREAS,</w:t>
      </w:r>
      <w:r>
        <w:rPr>
          <w:sz w:val="22"/>
        </w:rPr>
        <w:t xml:space="preserve"> N.J.S.A. 26:3-1 mandates that every municipality must establish a Board of Health; and</w:t>
      </w:r>
    </w:p>
    <w:p w14:paraId="5D98C90F" w14:textId="77777777" w:rsidR="00CA71A5" w:rsidRDefault="00CA71A5" w:rsidP="002F417B">
      <w:pPr>
        <w:spacing w:after="160" w:line="360" w:lineRule="auto"/>
        <w:jc w:val="left"/>
        <w:rPr>
          <w:sz w:val="22"/>
        </w:rPr>
      </w:pPr>
      <w:r>
        <w:rPr>
          <w:sz w:val="22"/>
        </w:rPr>
        <w:tab/>
      </w:r>
      <w:r w:rsidRPr="00CA71A5">
        <w:rPr>
          <w:b/>
          <w:sz w:val="22"/>
        </w:rPr>
        <w:t xml:space="preserve">WHEREAS, </w:t>
      </w:r>
      <w:r>
        <w:rPr>
          <w:sz w:val="22"/>
        </w:rPr>
        <w:t>the Township Committee of the Township of Voorhees, County of Camden and State of New Jersey have adopted an ordinance to create a Board of Health; and</w:t>
      </w:r>
    </w:p>
    <w:p w14:paraId="1B6BF0B9" w14:textId="77777777" w:rsidR="00CA71A5" w:rsidRDefault="00CA71A5" w:rsidP="002F417B">
      <w:pPr>
        <w:spacing w:after="160" w:line="360" w:lineRule="auto"/>
        <w:jc w:val="left"/>
        <w:rPr>
          <w:sz w:val="22"/>
        </w:rPr>
      </w:pPr>
      <w:r>
        <w:rPr>
          <w:sz w:val="22"/>
        </w:rPr>
        <w:tab/>
      </w:r>
      <w:r w:rsidRPr="00CA71A5">
        <w:rPr>
          <w:b/>
          <w:sz w:val="22"/>
        </w:rPr>
        <w:t>WHEREAS,</w:t>
      </w:r>
      <w:r>
        <w:rPr>
          <w:sz w:val="22"/>
        </w:rPr>
        <w:t xml:space="preserve"> the ordinance stipulates that the Board shall consist of five members who are residents of the Township;</w:t>
      </w:r>
    </w:p>
    <w:p w14:paraId="7810CCEC" w14:textId="22D50791" w:rsidR="00CA71A5" w:rsidRDefault="00CA71A5" w:rsidP="002F417B">
      <w:pPr>
        <w:spacing w:after="160" w:line="360" w:lineRule="auto"/>
        <w:jc w:val="left"/>
        <w:rPr>
          <w:sz w:val="22"/>
        </w:rPr>
      </w:pPr>
      <w:r>
        <w:rPr>
          <w:sz w:val="22"/>
        </w:rPr>
        <w:tab/>
      </w:r>
      <w:r w:rsidRPr="00CA71A5">
        <w:rPr>
          <w:b/>
          <w:sz w:val="22"/>
        </w:rPr>
        <w:t>NOW, THEREFORE, BE IT RESOLVED,</w:t>
      </w:r>
      <w:r>
        <w:rPr>
          <w:sz w:val="22"/>
        </w:rPr>
        <w:t xml:space="preserve"> by the Mayor and Township Committee of the Township of Voorhees that the following persons are appointed to the </w:t>
      </w:r>
      <w:r w:rsidRPr="00CA71A5">
        <w:rPr>
          <w:b/>
          <w:sz w:val="22"/>
        </w:rPr>
        <w:t>VOORHEES TOWNSHIP BOARD OF HEALTH</w:t>
      </w:r>
      <w:r>
        <w:rPr>
          <w:sz w:val="22"/>
        </w:rPr>
        <w:t xml:space="preserve"> commending January 14, 2019 and expiring on the dates noted:</w:t>
      </w:r>
    </w:p>
    <w:p w14:paraId="619000CB" w14:textId="77777777" w:rsidR="00CA71A5" w:rsidRDefault="00CA71A5" w:rsidP="002F417B">
      <w:pPr>
        <w:spacing w:after="160" w:line="360" w:lineRule="auto"/>
        <w:jc w:val="left"/>
        <w:rPr>
          <w:sz w:val="22"/>
        </w:rPr>
      </w:pPr>
    </w:p>
    <w:p w14:paraId="431C3BDF" w14:textId="77777777" w:rsidR="00CA71A5" w:rsidRDefault="00CA71A5" w:rsidP="002F417B">
      <w:pPr>
        <w:spacing w:after="160" w:line="360" w:lineRule="auto"/>
        <w:jc w:val="left"/>
        <w:rPr>
          <w:sz w:val="22"/>
        </w:rPr>
      </w:pPr>
      <w:r>
        <w:rPr>
          <w:sz w:val="22"/>
        </w:rPr>
        <w:tab/>
        <w:t>Dee Ober</w:t>
      </w:r>
      <w:r>
        <w:rPr>
          <w:sz w:val="22"/>
        </w:rPr>
        <w:tab/>
      </w:r>
      <w:r>
        <w:rPr>
          <w:sz w:val="22"/>
        </w:rPr>
        <w:tab/>
      </w:r>
      <w:proofErr w:type="gramStart"/>
      <w:r>
        <w:rPr>
          <w:sz w:val="22"/>
        </w:rPr>
        <w:t>1 year</w:t>
      </w:r>
      <w:proofErr w:type="gramEnd"/>
      <w:r>
        <w:rPr>
          <w:sz w:val="22"/>
        </w:rPr>
        <w:t xml:space="preserve"> term</w:t>
      </w:r>
      <w:r>
        <w:rPr>
          <w:sz w:val="22"/>
        </w:rPr>
        <w:tab/>
      </w:r>
      <w:r>
        <w:rPr>
          <w:sz w:val="22"/>
        </w:rPr>
        <w:tab/>
        <w:t>Expiring December 31, 2019</w:t>
      </w:r>
    </w:p>
    <w:p w14:paraId="371A4ED4" w14:textId="77777777" w:rsidR="00CA71A5" w:rsidRDefault="00CA71A5" w:rsidP="002F417B">
      <w:pPr>
        <w:spacing w:after="160" w:line="360" w:lineRule="auto"/>
        <w:jc w:val="left"/>
        <w:rPr>
          <w:sz w:val="22"/>
        </w:rPr>
      </w:pPr>
      <w:r>
        <w:rPr>
          <w:sz w:val="22"/>
        </w:rPr>
        <w:tab/>
        <w:t>Stefanie Capone</w:t>
      </w:r>
      <w:r>
        <w:rPr>
          <w:sz w:val="22"/>
        </w:rPr>
        <w:tab/>
      </w:r>
      <w:proofErr w:type="gramStart"/>
      <w:r>
        <w:rPr>
          <w:sz w:val="22"/>
        </w:rPr>
        <w:t>1 year</w:t>
      </w:r>
      <w:proofErr w:type="gramEnd"/>
      <w:r>
        <w:rPr>
          <w:sz w:val="22"/>
        </w:rPr>
        <w:t xml:space="preserve"> term</w:t>
      </w:r>
      <w:r>
        <w:rPr>
          <w:sz w:val="22"/>
        </w:rPr>
        <w:tab/>
      </w:r>
      <w:r>
        <w:rPr>
          <w:sz w:val="22"/>
        </w:rPr>
        <w:tab/>
        <w:t>Expiring December 31, 2019</w:t>
      </w:r>
    </w:p>
    <w:p w14:paraId="4D43798F" w14:textId="77777777" w:rsidR="00CA71A5" w:rsidRDefault="00CA71A5" w:rsidP="002F417B">
      <w:pPr>
        <w:spacing w:after="160" w:line="360" w:lineRule="auto"/>
        <w:jc w:val="left"/>
        <w:rPr>
          <w:sz w:val="22"/>
        </w:rPr>
      </w:pPr>
      <w:r>
        <w:rPr>
          <w:sz w:val="22"/>
        </w:rPr>
        <w:tab/>
        <w:t>Dean Ciminera</w:t>
      </w:r>
      <w:r>
        <w:rPr>
          <w:sz w:val="22"/>
        </w:rPr>
        <w:tab/>
      </w:r>
      <w:r>
        <w:rPr>
          <w:sz w:val="22"/>
        </w:rPr>
        <w:tab/>
      </w:r>
      <w:proofErr w:type="gramStart"/>
      <w:r>
        <w:rPr>
          <w:sz w:val="22"/>
        </w:rPr>
        <w:t>2 year</w:t>
      </w:r>
      <w:proofErr w:type="gramEnd"/>
      <w:r>
        <w:rPr>
          <w:sz w:val="22"/>
        </w:rPr>
        <w:t xml:space="preserve"> term</w:t>
      </w:r>
      <w:r>
        <w:rPr>
          <w:sz w:val="22"/>
        </w:rPr>
        <w:tab/>
      </w:r>
      <w:r>
        <w:rPr>
          <w:sz w:val="22"/>
        </w:rPr>
        <w:tab/>
        <w:t>Expiring December 31, 2020</w:t>
      </w:r>
    </w:p>
    <w:p w14:paraId="22AF2B81" w14:textId="77777777" w:rsidR="00CA71A5" w:rsidRDefault="00CA71A5" w:rsidP="002F417B">
      <w:pPr>
        <w:spacing w:after="160" w:line="360" w:lineRule="auto"/>
        <w:jc w:val="left"/>
        <w:rPr>
          <w:sz w:val="22"/>
        </w:rPr>
      </w:pPr>
      <w:r>
        <w:rPr>
          <w:sz w:val="22"/>
        </w:rPr>
        <w:tab/>
        <w:t>Corrine Tarcelli</w:t>
      </w:r>
      <w:r>
        <w:rPr>
          <w:sz w:val="22"/>
        </w:rPr>
        <w:tab/>
      </w:r>
      <w:r>
        <w:rPr>
          <w:sz w:val="22"/>
        </w:rPr>
        <w:tab/>
      </w:r>
      <w:proofErr w:type="gramStart"/>
      <w:r>
        <w:rPr>
          <w:sz w:val="22"/>
        </w:rPr>
        <w:t>2 year</w:t>
      </w:r>
      <w:proofErr w:type="gramEnd"/>
      <w:r>
        <w:rPr>
          <w:sz w:val="22"/>
        </w:rPr>
        <w:t xml:space="preserve"> term</w:t>
      </w:r>
      <w:r>
        <w:rPr>
          <w:sz w:val="22"/>
        </w:rPr>
        <w:tab/>
      </w:r>
      <w:r>
        <w:rPr>
          <w:sz w:val="22"/>
        </w:rPr>
        <w:tab/>
        <w:t>Expiring December 31, 2020</w:t>
      </w:r>
    </w:p>
    <w:p w14:paraId="0D767BE7" w14:textId="77777777" w:rsidR="00CA71A5" w:rsidRDefault="00CA71A5" w:rsidP="002F417B">
      <w:pPr>
        <w:spacing w:after="160" w:line="360" w:lineRule="auto"/>
        <w:jc w:val="left"/>
        <w:rPr>
          <w:sz w:val="22"/>
        </w:rPr>
      </w:pPr>
      <w:r>
        <w:rPr>
          <w:sz w:val="22"/>
        </w:rPr>
        <w:tab/>
        <w:t>Joe Lovallo</w:t>
      </w:r>
      <w:r>
        <w:rPr>
          <w:sz w:val="22"/>
        </w:rPr>
        <w:tab/>
      </w:r>
      <w:r>
        <w:rPr>
          <w:sz w:val="22"/>
        </w:rPr>
        <w:tab/>
      </w:r>
      <w:proofErr w:type="gramStart"/>
      <w:r>
        <w:rPr>
          <w:sz w:val="22"/>
        </w:rPr>
        <w:t>3 year</w:t>
      </w:r>
      <w:proofErr w:type="gramEnd"/>
      <w:r>
        <w:rPr>
          <w:sz w:val="22"/>
        </w:rPr>
        <w:t xml:space="preserve"> term</w:t>
      </w:r>
      <w:r>
        <w:rPr>
          <w:sz w:val="22"/>
        </w:rPr>
        <w:tab/>
      </w:r>
      <w:r>
        <w:rPr>
          <w:sz w:val="22"/>
        </w:rPr>
        <w:tab/>
        <w:t>Expiring December 31, 2021</w:t>
      </w:r>
    </w:p>
    <w:p w14:paraId="504A9E52" w14:textId="1091A955" w:rsidR="00CA71A5" w:rsidRDefault="00CA71A5" w:rsidP="002F417B">
      <w:pPr>
        <w:spacing w:after="160" w:line="360" w:lineRule="auto"/>
        <w:jc w:val="left"/>
        <w:rPr>
          <w:sz w:val="22"/>
        </w:rPr>
      </w:pPr>
    </w:p>
    <w:p w14:paraId="68370C05" w14:textId="77777777" w:rsidR="00CA71A5" w:rsidRDefault="00CA71A5" w:rsidP="002F417B">
      <w:pPr>
        <w:spacing w:after="160" w:line="360" w:lineRule="auto"/>
        <w:jc w:val="left"/>
        <w:rPr>
          <w:sz w:val="22"/>
        </w:rPr>
      </w:pPr>
    </w:p>
    <w:p w14:paraId="058219D2" w14:textId="77777777" w:rsidR="00CA71A5" w:rsidRPr="00A620CF" w:rsidRDefault="00CA71A5" w:rsidP="00CA71A5">
      <w:pPr>
        <w:spacing w:line="480" w:lineRule="auto"/>
        <w:jc w:val="left"/>
        <w:rPr>
          <w:sz w:val="22"/>
        </w:rPr>
      </w:pPr>
      <w:r w:rsidRPr="00A620CF">
        <w:rPr>
          <w:sz w:val="22"/>
        </w:rPr>
        <w:t xml:space="preserve">DATED:  </w:t>
      </w:r>
      <w:r w:rsidRPr="00263ECE">
        <w:rPr>
          <w:sz w:val="22"/>
        </w:rPr>
        <w:t>JANUARY 14, 2019</w:t>
      </w:r>
      <w:r w:rsidRPr="00A620CF">
        <w:rPr>
          <w:sz w:val="22"/>
        </w:rPr>
        <w:tab/>
      </w:r>
      <w:r>
        <w:rPr>
          <w:sz w:val="22"/>
        </w:rPr>
        <w:tab/>
      </w:r>
      <w:r w:rsidRPr="00A620CF">
        <w:rPr>
          <w:sz w:val="22"/>
        </w:rPr>
        <w:t xml:space="preserve">MOTION:  </w:t>
      </w:r>
      <w:r w:rsidRPr="00A620CF">
        <w:rPr>
          <w:sz w:val="22"/>
        </w:rPr>
        <w:tab/>
        <w:t xml:space="preserve">    </w:t>
      </w:r>
      <w:r w:rsidRPr="00A620CF">
        <w:rPr>
          <w:sz w:val="22"/>
        </w:rPr>
        <w:tab/>
      </w:r>
      <w:r w:rsidRPr="00A620CF">
        <w:rPr>
          <w:sz w:val="22"/>
        </w:rPr>
        <w:tab/>
      </w:r>
    </w:p>
    <w:p w14:paraId="6B2545A2" w14:textId="77777777" w:rsidR="00CA71A5" w:rsidRPr="00A620CF" w:rsidRDefault="00CA71A5" w:rsidP="00CA71A5">
      <w:pPr>
        <w:spacing w:line="480" w:lineRule="auto"/>
        <w:jc w:val="left"/>
        <w:rPr>
          <w:sz w:val="22"/>
        </w:rPr>
      </w:pPr>
      <w:r w:rsidRPr="00A620CF">
        <w:rPr>
          <w:sz w:val="22"/>
        </w:rPr>
        <w:t xml:space="preserve">AYES:               </w:t>
      </w:r>
      <w:r w:rsidRPr="00A620CF">
        <w:rPr>
          <w:sz w:val="22"/>
        </w:rPr>
        <w:tab/>
      </w:r>
      <w:r w:rsidRPr="00A620CF">
        <w:rPr>
          <w:sz w:val="22"/>
        </w:rPr>
        <w:tab/>
      </w:r>
      <w:r w:rsidRPr="00A620CF">
        <w:rPr>
          <w:sz w:val="22"/>
        </w:rPr>
        <w:tab/>
        <w:t xml:space="preserve">SECONDED:  </w:t>
      </w:r>
      <w:r w:rsidRPr="00A620CF">
        <w:rPr>
          <w:sz w:val="22"/>
        </w:rPr>
        <w:tab/>
      </w:r>
    </w:p>
    <w:p w14:paraId="0FED4879" w14:textId="77777777" w:rsidR="00CA71A5" w:rsidRPr="00A620CF" w:rsidRDefault="00CA71A5" w:rsidP="00CA71A5">
      <w:pPr>
        <w:spacing w:line="276" w:lineRule="auto"/>
        <w:jc w:val="left"/>
        <w:rPr>
          <w:sz w:val="22"/>
        </w:rPr>
      </w:pPr>
      <w:r w:rsidRPr="00A620CF">
        <w:rPr>
          <w:sz w:val="22"/>
        </w:rPr>
        <w:t xml:space="preserve">NAYS:  </w:t>
      </w:r>
      <w:r w:rsidRPr="00A620CF">
        <w:rPr>
          <w:sz w:val="22"/>
        </w:rPr>
        <w:tab/>
      </w:r>
      <w:r w:rsidRPr="00A620CF">
        <w:rPr>
          <w:sz w:val="22"/>
        </w:rPr>
        <w:tab/>
      </w:r>
      <w:r w:rsidRPr="00A620CF">
        <w:rPr>
          <w:sz w:val="22"/>
        </w:rPr>
        <w:tab/>
      </w:r>
      <w:r w:rsidRPr="00A620CF">
        <w:rPr>
          <w:sz w:val="22"/>
        </w:rPr>
        <w:tab/>
        <w:t>APPROVED BY:  __________________________</w:t>
      </w:r>
    </w:p>
    <w:p w14:paraId="1D01FDBC" w14:textId="77777777" w:rsidR="00CA71A5" w:rsidRPr="00A620CF" w:rsidRDefault="00CA71A5" w:rsidP="00CA71A5">
      <w:pPr>
        <w:spacing w:line="276" w:lineRule="auto"/>
        <w:jc w:val="left"/>
        <w:rPr>
          <w:sz w:val="22"/>
        </w:rPr>
      </w:pP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t xml:space="preserve">        Michael R. Mignogna, Mayor</w:t>
      </w:r>
    </w:p>
    <w:p w14:paraId="706FDC7A" w14:textId="77777777" w:rsidR="00CA71A5" w:rsidRPr="00A620CF" w:rsidRDefault="00CA71A5" w:rsidP="00CA71A5">
      <w:pPr>
        <w:spacing w:line="276" w:lineRule="auto"/>
        <w:jc w:val="left"/>
        <w:rPr>
          <w:sz w:val="22"/>
        </w:rPr>
      </w:pPr>
    </w:p>
    <w:p w14:paraId="0E6A2398" w14:textId="77777777" w:rsidR="00CA71A5" w:rsidRPr="00A620CF" w:rsidRDefault="00CA71A5" w:rsidP="00CA71A5">
      <w:pPr>
        <w:spacing w:line="276" w:lineRule="auto"/>
        <w:jc w:val="left"/>
        <w:rPr>
          <w:sz w:val="22"/>
        </w:rPr>
      </w:pPr>
    </w:p>
    <w:p w14:paraId="18E427A8" w14:textId="77777777" w:rsidR="00CA71A5" w:rsidRPr="00A620CF" w:rsidRDefault="00CA71A5" w:rsidP="00CA71A5">
      <w:pPr>
        <w:jc w:val="left"/>
        <w:rPr>
          <w:sz w:val="22"/>
        </w:rPr>
      </w:pPr>
      <w:r w:rsidRPr="00A620CF">
        <w:rPr>
          <w:sz w:val="22"/>
        </w:rPr>
        <w:t xml:space="preserve">I, Dee Ober, Municipal Clerk of the Township of Voorhees hereby certify the foregoing to be a true and correct copy of a resolution adopted by the Mayor and Township Committee of the Township of Voorhees at their meeting of </w:t>
      </w:r>
      <w:r w:rsidRPr="00263ECE">
        <w:rPr>
          <w:sz w:val="22"/>
        </w:rPr>
        <w:t>January 14, 2019</w:t>
      </w:r>
      <w:r w:rsidRPr="00A620CF">
        <w:rPr>
          <w:sz w:val="22"/>
        </w:rPr>
        <w:t xml:space="preserve"> held in the Municipal Building, 2400 Voorhees Town Center, Voorhees, NJ  08043</w:t>
      </w:r>
    </w:p>
    <w:p w14:paraId="03D21CAB" w14:textId="77777777" w:rsidR="00CA71A5" w:rsidRPr="00A620CF" w:rsidRDefault="00CA71A5" w:rsidP="00CA71A5">
      <w:pPr>
        <w:spacing w:line="276" w:lineRule="auto"/>
        <w:jc w:val="left"/>
        <w:rPr>
          <w:sz w:val="22"/>
        </w:rPr>
      </w:pPr>
    </w:p>
    <w:p w14:paraId="2EA28E49" w14:textId="77777777" w:rsidR="00CA71A5" w:rsidRPr="00A620CF" w:rsidRDefault="00CA71A5" w:rsidP="00CA71A5">
      <w:pPr>
        <w:spacing w:line="276" w:lineRule="auto"/>
        <w:ind w:left="5040"/>
        <w:jc w:val="left"/>
        <w:rPr>
          <w:sz w:val="22"/>
        </w:rPr>
      </w:pPr>
      <w:r w:rsidRPr="00A620CF">
        <w:rPr>
          <w:sz w:val="22"/>
        </w:rPr>
        <w:t>____________________________</w:t>
      </w:r>
    </w:p>
    <w:p w14:paraId="2D3948E8" w14:textId="77777777" w:rsidR="00CA71A5" w:rsidRPr="00A620CF" w:rsidRDefault="00CA71A5" w:rsidP="00CA71A5">
      <w:pPr>
        <w:ind w:left="5040"/>
        <w:jc w:val="left"/>
        <w:rPr>
          <w:sz w:val="22"/>
        </w:rPr>
      </w:pPr>
      <w:r w:rsidRPr="00A620CF">
        <w:rPr>
          <w:sz w:val="22"/>
        </w:rPr>
        <w:t>Dee Ober, RMC</w:t>
      </w:r>
    </w:p>
    <w:p w14:paraId="09AEC394" w14:textId="77777777" w:rsidR="00CA71A5" w:rsidRPr="00A620CF" w:rsidRDefault="00CA71A5" w:rsidP="00CA71A5">
      <w:pPr>
        <w:spacing w:line="360" w:lineRule="auto"/>
        <w:jc w:val="left"/>
        <w:rPr>
          <w:sz w:val="22"/>
        </w:rPr>
      </w:pP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t>Township Clerk</w:t>
      </w:r>
    </w:p>
    <w:p w14:paraId="45C8BAC2" w14:textId="157BFAA1" w:rsidR="002C7512" w:rsidRDefault="002C7512" w:rsidP="002F417B">
      <w:pPr>
        <w:spacing w:after="160" w:line="360" w:lineRule="auto"/>
        <w:jc w:val="left"/>
        <w:rPr>
          <w:sz w:val="22"/>
        </w:rPr>
      </w:pPr>
      <w:r>
        <w:rPr>
          <w:sz w:val="22"/>
        </w:rPr>
        <w:br w:type="page"/>
      </w:r>
    </w:p>
    <w:p w14:paraId="2248A1BB" w14:textId="77777777" w:rsidR="006C7BC0" w:rsidRPr="00303895" w:rsidRDefault="006C7BC0" w:rsidP="006C7BC0">
      <w:pPr>
        <w:numPr>
          <w:ilvl w:val="12"/>
          <w:numId w:val="0"/>
        </w:numPr>
        <w:rPr>
          <w:b/>
          <w:sz w:val="22"/>
        </w:rPr>
      </w:pPr>
      <w:r w:rsidRPr="00303895">
        <w:rPr>
          <w:b/>
          <w:sz w:val="22"/>
        </w:rPr>
        <w:lastRenderedPageBreak/>
        <w:t xml:space="preserve">VOORHEES TOWNSHIP COMMITTEE </w:t>
      </w:r>
    </w:p>
    <w:p w14:paraId="57714505" w14:textId="77777777" w:rsidR="006C7BC0" w:rsidRPr="00303895" w:rsidRDefault="006C7BC0" w:rsidP="006C7BC0">
      <w:pPr>
        <w:numPr>
          <w:ilvl w:val="12"/>
          <w:numId w:val="0"/>
        </w:numPr>
        <w:rPr>
          <w:b/>
          <w:sz w:val="22"/>
        </w:rPr>
      </w:pPr>
      <w:r w:rsidRPr="00303895">
        <w:rPr>
          <w:b/>
          <w:sz w:val="22"/>
        </w:rPr>
        <w:t xml:space="preserve">MINUTES FOR THE MEETING OF DECEMBER 27, 2018 </w:t>
      </w:r>
    </w:p>
    <w:p w14:paraId="2F71B299" w14:textId="77777777" w:rsidR="006C7BC0" w:rsidRPr="00303895" w:rsidRDefault="006C7BC0" w:rsidP="006C7BC0">
      <w:pPr>
        <w:numPr>
          <w:ilvl w:val="12"/>
          <w:numId w:val="0"/>
        </w:numPr>
        <w:rPr>
          <w:b/>
          <w:sz w:val="22"/>
        </w:rPr>
      </w:pPr>
      <w:r w:rsidRPr="00303895">
        <w:rPr>
          <w:b/>
          <w:sz w:val="22"/>
        </w:rPr>
        <w:t>REGULAR MEETING 6:00 PM</w:t>
      </w:r>
    </w:p>
    <w:p w14:paraId="37DD72FF" w14:textId="77777777" w:rsidR="006C7BC0" w:rsidRPr="00303895" w:rsidRDefault="006C7BC0" w:rsidP="006C7BC0">
      <w:pPr>
        <w:numPr>
          <w:ilvl w:val="12"/>
          <w:numId w:val="0"/>
        </w:numPr>
        <w:jc w:val="left"/>
        <w:rPr>
          <w:b/>
          <w:sz w:val="22"/>
        </w:rPr>
      </w:pPr>
    </w:p>
    <w:p w14:paraId="45916B31" w14:textId="77777777" w:rsidR="006C7BC0" w:rsidRPr="00303895" w:rsidRDefault="006C7BC0" w:rsidP="006C7BC0">
      <w:pPr>
        <w:jc w:val="left"/>
        <w:rPr>
          <w:b/>
          <w:sz w:val="22"/>
        </w:rPr>
      </w:pPr>
      <w:r w:rsidRPr="00303895">
        <w:rPr>
          <w:b/>
          <w:sz w:val="22"/>
        </w:rPr>
        <w:t>FLAG SALUTE</w:t>
      </w:r>
    </w:p>
    <w:p w14:paraId="76CA065F" w14:textId="77777777" w:rsidR="006C7BC0" w:rsidRPr="00303895" w:rsidRDefault="006C7BC0" w:rsidP="006C7BC0">
      <w:pPr>
        <w:tabs>
          <w:tab w:val="left" w:pos="90"/>
          <w:tab w:val="left" w:pos="1800"/>
        </w:tabs>
        <w:jc w:val="left"/>
        <w:rPr>
          <w:b/>
          <w:sz w:val="22"/>
        </w:rPr>
      </w:pPr>
    </w:p>
    <w:p w14:paraId="3F6366F8" w14:textId="77777777" w:rsidR="006C7BC0" w:rsidRPr="00303895" w:rsidRDefault="006C7BC0" w:rsidP="006C7BC0">
      <w:pPr>
        <w:tabs>
          <w:tab w:val="left" w:pos="90"/>
          <w:tab w:val="left" w:pos="1800"/>
        </w:tabs>
        <w:jc w:val="left"/>
        <w:rPr>
          <w:sz w:val="22"/>
        </w:rPr>
      </w:pPr>
      <w:r w:rsidRPr="00303895">
        <w:rPr>
          <w:b/>
          <w:sz w:val="22"/>
        </w:rPr>
        <w:t xml:space="preserve">ROLL CALL </w:t>
      </w:r>
      <w:r w:rsidRPr="00303895">
        <w:rPr>
          <w:sz w:val="22"/>
        </w:rPr>
        <w:t>Committeeman Friedman, Committeeman Platt, Deputy Mayor Ravitz (by phone), Committeewoman Nocito (by phone), Mayor Mignogna</w:t>
      </w:r>
    </w:p>
    <w:p w14:paraId="637206B1" w14:textId="77777777" w:rsidR="006C7BC0" w:rsidRPr="00303895" w:rsidRDefault="006C7BC0" w:rsidP="006C7BC0">
      <w:pPr>
        <w:tabs>
          <w:tab w:val="left" w:pos="90"/>
          <w:tab w:val="left" w:pos="1800"/>
        </w:tabs>
        <w:jc w:val="left"/>
        <w:rPr>
          <w:sz w:val="22"/>
        </w:rPr>
      </w:pPr>
    </w:p>
    <w:p w14:paraId="2877A2E6" w14:textId="77777777" w:rsidR="006C7BC0" w:rsidRPr="00303895" w:rsidRDefault="006C7BC0" w:rsidP="006C7BC0">
      <w:pPr>
        <w:tabs>
          <w:tab w:val="left" w:pos="90"/>
          <w:tab w:val="left" w:pos="1800"/>
        </w:tabs>
        <w:jc w:val="left"/>
        <w:rPr>
          <w:b/>
          <w:sz w:val="22"/>
        </w:rPr>
      </w:pPr>
      <w:r w:rsidRPr="00303895">
        <w:rPr>
          <w:b/>
          <w:sz w:val="22"/>
        </w:rPr>
        <w:t>ABSENT</w:t>
      </w:r>
    </w:p>
    <w:p w14:paraId="10B108EE" w14:textId="77777777" w:rsidR="006C7BC0" w:rsidRPr="00303895" w:rsidRDefault="006C7BC0" w:rsidP="006C7BC0">
      <w:pPr>
        <w:tabs>
          <w:tab w:val="left" w:pos="90"/>
          <w:tab w:val="left" w:pos="1800"/>
        </w:tabs>
        <w:jc w:val="left"/>
        <w:rPr>
          <w:b/>
          <w:sz w:val="22"/>
        </w:rPr>
      </w:pPr>
    </w:p>
    <w:p w14:paraId="72B04EDA" w14:textId="77777777" w:rsidR="006C7BC0" w:rsidRPr="00303895" w:rsidRDefault="006C7BC0" w:rsidP="006C7BC0">
      <w:pPr>
        <w:tabs>
          <w:tab w:val="left" w:pos="90"/>
        </w:tabs>
        <w:jc w:val="left"/>
        <w:rPr>
          <w:b/>
          <w:sz w:val="22"/>
        </w:rPr>
      </w:pPr>
      <w:r w:rsidRPr="00303895">
        <w:rPr>
          <w:b/>
          <w:sz w:val="22"/>
        </w:rPr>
        <w:t>SUNSHINE STATEMENT</w:t>
      </w:r>
    </w:p>
    <w:p w14:paraId="70CDEA78" w14:textId="77777777" w:rsidR="006C7BC0" w:rsidRPr="00303895" w:rsidRDefault="006C7BC0" w:rsidP="006C7BC0">
      <w:pPr>
        <w:tabs>
          <w:tab w:val="left" w:pos="90"/>
        </w:tabs>
        <w:jc w:val="left"/>
        <w:rPr>
          <w:sz w:val="22"/>
        </w:rPr>
      </w:pPr>
      <w:r w:rsidRPr="00303895">
        <w:rPr>
          <w:sz w:val="22"/>
        </w:rPr>
        <w:t>Mr. Long stated that this meeting is being held in compliance with the “Open Public Meetings Act” and has been published as required in the Courier Post and Inquirer Newspapers.</w:t>
      </w:r>
    </w:p>
    <w:p w14:paraId="26A8DF61" w14:textId="77777777" w:rsidR="006C7BC0" w:rsidRPr="00303895" w:rsidRDefault="006C7BC0" w:rsidP="006C7BC0">
      <w:pPr>
        <w:jc w:val="left"/>
        <w:rPr>
          <w:sz w:val="22"/>
        </w:rPr>
      </w:pPr>
    </w:p>
    <w:p w14:paraId="378E415D" w14:textId="77777777" w:rsidR="006C7BC0" w:rsidRPr="00303895" w:rsidRDefault="006C7BC0" w:rsidP="006C7BC0">
      <w:pPr>
        <w:pStyle w:val="BlockText"/>
        <w:ind w:left="0" w:right="0" w:firstLine="0"/>
        <w:rPr>
          <w:rFonts w:ascii="Times New Roman" w:hAnsi="Times New Roman"/>
          <w:szCs w:val="22"/>
        </w:rPr>
      </w:pPr>
      <w:r w:rsidRPr="00303895">
        <w:rPr>
          <w:rFonts w:ascii="Times New Roman" w:hAnsi="Times New Roman"/>
          <w:szCs w:val="22"/>
        </w:rPr>
        <w:t>PUBLIC COMMENT FOR RESOLUTIONS ONLY</w:t>
      </w:r>
    </w:p>
    <w:p w14:paraId="676E5E4E" w14:textId="77777777" w:rsidR="006C7BC0" w:rsidRPr="00303895" w:rsidRDefault="006C7BC0" w:rsidP="006C7BC0">
      <w:pPr>
        <w:pStyle w:val="BlockText"/>
        <w:ind w:left="0" w:right="0" w:firstLine="0"/>
        <w:rPr>
          <w:rFonts w:ascii="Times New Roman" w:hAnsi="Times New Roman"/>
          <w:szCs w:val="22"/>
        </w:rPr>
      </w:pPr>
    </w:p>
    <w:p w14:paraId="1024C828" w14:textId="77777777" w:rsidR="006C7BC0" w:rsidRPr="00303895" w:rsidRDefault="006C7BC0" w:rsidP="006C7BC0">
      <w:pPr>
        <w:tabs>
          <w:tab w:val="left" w:pos="90"/>
        </w:tabs>
        <w:jc w:val="left"/>
        <w:rPr>
          <w:sz w:val="22"/>
        </w:rPr>
      </w:pPr>
      <w:r w:rsidRPr="00303895">
        <w:rPr>
          <w:sz w:val="22"/>
        </w:rPr>
        <w:t>MOTION TO CLOSE</w:t>
      </w:r>
    </w:p>
    <w:p w14:paraId="6E1F56A2" w14:textId="77777777" w:rsidR="006C7BC0" w:rsidRPr="00303895" w:rsidRDefault="006C7BC0" w:rsidP="006C7BC0">
      <w:pPr>
        <w:tabs>
          <w:tab w:val="left" w:pos="90"/>
        </w:tabs>
        <w:jc w:val="left"/>
        <w:rPr>
          <w:sz w:val="22"/>
        </w:rPr>
      </w:pPr>
      <w:r w:rsidRPr="00303895">
        <w:rPr>
          <w:sz w:val="22"/>
        </w:rPr>
        <w:t>PUBLIC PORTION:</w:t>
      </w:r>
      <w:r w:rsidRPr="00303895">
        <w:rPr>
          <w:sz w:val="22"/>
        </w:rPr>
        <w:tab/>
        <w:t>MR. PLATT</w:t>
      </w:r>
      <w:r w:rsidRPr="00303895">
        <w:rPr>
          <w:sz w:val="22"/>
        </w:rPr>
        <w:tab/>
      </w:r>
      <w:r w:rsidRPr="00303895">
        <w:rPr>
          <w:sz w:val="22"/>
        </w:rPr>
        <w:tab/>
        <w:t xml:space="preserve">AYES: ALL </w:t>
      </w:r>
    </w:p>
    <w:p w14:paraId="434B7638" w14:textId="77777777" w:rsidR="006C7BC0" w:rsidRPr="00303895" w:rsidRDefault="006C7BC0" w:rsidP="006C7BC0">
      <w:pPr>
        <w:tabs>
          <w:tab w:val="left" w:pos="0"/>
          <w:tab w:val="left" w:pos="720"/>
        </w:tabs>
        <w:suppressAutoHyphens/>
        <w:jc w:val="left"/>
        <w:rPr>
          <w:sz w:val="22"/>
        </w:rPr>
      </w:pPr>
      <w:r w:rsidRPr="00303895">
        <w:rPr>
          <w:sz w:val="22"/>
        </w:rPr>
        <w:t>SECONDED:</w:t>
      </w:r>
      <w:r w:rsidRPr="00303895">
        <w:rPr>
          <w:sz w:val="22"/>
        </w:rPr>
        <w:tab/>
        <w:t>MR. FRIEDMAN</w:t>
      </w:r>
      <w:r w:rsidRPr="00303895">
        <w:rPr>
          <w:sz w:val="22"/>
        </w:rPr>
        <w:tab/>
      </w:r>
      <w:r w:rsidRPr="00303895">
        <w:rPr>
          <w:sz w:val="22"/>
        </w:rPr>
        <w:tab/>
        <w:t>NAYS: NONE</w:t>
      </w:r>
    </w:p>
    <w:p w14:paraId="41031571" w14:textId="77777777" w:rsidR="006C7BC0" w:rsidRPr="00303895" w:rsidRDefault="006C7BC0" w:rsidP="006C7BC0">
      <w:pPr>
        <w:tabs>
          <w:tab w:val="left" w:pos="0"/>
          <w:tab w:val="left" w:pos="720"/>
        </w:tabs>
        <w:suppressAutoHyphens/>
        <w:jc w:val="left"/>
        <w:rPr>
          <w:sz w:val="22"/>
        </w:rPr>
      </w:pPr>
    </w:p>
    <w:p w14:paraId="2E5A5463" w14:textId="77777777" w:rsidR="006C7BC0" w:rsidRPr="00303895" w:rsidRDefault="006C7BC0" w:rsidP="006C7BC0">
      <w:pPr>
        <w:tabs>
          <w:tab w:val="left" w:pos="0"/>
          <w:tab w:val="left" w:pos="720"/>
        </w:tabs>
        <w:suppressAutoHyphens/>
        <w:ind w:left="4320" w:hanging="4320"/>
        <w:jc w:val="left"/>
        <w:rPr>
          <w:sz w:val="22"/>
        </w:rPr>
      </w:pPr>
      <w:r w:rsidRPr="00303895">
        <w:rPr>
          <w:sz w:val="22"/>
        </w:rPr>
        <w:t>RESOLUTION NO. 267-18</w:t>
      </w:r>
      <w:r w:rsidRPr="00303895">
        <w:rPr>
          <w:sz w:val="22"/>
        </w:rPr>
        <w:tab/>
        <w:t>MEMORIALIZING AN EXECUTIVE SESSION FROM DECEMBER 17, 2018</w:t>
      </w:r>
    </w:p>
    <w:p w14:paraId="5A64269D" w14:textId="77777777" w:rsidR="006C7BC0" w:rsidRPr="00303895" w:rsidRDefault="006C7BC0" w:rsidP="006C7BC0">
      <w:pPr>
        <w:tabs>
          <w:tab w:val="left" w:pos="0"/>
          <w:tab w:val="left" w:pos="720"/>
        </w:tabs>
        <w:suppressAutoHyphens/>
        <w:ind w:left="4320" w:hanging="4320"/>
        <w:jc w:val="left"/>
        <w:rPr>
          <w:sz w:val="22"/>
        </w:rPr>
      </w:pPr>
    </w:p>
    <w:p w14:paraId="4F2A4E45"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250982DC"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78EE0AEF"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ALL</w:t>
      </w:r>
    </w:p>
    <w:p w14:paraId="5F266AEF"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5FE13341" w14:textId="77777777" w:rsidR="006C7BC0" w:rsidRPr="00303895" w:rsidRDefault="006C7BC0" w:rsidP="006C7BC0">
      <w:pPr>
        <w:tabs>
          <w:tab w:val="left" w:pos="0"/>
          <w:tab w:val="left" w:pos="720"/>
        </w:tabs>
        <w:suppressAutoHyphens/>
        <w:ind w:left="4320" w:hanging="4320"/>
        <w:jc w:val="left"/>
        <w:rPr>
          <w:sz w:val="22"/>
        </w:rPr>
      </w:pPr>
    </w:p>
    <w:p w14:paraId="5D783C0C" w14:textId="77777777" w:rsidR="006C7BC0" w:rsidRPr="00303895" w:rsidRDefault="006C7BC0" w:rsidP="006C7BC0">
      <w:pPr>
        <w:ind w:left="4320" w:hanging="4320"/>
        <w:jc w:val="left"/>
        <w:rPr>
          <w:sz w:val="22"/>
        </w:rPr>
      </w:pPr>
      <w:r w:rsidRPr="00303895">
        <w:rPr>
          <w:sz w:val="22"/>
        </w:rPr>
        <w:t>RESOLUTION NO. 268-18</w:t>
      </w:r>
      <w:r w:rsidRPr="00303895">
        <w:rPr>
          <w:sz w:val="22"/>
        </w:rPr>
        <w:tab/>
      </w:r>
      <w:r w:rsidRPr="00303895">
        <w:rPr>
          <w:bCs/>
          <w:sz w:val="22"/>
        </w:rPr>
        <w:t>RESOLUTION DESIGNATING CERTAIN PROPERTIES AS NON-CONDEMNATION REDEVELOPMENT AREAS WITH RESPECT TO THE NON-CONDEMNATION AREA IN NEED OF REDEVELOPMENT STUDY OF BLOCK 197, LOTS 4, 4.01, 4.02, 5 &amp; 11</w:t>
      </w:r>
      <w:r w:rsidRPr="00303895">
        <w:rPr>
          <w:sz w:val="22"/>
        </w:rPr>
        <w:t xml:space="preserve"> </w:t>
      </w:r>
    </w:p>
    <w:p w14:paraId="68A486BA" w14:textId="77777777" w:rsidR="006C7BC0" w:rsidRPr="00303895" w:rsidRDefault="006C7BC0" w:rsidP="006C7BC0">
      <w:pPr>
        <w:ind w:left="4320" w:hanging="4320"/>
        <w:jc w:val="left"/>
        <w:rPr>
          <w:sz w:val="22"/>
        </w:rPr>
      </w:pPr>
    </w:p>
    <w:p w14:paraId="0AD17CC4"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21AC33F6"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66522627"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3</w:t>
      </w:r>
    </w:p>
    <w:p w14:paraId="788E9270"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1094BE96" w14:textId="77777777" w:rsidR="006C7BC0" w:rsidRPr="00303895" w:rsidRDefault="006C7BC0" w:rsidP="006C7BC0">
      <w:pPr>
        <w:tabs>
          <w:tab w:val="left" w:pos="0"/>
          <w:tab w:val="left" w:pos="720"/>
        </w:tabs>
        <w:suppressAutoHyphens/>
        <w:ind w:left="4320" w:hanging="4320"/>
        <w:jc w:val="left"/>
        <w:rPr>
          <w:sz w:val="22"/>
        </w:rPr>
      </w:pPr>
      <w:r w:rsidRPr="00303895">
        <w:rPr>
          <w:sz w:val="22"/>
        </w:rPr>
        <w:t>ABSENT: MR. RAVITZ, MAYOR MIGNOGNA</w:t>
      </w:r>
    </w:p>
    <w:p w14:paraId="3560498C" w14:textId="77777777" w:rsidR="006C7BC0" w:rsidRPr="00303895" w:rsidRDefault="006C7BC0" w:rsidP="006C7BC0">
      <w:pPr>
        <w:ind w:left="4320" w:hanging="4320"/>
        <w:jc w:val="left"/>
        <w:rPr>
          <w:sz w:val="22"/>
        </w:rPr>
      </w:pPr>
    </w:p>
    <w:p w14:paraId="49F25D85" w14:textId="77777777" w:rsidR="006C7BC0" w:rsidRPr="00303895" w:rsidRDefault="006C7BC0" w:rsidP="006C7BC0">
      <w:pPr>
        <w:ind w:left="4320" w:hanging="4320"/>
        <w:jc w:val="left"/>
        <w:rPr>
          <w:sz w:val="22"/>
        </w:rPr>
      </w:pPr>
      <w:r w:rsidRPr="00303895">
        <w:rPr>
          <w:sz w:val="22"/>
        </w:rPr>
        <w:t>RESOLUTION NO. 269-18</w:t>
      </w:r>
      <w:r w:rsidRPr="00303895">
        <w:rPr>
          <w:sz w:val="22"/>
        </w:rPr>
        <w:tab/>
        <w:t>APPROVING 2018 BUDGET TRANSFER #2</w:t>
      </w:r>
    </w:p>
    <w:p w14:paraId="71FA931A" w14:textId="77777777" w:rsidR="006C7BC0" w:rsidRPr="00303895" w:rsidRDefault="006C7BC0" w:rsidP="006C7BC0">
      <w:pPr>
        <w:ind w:left="4320" w:hanging="4320"/>
        <w:jc w:val="left"/>
        <w:rPr>
          <w:sz w:val="22"/>
        </w:rPr>
      </w:pPr>
    </w:p>
    <w:p w14:paraId="34EA39D7"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18B9CE71"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2B3176A8"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ALL</w:t>
      </w:r>
    </w:p>
    <w:p w14:paraId="23A1C7F3"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1080829B" w14:textId="77777777" w:rsidR="006C7BC0" w:rsidRPr="00303895" w:rsidRDefault="006C7BC0" w:rsidP="006C7BC0">
      <w:pPr>
        <w:ind w:left="4320" w:hanging="4320"/>
        <w:jc w:val="left"/>
        <w:rPr>
          <w:sz w:val="22"/>
        </w:rPr>
      </w:pPr>
    </w:p>
    <w:p w14:paraId="2D1F392B" w14:textId="77777777" w:rsidR="006C7BC0" w:rsidRPr="00303895" w:rsidRDefault="006C7BC0" w:rsidP="006C7BC0">
      <w:pPr>
        <w:ind w:left="4320" w:hanging="4320"/>
        <w:jc w:val="left"/>
        <w:rPr>
          <w:sz w:val="22"/>
        </w:rPr>
      </w:pPr>
      <w:r w:rsidRPr="00303895">
        <w:rPr>
          <w:sz w:val="22"/>
        </w:rPr>
        <w:t>RESOLUTION NO. 270-18</w:t>
      </w:r>
      <w:r w:rsidRPr="00303895">
        <w:rPr>
          <w:sz w:val="22"/>
        </w:rPr>
        <w:tab/>
        <w:t>CANCELLATTION OF APPROPRIATIONS</w:t>
      </w:r>
    </w:p>
    <w:p w14:paraId="21E0FDB1" w14:textId="77777777" w:rsidR="006C7BC0" w:rsidRPr="00303895" w:rsidRDefault="006C7BC0" w:rsidP="006C7BC0">
      <w:pPr>
        <w:tabs>
          <w:tab w:val="left" w:pos="0"/>
          <w:tab w:val="left" w:pos="720"/>
        </w:tabs>
        <w:suppressAutoHyphens/>
        <w:ind w:left="4320" w:hanging="4320"/>
        <w:jc w:val="left"/>
        <w:rPr>
          <w:sz w:val="22"/>
        </w:rPr>
      </w:pPr>
      <w:bookmarkStart w:id="0" w:name="_GoBack"/>
      <w:bookmarkEnd w:id="0"/>
    </w:p>
    <w:p w14:paraId="4F712553"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42B1B991"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3728D667"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ALL</w:t>
      </w:r>
    </w:p>
    <w:p w14:paraId="34B60862"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466C5EB5" w14:textId="77777777" w:rsidR="006C7BC0" w:rsidRPr="00303895" w:rsidRDefault="006C7BC0" w:rsidP="006C7BC0">
      <w:pPr>
        <w:ind w:left="4320" w:hanging="4320"/>
        <w:jc w:val="left"/>
        <w:rPr>
          <w:sz w:val="22"/>
        </w:rPr>
      </w:pPr>
    </w:p>
    <w:p w14:paraId="72075CAB" w14:textId="77777777" w:rsidR="006C7BC0" w:rsidRPr="00303895" w:rsidRDefault="006C7BC0" w:rsidP="006C7BC0">
      <w:pPr>
        <w:ind w:left="4320" w:hanging="4320"/>
        <w:jc w:val="left"/>
        <w:rPr>
          <w:sz w:val="22"/>
        </w:rPr>
      </w:pPr>
      <w:r w:rsidRPr="00303895">
        <w:rPr>
          <w:sz w:val="22"/>
        </w:rPr>
        <w:t>RESOLUTION NO. 271-18</w:t>
      </w:r>
      <w:r w:rsidRPr="00303895">
        <w:rPr>
          <w:sz w:val="22"/>
        </w:rPr>
        <w:tab/>
        <w:t>CANCELLATION OF IMPROVEMENT AUTHORIZATIONS</w:t>
      </w:r>
    </w:p>
    <w:p w14:paraId="1F7AF433" w14:textId="77777777" w:rsidR="006C7BC0" w:rsidRPr="00303895" w:rsidRDefault="006C7BC0" w:rsidP="006C7BC0">
      <w:pPr>
        <w:ind w:left="4320" w:hanging="4320"/>
        <w:jc w:val="left"/>
        <w:rPr>
          <w:sz w:val="22"/>
        </w:rPr>
      </w:pPr>
    </w:p>
    <w:p w14:paraId="4AF7078B" w14:textId="77777777" w:rsidR="006C7BC0" w:rsidRPr="00303895" w:rsidRDefault="006C7BC0" w:rsidP="006C7BC0">
      <w:pPr>
        <w:ind w:left="4320" w:hanging="4320"/>
        <w:jc w:val="left"/>
        <w:rPr>
          <w:sz w:val="22"/>
        </w:rPr>
      </w:pPr>
      <w:r w:rsidRPr="00303895">
        <w:rPr>
          <w:sz w:val="22"/>
        </w:rPr>
        <w:t>MOTION TO APPROVE: MR. PLATT</w:t>
      </w:r>
    </w:p>
    <w:p w14:paraId="01E93020" w14:textId="77777777" w:rsidR="006C7BC0" w:rsidRPr="00303895" w:rsidRDefault="006C7BC0" w:rsidP="006C7BC0">
      <w:pPr>
        <w:ind w:left="4320" w:hanging="4320"/>
        <w:jc w:val="left"/>
        <w:rPr>
          <w:sz w:val="22"/>
        </w:rPr>
      </w:pPr>
      <w:r w:rsidRPr="00303895">
        <w:rPr>
          <w:sz w:val="22"/>
        </w:rPr>
        <w:t>SECONDED: MR. FRIEDMAN</w:t>
      </w:r>
    </w:p>
    <w:p w14:paraId="69E7D9D2" w14:textId="77777777" w:rsidR="006C7BC0" w:rsidRPr="00303895" w:rsidRDefault="006C7BC0" w:rsidP="006C7BC0">
      <w:pPr>
        <w:ind w:left="4320" w:hanging="4320"/>
        <w:jc w:val="left"/>
        <w:rPr>
          <w:sz w:val="22"/>
        </w:rPr>
      </w:pPr>
      <w:r w:rsidRPr="00303895">
        <w:rPr>
          <w:sz w:val="22"/>
        </w:rPr>
        <w:t>AYES: ALL</w:t>
      </w:r>
    </w:p>
    <w:p w14:paraId="7E9C2ED8" w14:textId="77777777" w:rsidR="006C7BC0" w:rsidRPr="00303895" w:rsidRDefault="006C7BC0" w:rsidP="006C7BC0">
      <w:pPr>
        <w:ind w:left="4320" w:hanging="4320"/>
        <w:jc w:val="left"/>
        <w:rPr>
          <w:sz w:val="22"/>
        </w:rPr>
      </w:pPr>
      <w:r w:rsidRPr="00303895">
        <w:rPr>
          <w:sz w:val="22"/>
        </w:rPr>
        <w:t>NAYS: NONE</w:t>
      </w:r>
    </w:p>
    <w:p w14:paraId="48BE1858" w14:textId="77777777" w:rsidR="006C7BC0" w:rsidRPr="00303895" w:rsidRDefault="006C7BC0" w:rsidP="006C7BC0">
      <w:pPr>
        <w:ind w:left="4320" w:hanging="4320"/>
        <w:jc w:val="left"/>
        <w:rPr>
          <w:sz w:val="22"/>
        </w:rPr>
      </w:pPr>
    </w:p>
    <w:p w14:paraId="3FB8B5D2" w14:textId="77777777" w:rsidR="006C7BC0" w:rsidRPr="00303895" w:rsidRDefault="006C7BC0" w:rsidP="006C7BC0">
      <w:pPr>
        <w:spacing w:line="259" w:lineRule="auto"/>
        <w:jc w:val="left"/>
        <w:rPr>
          <w:sz w:val="22"/>
        </w:rPr>
      </w:pPr>
      <w:r w:rsidRPr="00303895">
        <w:rPr>
          <w:sz w:val="22"/>
        </w:rPr>
        <w:t xml:space="preserve">RESOLUTION NO. </w:t>
      </w:r>
      <w:r w:rsidRPr="00303895">
        <w:rPr>
          <w:sz w:val="22"/>
        </w:rPr>
        <w:tab/>
      </w:r>
      <w:r w:rsidRPr="00303895">
        <w:rPr>
          <w:sz w:val="22"/>
        </w:rPr>
        <w:tab/>
      </w:r>
      <w:r w:rsidRPr="00303895">
        <w:rPr>
          <w:sz w:val="22"/>
        </w:rPr>
        <w:tab/>
      </w:r>
      <w:r w:rsidRPr="00303895">
        <w:rPr>
          <w:sz w:val="22"/>
        </w:rPr>
        <w:tab/>
        <w:t>EXECUTIVE SESSION</w:t>
      </w:r>
    </w:p>
    <w:p w14:paraId="2C240891" w14:textId="77777777" w:rsidR="006C7BC0" w:rsidRPr="00303895" w:rsidRDefault="006C7BC0" w:rsidP="006C7BC0">
      <w:pPr>
        <w:spacing w:line="259" w:lineRule="auto"/>
        <w:jc w:val="left"/>
        <w:rPr>
          <w:sz w:val="22"/>
        </w:rPr>
      </w:pPr>
    </w:p>
    <w:p w14:paraId="4025ED03" w14:textId="77777777" w:rsidR="00303895" w:rsidRDefault="00303895" w:rsidP="006C7BC0">
      <w:pPr>
        <w:tabs>
          <w:tab w:val="left" w:pos="-720"/>
          <w:tab w:val="left" w:pos="0"/>
          <w:tab w:val="left" w:pos="720"/>
        </w:tabs>
        <w:suppressAutoHyphens/>
        <w:jc w:val="left"/>
        <w:rPr>
          <w:rFonts w:eastAsia="Times New Roman"/>
          <w:spacing w:val="-2"/>
          <w:sz w:val="22"/>
        </w:rPr>
      </w:pPr>
    </w:p>
    <w:p w14:paraId="18C8303D" w14:textId="77777777" w:rsidR="00303895" w:rsidRDefault="00303895" w:rsidP="006C7BC0">
      <w:pPr>
        <w:tabs>
          <w:tab w:val="left" w:pos="-720"/>
          <w:tab w:val="left" w:pos="0"/>
          <w:tab w:val="left" w:pos="720"/>
        </w:tabs>
        <w:suppressAutoHyphens/>
        <w:jc w:val="left"/>
        <w:rPr>
          <w:rFonts w:eastAsia="Times New Roman"/>
          <w:spacing w:val="-2"/>
          <w:sz w:val="22"/>
        </w:rPr>
      </w:pPr>
    </w:p>
    <w:p w14:paraId="7D695CE4" w14:textId="0A026422" w:rsidR="006C7BC0" w:rsidRPr="00303895" w:rsidRDefault="006C7BC0" w:rsidP="006C7BC0">
      <w:pPr>
        <w:tabs>
          <w:tab w:val="left" w:pos="-720"/>
          <w:tab w:val="left" w:pos="0"/>
          <w:tab w:val="left" w:pos="720"/>
        </w:tabs>
        <w:suppressAutoHyphens/>
        <w:jc w:val="left"/>
        <w:rPr>
          <w:rFonts w:eastAsia="Times New Roman"/>
          <w:spacing w:val="-2"/>
          <w:sz w:val="22"/>
        </w:rPr>
      </w:pPr>
      <w:r w:rsidRPr="00303895">
        <w:rPr>
          <w:rFonts w:eastAsia="Times New Roman"/>
          <w:spacing w:val="-2"/>
          <w:sz w:val="22"/>
        </w:rPr>
        <w:t>MINUTES FROM THE MEETING OF DECEMBER 17, 2018</w:t>
      </w:r>
    </w:p>
    <w:p w14:paraId="4E1D9C33" w14:textId="77777777" w:rsidR="006C7BC0" w:rsidRPr="00303895" w:rsidRDefault="006C7BC0" w:rsidP="006C7BC0">
      <w:pPr>
        <w:jc w:val="left"/>
        <w:rPr>
          <w:rFonts w:eastAsia="Times New Roman"/>
          <w:spacing w:val="-2"/>
          <w:sz w:val="22"/>
        </w:rPr>
      </w:pPr>
      <w:r w:rsidRPr="00303895">
        <w:rPr>
          <w:rFonts w:eastAsia="Times New Roman"/>
          <w:spacing w:val="-2"/>
          <w:sz w:val="22"/>
        </w:rPr>
        <w:t>REGISTRAR’S REPORT FOR NOVEMBER 2018</w:t>
      </w:r>
    </w:p>
    <w:p w14:paraId="60FE36A7" w14:textId="77777777" w:rsidR="006C7BC0" w:rsidRPr="00303895" w:rsidRDefault="006C7BC0" w:rsidP="006C7BC0">
      <w:pPr>
        <w:jc w:val="left"/>
        <w:rPr>
          <w:rFonts w:eastAsia="Times New Roman"/>
          <w:spacing w:val="-2"/>
          <w:sz w:val="22"/>
        </w:rPr>
      </w:pPr>
      <w:r w:rsidRPr="00303895">
        <w:rPr>
          <w:rFonts w:eastAsia="Times New Roman"/>
          <w:spacing w:val="-2"/>
          <w:sz w:val="22"/>
        </w:rPr>
        <w:t>TREASURER’S REPORT FOR NOVEMBER 2018</w:t>
      </w:r>
    </w:p>
    <w:p w14:paraId="1383949D" w14:textId="77777777" w:rsidR="006C7BC0" w:rsidRPr="00303895" w:rsidRDefault="006C7BC0" w:rsidP="006C7BC0">
      <w:pPr>
        <w:jc w:val="left"/>
        <w:rPr>
          <w:rFonts w:eastAsia="Times New Roman"/>
          <w:spacing w:val="-2"/>
          <w:sz w:val="22"/>
        </w:rPr>
      </w:pPr>
    </w:p>
    <w:p w14:paraId="39E90CBF" w14:textId="77777777" w:rsidR="006C7BC0" w:rsidRPr="00303895" w:rsidRDefault="006C7BC0" w:rsidP="006C7BC0">
      <w:pPr>
        <w:jc w:val="left"/>
        <w:rPr>
          <w:rFonts w:eastAsia="Times New Roman"/>
          <w:spacing w:val="-2"/>
          <w:sz w:val="22"/>
        </w:rPr>
      </w:pPr>
      <w:r w:rsidRPr="00303895">
        <w:rPr>
          <w:rFonts w:eastAsia="Times New Roman"/>
          <w:spacing w:val="-2"/>
          <w:sz w:val="22"/>
        </w:rPr>
        <w:t>MOTION TO APPROVE: MR. PLATT</w:t>
      </w:r>
    </w:p>
    <w:p w14:paraId="3C9AE0B1" w14:textId="77777777" w:rsidR="006C7BC0" w:rsidRPr="00303895" w:rsidRDefault="006C7BC0" w:rsidP="006C7BC0">
      <w:pPr>
        <w:jc w:val="left"/>
        <w:rPr>
          <w:rFonts w:eastAsia="Times New Roman"/>
          <w:spacing w:val="-2"/>
          <w:sz w:val="22"/>
        </w:rPr>
      </w:pPr>
      <w:r w:rsidRPr="00303895">
        <w:rPr>
          <w:rFonts w:eastAsia="Times New Roman"/>
          <w:spacing w:val="-2"/>
          <w:sz w:val="22"/>
        </w:rPr>
        <w:t>SECONDED: MR. FRIEDMAN</w:t>
      </w:r>
    </w:p>
    <w:p w14:paraId="1CAAAFF5" w14:textId="77777777" w:rsidR="006C7BC0" w:rsidRPr="00303895" w:rsidRDefault="006C7BC0" w:rsidP="006C7BC0">
      <w:pPr>
        <w:jc w:val="left"/>
        <w:rPr>
          <w:rFonts w:eastAsia="Times New Roman"/>
          <w:spacing w:val="-2"/>
          <w:sz w:val="22"/>
        </w:rPr>
      </w:pPr>
      <w:r w:rsidRPr="00303895">
        <w:rPr>
          <w:rFonts w:eastAsia="Times New Roman"/>
          <w:spacing w:val="-2"/>
          <w:sz w:val="22"/>
        </w:rPr>
        <w:t>AYES: ALL</w:t>
      </w:r>
    </w:p>
    <w:p w14:paraId="5B2D12AF" w14:textId="77777777" w:rsidR="006C7BC0" w:rsidRPr="00303895" w:rsidRDefault="006C7BC0" w:rsidP="006C7BC0">
      <w:pPr>
        <w:jc w:val="left"/>
        <w:rPr>
          <w:rFonts w:eastAsia="Times New Roman"/>
          <w:spacing w:val="-2"/>
          <w:sz w:val="22"/>
        </w:rPr>
      </w:pPr>
      <w:r w:rsidRPr="00303895">
        <w:rPr>
          <w:rFonts w:eastAsia="Times New Roman"/>
          <w:spacing w:val="-2"/>
          <w:sz w:val="22"/>
        </w:rPr>
        <w:t>NAYS: NONE</w:t>
      </w:r>
    </w:p>
    <w:p w14:paraId="6B32A4C1" w14:textId="77777777" w:rsidR="006C7BC0" w:rsidRPr="00303895" w:rsidRDefault="006C7BC0" w:rsidP="006C7BC0">
      <w:pPr>
        <w:jc w:val="left"/>
        <w:rPr>
          <w:rFonts w:eastAsia="Times New Roman"/>
          <w:spacing w:val="-2"/>
          <w:sz w:val="22"/>
        </w:rPr>
      </w:pPr>
    </w:p>
    <w:p w14:paraId="10E77082" w14:textId="77777777" w:rsidR="006C7BC0" w:rsidRPr="00303895" w:rsidRDefault="006C7BC0" w:rsidP="006C7BC0">
      <w:pPr>
        <w:jc w:val="left"/>
        <w:rPr>
          <w:rFonts w:eastAsia="Times New Roman"/>
          <w:spacing w:val="-2"/>
          <w:sz w:val="22"/>
        </w:rPr>
      </w:pPr>
      <w:r w:rsidRPr="00303895">
        <w:rPr>
          <w:rFonts w:eastAsia="Times New Roman"/>
          <w:spacing w:val="-2"/>
          <w:sz w:val="22"/>
        </w:rPr>
        <w:t>BILLS POSTED FOR DECEMBER 27, 2018</w:t>
      </w:r>
    </w:p>
    <w:p w14:paraId="19D3F063" w14:textId="77777777" w:rsidR="006C7BC0" w:rsidRPr="00303895" w:rsidRDefault="006C7BC0" w:rsidP="006C7BC0">
      <w:pPr>
        <w:jc w:val="left"/>
        <w:rPr>
          <w:rFonts w:eastAsia="Times New Roman"/>
          <w:spacing w:val="-2"/>
          <w:sz w:val="22"/>
        </w:rPr>
      </w:pPr>
    </w:p>
    <w:p w14:paraId="72B9D28A" w14:textId="77777777" w:rsidR="006C7BC0" w:rsidRPr="00303895" w:rsidRDefault="006C7BC0" w:rsidP="006C7BC0">
      <w:pPr>
        <w:jc w:val="left"/>
        <w:rPr>
          <w:rFonts w:eastAsia="Times New Roman"/>
          <w:spacing w:val="-2"/>
          <w:sz w:val="22"/>
        </w:rPr>
      </w:pPr>
      <w:r w:rsidRPr="00303895">
        <w:rPr>
          <w:rFonts w:eastAsia="Times New Roman"/>
          <w:spacing w:val="-2"/>
          <w:sz w:val="22"/>
        </w:rPr>
        <w:t>MOTION TO APPROVE: MR. PLATT</w:t>
      </w:r>
    </w:p>
    <w:p w14:paraId="5DCEEA66" w14:textId="77777777" w:rsidR="006C7BC0" w:rsidRPr="00303895" w:rsidRDefault="006C7BC0" w:rsidP="006C7BC0">
      <w:pPr>
        <w:jc w:val="left"/>
        <w:rPr>
          <w:rFonts w:eastAsia="Times New Roman"/>
          <w:spacing w:val="-2"/>
          <w:sz w:val="22"/>
        </w:rPr>
      </w:pPr>
      <w:r w:rsidRPr="00303895">
        <w:rPr>
          <w:rFonts w:eastAsia="Times New Roman"/>
          <w:spacing w:val="-2"/>
          <w:sz w:val="22"/>
        </w:rPr>
        <w:t>SECONDED: MR. FRIEDMAN</w:t>
      </w:r>
    </w:p>
    <w:p w14:paraId="6603250B" w14:textId="77777777" w:rsidR="006C7BC0" w:rsidRPr="00303895" w:rsidRDefault="006C7BC0" w:rsidP="006C7BC0">
      <w:pPr>
        <w:jc w:val="left"/>
        <w:rPr>
          <w:rFonts w:eastAsia="Times New Roman"/>
          <w:spacing w:val="-2"/>
          <w:sz w:val="22"/>
        </w:rPr>
      </w:pPr>
      <w:r w:rsidRPr="00303895">
        <w:rPr>
          <w:rFonts w:eastAsia="Times New Roman"/>
          <w:spacing w:val="-2"/>
          <w:sz w:val="22"/>
        </w:rPr>
        <w:t>AYES: 4</w:t>
      </w:r>
    </w:p>
    <w:p w14:paraId="21B0F69B" w14:textId="77777777" w:rsidR="006C7BC0" w:rsidRPr="00303895" w:rsidRDefault="006C7BC0" w:rsidP="006C7BC0">
      <w:pPr>
        <w:jc w:val="left"/>
        <w:rPr>
          <w:rFonts w:eastAsia="Times New Roman"/>
          <w:spacing w:val="-2"/>
          <w:sz w:val="22"/>
        </w:rPr>
      </w:pPr>
      <w:r w:rsidRPr="00303895">
        <w:rPr>
          <w:rFonts w:eastAsia="Times New Roman"/>
          <w:spacing w:val="-2"/>
          <w:sz w:val="22"/>
        </w:rPr>
        <w:t>NAYS: NONE</w:t>
      </w:r>
    </w:p>
    <w:p w14:paraId="1CF16975" w14:textId="77777777" w:rsidR="006C7BC0" w:rsidRPr="00303895" w:rsidRDefault="006C7BC0" w:rsidP="006C7BC0">
      <w:pPr>
        <w:jc w:val="left"/>
        <w:rPr>
          <w:rFonts w:eastAsia="Times New Roman"/>
          <w:spacing w:val="-2"/>
          <w:sz w:val="22"/>
        </w:rPr>
      </w:pPr>
      <w:r w:rsidRPr="00303895">
        <w:rPr>
          <w:rFonts w:eastAsia="Times New Roman"/>
          <w:spacing w:val="-2"/>
          <w:sz w:val="22"/>
        </w:rPr>
        <w:t xml:space="preserve">ABSTAIN: MR. FRIEDMAN </w:t>
      </w:r>
    </w:p>
    <w:p w14:paraId="74677C7A" w14:textId="77777777" w:rsidR="006C7BC0" w:rsidRPr="00303895" w:rsidRDefault="006C7BC0" w:rsidP="006C7BC0">
      <w:pPr>
        <w:jc w:val="left"/>
        <w:rPr>
          <w:rFonts w:eastAsia="Times New Roman"/>
          <w:spacing w:val="-2"/>
          <w:sz w:val="22"/>
        </w:rPr>
      </w:pPr>
    </w:p>
    <w:p w14:paraId="411F3F65" w14:textId="77777777" w:rsidR="006C7BC0" w:rsidRPr="00303895" w:rsidRDefault="006C7BC0" w:rsidP="006C7BC0">
      <w:pPr>
        <w:jc w:val="left"/>
        <w:rPr>
          <w:rFonts w:eastAsia="Times New Roman"/>
          <w:spacing w:val="-2"/>
          <w:sz w:val="22"/>
        </w:rPr>
      </w:pPr>
      <w:r w:rsidRPr="00303895">
        <w:rPr>
          <w:rFonts w:eastAsia="Times New Roman"/>
          <w:spacing w:val="-2"/>
          <w:sz w:val="22"/>
        </w:rPr>
        <w:t>COMMENTS FROM COMMITTEE</w:t>
      </w:r>
    </w:p>
    <w:p w14:paraId="66CFCEE5" w14:textId="77777777" w:rsidR="006C7BC0" w:rsidRPr="00303895" w:rsidRDefault="006C7BC0" w:rsidP="006C7BC0">
      <w:pPr>
        <w:jc w:val="left"/>
        <w:rPr>
          <w:rFonts w:eastAsia="Times New Roman"/>
          <w:spacing w:val="-2"/>
          <w:sz w:val="22"/>
        </w:rPr>
      </w:pPr>
    </w:p>
    <w:p w14:paraId="4D4112CA" w14:textId="77777777" w:rsidR="006C7BC0" w:rsidRPr="00303895" w:rsidRDefault="006C7BC0" w:rsidP="006C7BC0">
      <w:pPr>
        <w:jc w:val="left"/>
        <w:rPr>
          <w:rFonts w:eastAsia="Times New Roman"/>
          <w:spacing w:val="-2"/>
          <w:sz w:val="22"/>
        </w:rPr>
      </w:pPr>
      <w:r w:rsidRPr="00303895">
        <w:rPr>
          <w:rFonts w:eastAsia="Times New Roman"/>
          <w:spacing w:val="-2"/>
          <w:sz w:val="22"/>
        </w:rPr>
        <w:t xml:space="preserve">The Voorhees Township Committee expressed their heartfelt wish that all Voorhees Township Residents have a wonderful New Year. </w:t>
      </w:r>
    </w:p>
    <w:p w14:paraId="547AA2ED" w14:textId="77777777" w:rsidR="006C7BC0" w:rsidRPr="00303895" w:rsidRDefault="006C7BC0" w:rsidP="006C7BC0">
      <w:pPr>
        <w:jc w:val="left"/>
        <w:rPr>
          <w:rFonts w:eastAsia="Times New Roman"/>
          <w:spacing w:val="-2"/>
          <w:sz w:val="22"/>
        </w:rPr>
      </w:pPr>
    </w:p>
    <w:p w14:paraId="7FC94C3D" w14:textId="77777777" w:rsidR="006C7BC0" w:rsidRPr="00303895" w:rsidRDefault="006C7BC0" w:rsidP="006C7BC0">
      <w:pPr>
        <w:jc w:val="left"/>
        <w:rPr>
          <w:rFonts w:eastAsia="Times New Roman"/>
          <w:spacing w:val="-2"/>
          <w:sz w:val="22"/>
        </w:rPr>
      </w:pPr>
      <w:r w:rsidRPr="00303895">
        <w:rPr>
          <w:rFonts w:eastAsia="Times New Roman"/>
          <w:spacing w:val="-2"/>
          <w:sz w:val="22"/>
        </w:rPr>
        <w:t>COMMENTS FROM THE PUBLIC</w:t>
      </w:r>
    </w:p>
    <w:p w14:paraId="687EC0CF" w14:textId="77777777" w:rsidR="006C7BC0" w:rsidRPr="00303895" w:rsidRDefault="006C7BC0" w:rsidP="006C7BC0">
      <w:pPr>
        <w:jc w:val="left"/>
        <w:rPr>
          <w:rFonts w:eastAsia="Times New Roman"/>
          <w:spacing w:val="-2"/>
          <w:sz w:val="22"/>
        </w:rPr>
      </w:pPr>
      <w:r w:rsidRPr="00303895">
        <w:rPr>
          <w:rFonts w:eastAsia="Times New Roman"/>
          <w:spacing w:val="-2"/>
          <w:sz w:val="22"/>
        </w:rPr>
        <w:t>None</w:t>
      </w:r>
    </w:p>
    <w:p w14:paraId="61B7C0C1" w14:textId="77777777" w:rsidR="006C7BC0" w:rsidRPr="00303895" w:rsidRDefault="006C7BC0" w:rsidP="006C7BC0">
      <w:pPr>
        <w:jc w:val="left"/>
        <w:rPr>
          <w:rFonts w:eastAsia="Times New Roman"/>
          <w:spacing w:val="-2"/>
          <w:sz w:val="22"/>
        </w:rPr>
      </w:pPr>
    </w:p>
    <w:p w14:paraId="616A9A1B" w14:textId="77777777" w:rsidR="006C7BC0" w:rsidRPr="00303895" w:rsidRDefault="006C7BC0" w:rsidP="006C7BC0">
      <w:pPr>
        <w:jc w:val="left"/>
        <w:rPr>
          <w:rFonts w:eastAsia="Times New Roman"/>
          <w:spacing w:val="-2"/>
          <w:sz w:val="22"/>
        </w:rPr>
      </w:pPr>
      <w:r w:rsidRPr="00303895">
        <w:rPr>
          <w:rFonts w:eastAsia="Times New Roman"/>
          <w:spacing w:val="-2"/>
          <w:sz w:val="22"/>
        </w:rPr>
        <w:t>ADJOURNMENT</w:t>
      </w:r>
    </w:p>
    <w:p w14:paraId="51A6F086" w14:textId="77777777" w:rsidR="006C7BC0" w:rsidRPr="00303895" w:rsidRDefault="006C7BC0" w:rsidP="006C7BC0">
      <w:pPr>
        <w:jc w:val="left"/>
        <w:rPr>
          <w:rFonts w:eastAsia="Times New Roman"/>
          <w:spacing w:val="-2"/>
          <w:sz w:val="22"/>
        </w:rPr>
      </w:pPr>
    </w:p>
    <w:p w14:paraId="0C66220B" w14:textId="77777777" w:rsidR="006C7BC0" w:rsidRPr="00303895" w:rsidRDefault="006C7BC0" w:rsidP="006C7BC0">
      <w:pPr>
        <w:jc w:val="left"/>
        <w:rPr>
          <w:rFonts w:eastAsia="Times New Roman"/>
          <w:spacing w:val="-2"/>
          <w:sz w:val="22"/>
        </w:rPr>
      </w:pPr>
      <w:r w:rsidRPr="00303895">
        <w:rPr>
          <w:rFonts w:eastAsia="Times New Roman"/>
          <w:spacing w:val="-2"/>
          <w:sz w:val="22"/>
        </w:rPr>
        <w:t>MOTION TO APPROVE: MR. PLATT</w:t>
      </w:r>
    </w:p>
    <w:p w14:paraId="4534BFE9" w14:textId="77777777" w:rsidR="006C7BC0" w:rsidRPr="00303895" w:rsidRDefault="006C7BC0" w:rsidP="006C7BC0">
      <w:pPr>
        <w:jc w:val="left"/>
        <w:rPr>
          <w:rFonts w:eastAsia="Times New Roman"/>
          <w:spacing w:val="-2"/>
          <w:sz w:val="22"/>
        </w:rPr>
      </w:pPr>
      <w:r w:rsidRPr="00303895">
        <w:rPr>
          <w:rFonts w:eastAsia="Times New Roman"/>
          <w:spacing w:val="-2"/>
          <w:sz w:val="22"/>
        </w:rPr>
        <w:t>SECONDED: MR. FRIEDMAN</w:t>
      </w:r>
    </w:p>
    <w:p w14:paraId="13B3252A" w14:textId="77777777" w:rsidR="006C7BC0" w:rsidRPr="00303895" w:rsidRDefault="006C7BC0" w:rsidP="006C7BC0">
      <w:pPr>
        <w:jc w:val="left"/>
        <w:rPr>
          <w:rFonts w:eastAsia="Times New Roman"/>
          <w:spacing w:val="-2"/>
          <w:sz w:val="22"/>
        </w:rPr>
      </w:pPr>
      <w:r w:rsidRPr="00303895">
        <w:rPr>
          <w:rFonts w:eastAsia="Times New Roman"/>
          <w:spacing w:val="-2"/>
          <w:sz w:val="22"/>
        </w:rPr>
        <w:t>AYES: ALL</w:t>
      </w:r>
    </w:p>
    <w:p w14:paraId="5AA575BA" w14:textId="77777777" w:rsidR="006C7BC0" w:rsidRPr="00303895" w:rsidRDefault="006C7BC0" w:rsidP="006C7BC0">
      <w:pPr>
        <w:jc w:val="left"/>
        <w:rPr>
          <w:rFonts w:eastAsia="Times New Roman"/>
          <w:spacing w:val="-2"/>
          <w:sz w:val="22"/>
        </w:rPr>
      </w:pPr>
      <w:r w:rsidRPr="00303895">
        <w:rPr>
          <w:rFonts w:eastAsia="Times New Roman"/>
          <w:spacing w:val="-2"/>
          <w:sz w:val="22"/>
        </w:rPr>
        <w:t>NAYS: NONE</w:t>
      </w:r>
    </w:p>
    <w:p w14:paraId="18A246A0" w14:textId="77777777" w:rsidR="006C7BC0" w:rsidRPr="00303895" w:rsidRDefault="006C7BC0" w:rsidP="006C7BC0">
      <w:pPr>
        <w:spacing w:after="160" w:line="259" w:lineRule="auto"/>
        <w:jc w:val="left"/>
        <w:rPr>
          <w:sz w:val="22"/>
        </w:rPr>
      </w:pPr>
      <w:r w:rsidRPr="00303895">
        <w:rPr>
          <w:sz w:val="22"/>
        </w:rPr>
        <w:br w:type="page"/>
      </w:r>
    </w:p>
    <w:p w14:paraId="73AF61F3" w14:textId="1FF81543" w:rsidR="002C7512" w:rsidRDefault="00EB45E2">
      <w:pPr>
        <w:spacing w:after="160" w:line="259" w:lineRule="auto"/>
        <w:jc w:val="left"/>
        <w:rPr>
          <w:sz w:val="22"/>
        </w:rPr>
      </w:pPr>
      <w:r w:rsidRPr="00EB45E2">
        <w:rPr>
          <w:noProof/>
          <w:sz w:val="22"/>
        </w:rPr>
        <w:lastRenderedPageBreak/>
        <w:drawing>
          <wp:inline distT="0" distB="0" distL="0" distR="0" wp14:anchorId="0F396371" wp14:editId="04D8CF68">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2C7512">
        <w:rPr>
          <w:sz w:val="22"/>
        </w:rPr>
        <w:br w:type="page"/>
      </w:r>
    </w:p>
    <w:p w14:paraId="7E4A606F" w14:textId="3A770260" w:rsidR="002C7512" w:rsidRDefault="00EB45E2">
      <w:pPr>
        <w:spacing w:after="160" w:line="259" w:lineRule="auto"/>
        <w:jc w:val="left"/>
        <w:rPr>
          <w:sz w:val="22"/>
        </w:rPr>
      </w:pPr>
      <w:r w:rsidRPr="00EB45E2">
        <w:rPr>
          <w:noProof/>
          <w:sz w:val="22"/>
        </w:rPr>
        <w:lastRenderedPageBreak/>
        <w:drawing>
          <wp:inline distT="0" distB="0" distL="0" distR="0" wp14:anchorId="77618043" wp14:editId="2E5B9EBF">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2C7512">
        <w:rPr>
          <w:sz w:val="22"/>
        </w:rPr>
        <w:br w:type="page"/>
      </w:r>
    </w:p>
    <w:p w14:paraId="0953881B" w14:textId="2CE932D1" w:rsidR="00EB45E2" w:rsidRDefault="00EB45E2">
      <w:pPr>
        <w:spacing w:after="160" w:line="259" w:lineRule="auto"/>
        <w:jc w:val="left"/>
        <w:rPr>
          <w:sz w:val="22"/>
        </w:rPr>
      </w:pPr>
      <w:r w:rsidRPr="00EB45E2">
        <w:rPr>
          <w:noProof/>
          <w:sz w:val="22"/>
        </w:rPr>
        <w:lastRenderedPageBreak/>
        <w:drawing>
          <wp:inline distT="0" distB="0" distL="0" distR="0" wp14:anchorId="0A281260" wp14:editId="35607766">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2C7512">
        <w:rPr>
          <w:sz w:val="22"/>
        </w:rPr>
        <w:br w:type="page"/>
      </w:r>
      <w:r w:rsidRPr="00EB45E2">
        <w:rPr>
          <w:noProof/>
          <w:sz w:val="22"/>
        </w:rPr>
        <w:lastRenderedPageBreak/>
        <w:drawing>
          <wp:inline distT="0" distB="0" distL="0" distR="0" wp14:anchorId="4AF60464" wp14:editId="79B3B177">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09AF2868" w14:textId="28472BBD" w:rsidR="00EB45E2" w:rsidRDefault="00EB45E2">
      <w:pPr>
        <w:spacing w:after="160" w:line="259" w:lineRule="auto"/>
        <w:jc w:val="left"/>
        <w:rPr>
          <w:sz w:val="22"/>
        </w:rPr>
      </w:pPr>
      <w:r w:rsidRPr="00EB45E2">
        <w:rPr>
          <w:noProof/>
          <w:sz w:val="22"/>
        </w:rPr>
        <w:lastRenderedPageBreak/>
        <w:drawing>
          <wp:inline distT="0" distB="0" distL="0" distR="0" wp14:anchorId="2DC39B7A" wp14:editId="694AF99F">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68F9F164" w14:textId="09D7CA7F" w:rsidR="00EB45E2" w:rsidRDefault="00EB45E2">
      <w:pPr>
        <w:spacing w:after="160" w:line="259" w:lineRule="auto"/>
        <w:jc w:val="left"/>
        <w:rPr>
          <w:sz w:val="22"/>
        </w:rPr>
      </w:pPr>
      <w:r w:rsidRPr="00EB45E2">
        <w:rPr>
          <w:noProof/>
          <w:sz w:val="22"/>
        </w:rPr>
        <w:lastRenderedPageBreak/>
        <w:drawing>
          <wp:inline distT="0" distB="0" distL="0" distR="0" wp14:anchorId="15BAC035" wp14:editId="02DEE25E">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59782AC6" w14:textId="50042B81" w:rsidR="00EB45E2" w:rsidRDefault="00EB45E2">
      <w:pPr>
        <w:spacing w:after="160" w:line="259" w:lineRule="auto"/>
        <w:jc w:val="left"/>
        <w:rPr>
          <w:sz w:val="22"/>
        </w:rPr>
      </w:pPr>
      <w:r w:rsidRPr="00EB45E2">
        <w:rPr>
          <w:noProof/>
          <w:sz w:val="22"/>
        </w:rPr>
        <w:lastRenderedPageBreak/>
        <w:drawing>
          <wp:inline distT="0" distB="0" distL="0" distR="0" wp14:anchorId="258BC4C5" wp14:editId="038CF335">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16455BC6" w14:textId="4100B951" w:rsidR="00EB45E2" w:rsidRDefault="00EB45E2">
      <w:pPr>
        <w:spacing w:after="160" w:line="259" w:lineRule="auto"/>
        <w:jc w:val="left"/>
        <w:rPr>
          <w:sz w:val="22"/>
        </w:rPr>
      </w:pPr>
      <w:r w:rsidRPr="00EB45E2">
        <w:rPr>
          <w:noProof/>
          <w:sz w:val="22"/>
        </w:rPr>
        <w:lastRenderedPageBreak/>
        <w:drawing>
          <wp:inline distT="0" distB="0" distL="0" distR="0" wp14:anchorId="050A5ED4" wp14:editId="2239C51E">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5CCAB496" w14:textId="6C925A12" w:rsidR="00EB45E2" w:rsidRDefault="00997593">
      <w:pPr>
        <w:spacing w:after="160" w:line="259" w:lineRule="auto"/>
        <w:jc w:val="left"/>
        <w:rPr>
          <w:sz w:val="22"/>
        </w:rPr>
      </w:pPr>
      <w:r w:rsidRPr="00997593">
        <w:rPr>
          <w:noProof/>
          <w:sz w:val="22"/>
        </w:rPr>
        <w:lastRenderedPageBreak/>
        <w:drawing>
          <wp:inline distT="0" distB="0" distL="0" distR="0" wp14:anchorId="23D5045F" wp14:editId="1CADC8F5">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EB45E2">
        <w:rPr>
          <w:sz w:val="22"/>
        </w:rPr>
        <w:br w:type="page"/>
      </w:r>
    </w:p>
    <w:p w14:paraId="03B76373" w14:textId="4CF683C3" w:rsidR="00EB45E2" w:rsidRDefault="00997593">
      <w:pPr>
        <w:spacing w:after="160" w:line="259" w:lineRule="auto"/>
        <w:jc w:val="left"/>
        <w:rPr>
          <w:sz w:val="22"/>
        </w:rPr>
      </w:pPr>
      <w:r w:rsidRPr="00997593">
        <w:lastRenderedPageBreak/>
        <w:drawing>
          <wp:inline distT="0" distB="0" distL="0" distR="0" wp14:anchorId="0089D79C" wp14:editId="3C5967F9">
            <wp:extent cx="5829300" cy="832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8324850"/>
                    </a:xfrm>
                    <a:prstGeom prst="rect">
                      <a:avLst/>
                    </a:prstGeom>
                    <a:noFill/>
                    <a:ln>
                      <a:noFill/>
                    </a:ln>
                  </pic:spPr>
                </pic:pic>
              </a:graphicData>
            </a:graphic>
          </wp:inline>
        </w:drawing>
      </w:r>
      <w:r w:rsidR="00EB45E2">
        <w:rPr>
          <w:sz w:val="22"/>
        </w:rPr>
        <w:br w:type="page"/>
      </w:r>
    </w:p>
    <w:p w14:paraId="14DFC221" w14:textId="6D968A81" w:rsidR="00EB45E2" w:rsidRDefault="00997593">
      <w:pPr>
        <w:spacing w:after="160" w:line="259" w:lineRule="auto"/>
        <w:jc w:val="left"/>
        <w:rPr>
          <w:sz w:val="22"/>
        </w:rPr>
      </w:pPr>
      <w:r w:rsidRPr="00997593">
        <w:lastRenderedPageBreak/>
        <w:drawing>
          <wp:inline distT="0" distB="0" distL="0" distR="0" wp14:anchorId="3BB0845B" wp14:editId="3DAAC538">
            <wp:extent cx="5943600" cy="107207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720705"/>
                    </a:xfrm>
                    <a:prstGeom prst="rect">
                      <a:avLst/>
                    </a:prstGeom>
                    <a:noFill/>
                    <a:ln>
                      <a:noFill/>
                    </a:ln>
                  </pic:spPr>
                </pic:pic>
              </a:graphicData>
            </a:graphic>
          </wp:inline>
        </w:drawing>
      </w:r>
      <w:r w:rsidR="00EB45E2">
        <w:rPr>
          <w:sz w:val="22"/>
        </w:rPr>
        <w:br w:type="page"/>
      </w:r>
    </w:p>
    <w:p w14:paraId="62488FE8" w14:textId="3572AFF3" w:rsidR="002C7512" w:rsidRDefault="00997593">
      <w:pPr>
        <w:spacing w:after="160" w:line="259" w:lineRule="auto"/>
        <w:jc w:val="left"/>
        <w:rPr>
          <w:sz w:val="22"/>
        </w:rPr>
      </w:pPr>
      <w:r w:rsidRPr="00997593">
        <w:lastRenderedPageBreak/>
        <w:drawing>
          <wp:inline distT="0" distB="0" distL="0" distR="0" wp14:anchorId="3CDF1F5A" wp14:editId="072B5C59">
            <wp:extent cx="5943600" cy="90036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003665"/>
                    </a:xfrm>
                    <a:prstGeom prst="rect">
                      <a:avLst/>
                    </a:prstGeom>
                    <a:noFill/>
                    <a:ln>
                      <a:noFill/>
                    </a:ln>
                  </pic:spPr>
                </pic:pic>
              </a:graphicData>
            </a:graphic>
          </wp:inline>
        </w:drawing>
      </w:r>
    </w:p>
    <w:p w14:paraId="7BC473C4" w14:textId="77777777" w:rsidR="002C7512" w:rsidRPr="00102F8D" w:rsidRDefault="002C7512" w:rsidP="002C7512">
      <w:pPr>
        <w:jc w:val="left"/>
        <w:rPr>
          <w:sz w:val="22"/>
        </w:rPr>
      </w:pPr>
    </w:p>
    <w:sectPr w:rsidR="002C7512" w:rsidRPr="00102F8D" w:rsidSect="004A21B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1BD"/>
    <w:rsid w:val="000364A0"/>
    <w:rsid w:val="00102F8D"/>
    <w:rsid w:val="001817C0"/>
    <w:rsid w:val="001B39F5"/>
    <w:rsid w:val="00235A25"/>
    <w:rsid w:val="00263ECE"/>
    <w:rsid w:val="002C7512"/>
    <w:rsid w:val="002F417B"/>
    <w:rsid w:val="00303895"/>
    <w:rsid w:val="004A21BD"/>
    <w:rsid w:val="005A2CD0"/>
    <w:rsid w:val="006C7BC0"/>
    <w:rsid w:val="00716D1E"/>
    <w:rsid w:val="008D1B64"/>
    <w:rsid w:val="0097105F"/>
    <w:rsid w:val="00997593"/>
    <w:rsid w:val="009C46EB"/>
    <w:rsid w:val="00A23A50"/>
    <w:rsid w:val="00A620CF"/>
    <w:rsid w:val="00C917B0"/>
    <w:rsid w:val="00CA71A5"/>
    <w:rsid w:val="00D17C9E"/>
    <w:rsid w:val="00EB45E2"/>
    <w:rsid w:val="00F75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14:docId w14:val="36954635"/>
  <w15:chartTrackingRefBased/>
  <w15:docId w15:val="{4085238D-3213-4253-9450-05D76283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21BD"/>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4A21B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EndnoteText">
    <w:name w:val="endnote text"/>
    <w:basedOn w:val="Normal"/>
    <w:link w:val="EndnoteTextChar"/>
    <w:semiHidden/>
    <w:rsid w:val="001817C0"/>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1817C0"/>
    <w:rPr>
      <w:rFonts w:ascii="Courier New" w:eastAsia="Times New Roman" w:hAnsi="Courier New" w:cs="Times New Roman"/>
      <w:sz w:val="24"/>
      <w:szCs w:val="20"/>
    </w:rPr>
  </w:style>
  <w:style w:type="paragraph" w:styleId="BalloonText">
    <w:name w:val="Balloon Text"/>
    <w:basedOn w:val="Normal"/>
    <w:link w:val="BalloonTextChar"/>
    <w:uiPriority w:val="99"/>
    <w:semiHidden/>
    <w:unhideWhenUsed/>
    <w:rsid w:val="0097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05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2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25</Pages>
  <Words>3704</Words>
  <Characters>21117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11</cp:revision>
  <cp:lastPrinted>2019-01-11T19:52:00Z</cp:lastPrinted>
  <dcterms:created xsi:type="dcterms:W3CDTF">2019-01-10T21:05:00Z</dcterms:created>
  <dcterms:modified xsi:type="dcterms:W3CDTF">2019-01-11T20:39:00Z</dcterms:modified>
</cp:coreProperties>
</file>