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210484"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Pr="00D079CB" w:rsidRDefault="005A6D80" w:rsidP="00145C16">
      <w:pPr>
        <w:jc w:val="center"/>
        <w:rPr>
          <w:sz w:val="24"/>
          <w:szCs w:val="24"/>
        </w:rPr>
      </w:pPr>
      <w:r>
        <w:rPr>
          <w:sz w:val="24"/>
          <w:szCs w:val="24"/>
        </w:rPr>
        <w:t>AGENDA FOR MAY 8</w:t>
      </w:r>
      <w:r w:rsidR="007231EB">
        <w:rPr>
          <w:sz w:val="24"/>
          <w:szCs w:val="24"/>
        </w:rPr>
        <w:t>, 2019</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lastRenderedPageBreak/>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DB485B" w:rsidRDefault="00DB485B" w:rsidP="00145C16">
      <w:pPr>
        <w:rPr>
          <w:b/>
          <w:sz w:val="22"/>
          <w:szCs w:val="22"/>
          <w:u w:val="single"/>
        </w:rPr>
      </w:pPr>
    </w:p>
    <w:p w:rsidR="00145C16" w:rsidRPr="00B06AE1" w:rsidRDefault="00145C16" w:rsidP="00145C16">
      <w:pPr>
        <w:rPr>
          <w:b/>
          <w:sz w:val="22"/>
          <w:szCs w:val="22"/>
          <w:u w:val="single"/>
        </w:rPr>
      </w:pPr>
      <w:r w:rsidRPr="00B06AE1">
        <w:rPr>
          <w:b/>
          <w:sz w:val="22"/>
          <w:szCs w:val="22"/>
          <w:u w:val="single"/>
        </w:rPr>
        <w:t>MEMORIALIZATION OF RESOLUTIONS</w:t>
      </w:r>
    </w:p>
    <w:p w:rsidR="006C17E5" w:rsidRDefault="006C17E5" w:rsidP="00145C16">
      <w:pPr>
        <w:rPr>
          <w:rFonts w:asciiTheme="majorHAnsi" w:hAnsiTheme="majorHAnsi"/>
          <w:b/>
          <w:sz w:val="22"/>
          <w:szCs w:val="22"/>
          <w:u w:val="single"/>
        </w:rPr>
      </w:pPr>
    </w:p>
    <w:p w:rsidR="005A6D80" w:rsidRDefault="005A6D80" w:rsidP="00145C16">
      <w:pPr>
        <w:rPr>
          <w:rFonts w:asciiTheme="majorHAnsi" w:hAnsiTheme="majorHAnsi"/>
          <w:b/>
          <w:sz w:val="22"/>
          <w:szCs w:val="22"/>
          <w:u w:val="single"/>
        </w:rPr>
      </w:pPr>
    </w:p>
    <w:p w:rsidR="002B6129" w:rsidRDefault="00145C16" w:rsidP="008B27C6">
      <w:pPr>
        <w:rPr>
          <w:b/>
          <w:sz w:val="22"/>
          <w:szCs w:val="22"/>
        </w:rPr>
      </w:pPr>
      <w:r w:rsidRPr="00B06AE1">
        <w:rPr>
          <w:b/>
          <w:sz w:val="22"/>
          <w:szCs w:val="22"/>
          <w:u w:val="single"/>
        </w:rPr>
        <w:t>APPROVAL OF MINUTES</w:t>
      </w:r>
    </w:p>
    <w:p w:rsidR="002B6129" w:rsidRDefault="002B6129" w:rsidP="008B27C6">
      <w:pPr>
        <w:rPr>
          <w:b/>
          <w:sz w:val="22"/>
          <w:szCs w:val="22"/>
        </w:rPr>
      </w:pPr>
    </w:p>
    <w:p w:rsidR="005A6D80" w:rsidRDefault="005A6D80" w:rsidP="008B27C6">
      <w:pPr>
        <w:rPr>
          <w:b/>
          <w:sz w:val="22"/>
          <w:szCs w:val="22"/>
        </w:rPr>
      </w:pPr>
      <w:r>
        <w:rPr>
          <w:b/>
          <w:sz w:val="22"/>
          <w:szCs w:val="22"/>
        </w:rPr>
        <w:t>March 27, 2019</w:t>
      </w:r>
    </w:p>
    <w:p w:rsidR="005A6D80" w:rsidRDefault="005A6D80"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DB485B" w:rsidRDefault="005A6D80" w:rsidP="008B27C6">
      <w:pPr>
        <w:rPr>
          <w:b/>
          <w:sz w:val="22"/>
          <w:szCs w:val="22"/>
        </w:rPr>
      </w:pPr>
      <w:r>
        <w:rPr>
          <w:b/>
          <w:sz w:val="22"/>
          <w:szCs w:val="22"/>
        </w:rPr>
        <w:t>FOSTER SQUARE DE 1 LLC</w:t>
      </w:r>
    </w:p>
    <w:p w:rsidR="005A6D80" w:rsidRDefault="005A6D80" w:rsidP="008B27C6">
      <w:pPr>
        <w:rPr>
          <w:b/>
          <w:sz w:val="22"/>
          <w:szCs w:val="22"/>
        </w:rPr>
      </w:pPr>
      <w:r>
        <w:rPr>
          <w:b/>
          <w:sz w:val="22"/>
          <w:szCs w:val="22"/>
        </w:rPr>
        <w:t>Minor Subdivision</w:t>
      </w:r>
    </w:p>
    <w:p w:rsidR="005A6D80" w:rsidRDefault="005A6D80" w:rsidP="008B27C6">
      <w:pPr>
        <w:rPr>
          <w:b/>
          <w:sz w:val="22"/>
          <w:szCs w:val="22"/>
        </w:rPr>
      </w:pPr>
      <w:r>
        <w:rPr>
          <w:b/>
          <w:sz w:val="22"/>
          <w:szCs w:val="22"/>
        </w:rPr>
        <w:t>Amended Preliminary &amp; Final Site Plan</w:t>
      </w:r>
    </w:p>
    <w:p w:rsidR="005A6D80" w:rsidRDefault="005A6D80" w:rsidP="008B27C6">
      <w:pPr>
        <w:rPr>
          <w:b/>
          <w:sz w:val="22"/>
          <w:szCs w:val="22"/>
        </w:rPr>
      </w:pPr>
      <w:r>
        <w:rPr>
          <w:b/>
          <w:sz w:val="22"/>
          <w:szCs w:val="22"/>
        </w:rPr>
        <w:t>Somerdale &amp; Evesham Roads</w:t>
      </w:r>
    </w:p>
    <w:p w:rsidR="005A6D80" w:rsidRPr="00DB485B" w:rsidRDefault="005A6D80" w:rsidP="008B27C6">
      <w:pPr>
        <w:rPr>
          <w:b/>
          <w:sz w:val="22"/>
          <w:szCs w:val="22"/>
        </w:rPr>
      </w:pPr>
      <w:r>
        <w:rPr>
          <w:b/>
          <w:sz w:val="22"/>
          <w:szCs w:val="22"/>
        </w:rPr>
        <w:t>PC# 19-004</w:t>
      </w:r>
    </w:p>
    <w:p w:rsidR="002B6129" w:rsidRDefault="002B6129" w:rsidP="008B27C6">
      <w:pPr>
        <w:rPr>
          <w:b/>
          <w:sz w:val="22"/>
          <w:szCs w:val="22"/>
        </w:rPr>
      </w:pPr>
    </w:p>
    <w:p w:rsidR="005A6D80" w:rsidRPr="005A6D80" w:rsidRDefault="005A6D80" w:rsidP="008B27C6">
      <w:pPr>
        <w:rPr>
          <w:b/>
          <w:sz w:val="22"/>
          <w:szCs w:val="22"/>
          <w:u w:val="single"/>
        </w:rPr>
      </w:pPr>
      <w:r>
        <w:rPr>
          <w:b/>
          <w:sz w:val="22"/>
          <w:szCs w:val="22"/>
          <w:u w:val="single"/>
        </w:rPr>
        <w:t>OLD BUSINESS</w:t>
      </w:r>
    </w:p>
    <w:p w:rsidR="005A6D80" w:rsidRDefault="005A6D80" w:rsidP="008B27C6">
      <w:pPr>
        <w:rPr>
          <w:b/>
          <w:sz w:val="22"/>
          <w:szCs w:val="22"/>
        </w:rPr>
      </w:pPr>
    </w:p>
    <w:p w:rsidR="002B6129" w:rsidRPr="002B6129" w:rsidRDefault="002B6129" w:rsidP="008B27C6">
      <w:pPr>
        <w:rPr>
          <w:b/>
          <w:sz w:val="22"/>
          <w:szCs w:val="22"/>
        </w:rPr>
      </w:pPr>
      <w:r>
        <w:rPr>
          <w:b/>
          <w:sz w:val="22"/>
          <w:szCs w:val="22"/>
        </w:rPr>
        <w:t>LIDL US OPERATIONS, LLC</w:t>
      </w:r>
    </w:p>
    <w:p w:rsidR="008B27C6" w:rsidRDefault="002B6129" w:rsidP="008B27C6">
      <w:pPr>
        <w:rPr>
          <w:b/>
          <w:sz w:val="22"/>
          <w:szCs w:val="22"/>
        </w:rPr>
      </w:pPr>
      <w:r>
        <w:rPr>
          <w:b/>
          <w:sz w:val="22"/>
          <w:szCs w:val="22"/>
        </w:rPr>
        <w:t>Minor Subdivision</w:t>
      </w:r>
    </w:p>
    <w:p w:rsidR="002B6129" w:rsidRPr="00B06AE1" w:rsidRDefault="002B6129" w:rsidP="008B27C6">
      <w:pPr>
        <w:rPr>
          <w:b/>
          <w:sz w:val="22"/>
          <w:szCs w:val="22"/>
        </w:rPr>
      </w:pPr>
      <w:r>
        <w:rPr>
          <w:b/>
          <w:sz w:val="22"/>
          <w:szCs w:val="22"/>
        </w:rPr>
        <w:t>Preliminary &amp; Final Site Plan</w:t>
      </w:r>
    </w:p>
    <w:p w:rsidR="008B27C6" w:rsidRPr="00B06AE1" w:rsidRDefault="002B6129" w:rsidP="008B27C6">
      <w:pPr>
        <w:rPr>
          <w:b/>
          <w:sz w:val="22"/>
          <w:szCs w:val="22"/>
        </w:rPr>
      </w:pPr>
      <w:r>
        <w:rPr>
          <w:b/>
          <w:sz w:val="22"/>
          <w:szCs w:val="22"/>
        </w:rPr>
        <w:t>73 Route 73 &amp; Lafayette Avenue</w:t>
      </w:r>
    </w:p>
    <w:p w:rsidR="008B27C6" w:rsidRDefault="002B6129" w:rsidP="008B27C6">
      <w:pPr>
        <w:rPr>
          <w:b/>
          <w:sz w:val="22"/>
          <w:szCs w:val="22"/>
        </w:rPr>
      </w:pPr>
      <w:r>
        <w:rPr>
          <w:b/>
          <w:sz w:val="22"/>
          <w:szCs w:val="22"/>
        </w:rPr>
        <w:t>PC# 17-017</w:t>
      </w:r>
    </w:p>
    <w:p w:rsidR="00FF1F89" w:rsidRDefault="00FF1F89" w:rsidP="008B27C6">
      <w:pPr>
        <w:rPr>
          <w:b/>
          <w:sz w:val="22"/>
          <w:szCs w:val="22"/>
        </w:rPr>
      </w:pPr>
    </w:p>
    <w:p w:rsidR="002B6129" w:rsidRDefault="002B6129" w:rsidP="00B668C9">
      <w:pPr>
        <w:rPr>
          <w:b/>
          <w:sz w:val="22"/>
          <w:szCs w:val="22"/>
        </w:rPr>
      </w:pPr>
    </w:p>
    <w:p w:rsidR="002C7B4F" w:rsidRPr="00B06AE1" w:rsidRDefault="002C7B4F" w:rsidP="001E6E96">
      <w:pPr>
        <w:rPr>
          <w:b/>
          <w:sz w:val="22"/>
          <w:szCs w:val="22"/>
        </w:rPr>
      </w:pPr>
      <w:r w:rsidRPr="00B06AE1">
        <w:rPr>
          <w:b/>
          <w:sz w:val="22"/>
          <w:szCs w:val="22"/>
        </w:rPr>
        <w:tab/>
      </w:r>
      <w:r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D6384"/>
    <w:rsid w:val="001E6E96"/>
    <w:rsid w:val="00210484"/>
    <w:rsid w:val="00293E1D"/>
    <w:rsid w:val="002B6129"/>
    <w:rsid w:val="002C7B4F"/>
    <w:rsid w:val="00305FBD"/>
    <w:rsid w:val="00320FC6"/>
    <w:rsid w:val="00381AA7"/>
    <w:rsid w:val="003B18DF"/>
    <w:rsid w:val="0041273B"/>
    <w:rsid w:val="00451C46"/>
    <w:rsid w:val="004526EC"/>
    <w:rsid w:val="00464148"/>
    <w:rsid w:val="005329D6"/>
    <w:rsid w:val="00573D7E"/>
    <w:rsid w:val="005A6D80"/>
    <w:rsid w:val="005B342A"/>
    <w:rsid w:val="005B6018"/>
    <w:rsid w:val="005B642B"/>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14AAB"/>
    <w:rsid w:val="00C34F31"/>
    <w:rsid w:val="00C56653"/>
    <w:rsid w:val="00C90B03"/>
    <w:rsid w:val="00CA01BA"/>
    <w:rsid w:val="00CB5B98"/>
    <w:rsid w:val="00CE45A6"/>
    <w:rsid w:val="00CE497A"/>
    <w:rsid w:val="00D01294"/>
    <w:rsid w:val="00D7425C"/>
    <w:rsid w:val="00DB1AB7"/>
    <w:rsid w:val="00DB485B"/>
    <w:rsid w:val="00DC164F"/>
    <w:rsid w:val="00DC4BBC"/>
    <w:rsid w:val="00DD0CB2"/>
    <w:rsid w:val="00DE5CC8"/>
    <w:rsid w:val="00E10D5B"/>
    <w:rsid w:val="00E3106D"/>
    <w:rsid w:val="00E428A4"/>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2019-05-02T15:58:00Z</cp:lastPrinted>
  <dcterms:created xsi:type="dcterms:W3CDTF">2019-05-06T13:10:00Z</dcterms:created>
  <dcterms:modified xsi:type="dcterms:W3CDTF">2019-05-06T13:10:00Z</dcterms:modified>
</cp:coreProperties>
</file>