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F370E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962194">
        <w:rPr>
          <w:rFonts w:ascii="Times New Roman" w:hAnsi="Times New Roman" w:cs="Times New Roman"/>
          <w:sz w:val="24"/>
          <w:szCs w:val="24"/>
        </w:rPr>
        <w:t>Mr. Cupersmith, Mr. Daddario, Mr. Leoncio, Mr. Weil, Mr. Willard, Mr. Schwenke</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962194">
        <w:rPr>
          <w:rFonts w:ascii="Times New Roman" w:hAnsi="Times New Roman" w:cs="Times New Roman"/>
          <w:sz w:val="24"/>
          <w:szCs w:val="24"/>
        </w:rPr>
        <w:t xml:space="preserve">Mr. Brocco, </w:t>
      </w:r>
      <w:r w:rsidR="00F370EF">
        <w:rPr>
          <w:rFonts w:ascii="Times New Roman" w:hAnsi="Times New Roman" w:cs="Times New Roman"/>
          <w:sz w:val="24"/>
          <w:szCs w:val="24"/>
        </w:rPr>
        <w:t xml:space="preserve">Mr. Cohen, Mr. </w:t>
      </w:r>
      <w:r w:rsidR="00962194">
        <w:rPr>
          <w:rFonts w:ascii="Times New Roman" w:hAnsi="Times New Roman" w:cs="Times New Roman"/>
          <w:sz w:val="24"/>
          <w:szCs w:val="24"/>
        </w:rPr>
        <w:t>Senges</w:t>
      </w:r>
    </w:p>
    <w:p w:rsidR="00017625" w:rsidRPr="00F17DE9" w:rsidRDefault="00017625" w:rsidP="00E45CCA">
      <w:pPr>
        <w:spacing w:after="0"/>
        <w:ind w:left="1440" w:hanging="1440"/>
        <w:rPr>
          <w:rFonts w:ascii="Times New Roman" w:hAnsi="Times New Roman" w:cs="Times New Roman"/>
          <w:sz w:val="24"/>
          <w:szCs w:val="24"/>
          <w:highlight w:val="yellow"/>
        </w:rPr>
      </w:pPr>
    </w:p>
    <w:p w:rsidR="00870D38" w:rsidRDefault="00870D38" w:rsidP="00870D38">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 xml:space="preserve">Also, present, Stuart Platt, </w:t>
      </w:r>
      <w:r>
        <w:rPr>
          <w:rFonts w:ascii="Times New Roman" w:hAnsi="Times New Roman" w:cs="Times New Roman"/>
          <w:sz w:val="24"/>
          <w:szCs w:val="24"/>
        </w:rPr>
        <w:t>Board Solicitor a</w:t>
      </w:r>
      <w:r w:rsidRPr="005C6FA5">
        <w:rPr>
          <w:rFonts w:ascii="Times New Roman" w:hAnsi="Times New Roman" w:cs="Times New Roman"/>
          <w:sz w:val="24"/>
          <w:szCs w:val="24"/>
        </w:rPr>
        <w:t>nd 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Default="00870D38" w:rsidP="0019458E">
      <w:pPr>
        <w:spacing w:after="0"/>
        <w:jc w:val="both"/>
        <w:rPr>
          <w:rFonts w:ascii="Times New Roman" w:hAnsi="Times New Roman" w:cs="Times New Roman"/>
          <w:b/>
          <w:sz w:val="24"/>
          <w:szCs w:val="24"/>
        </w:rPr>
      </w:pPr>
      <w:r>
        <w:rPr>
          <w:rFonts w:ascii="Times New Roman" w:hAnsi="Times New Roman" w:cs="Times New Roman"/>
          <w:b/>
          <w:sz w:val="24"/>
          <w:szCs w:val="24"/>
        </w:rPr>
        <w:t>CORRESPONDENCE</w:t>
      </w:r>
    </w:p>
    <w:p w:rsidR="0019458E" w:rsidRDefault="0019458E" w:rsidP="0019458E">
      <w:pPr>
        <w:spacing w:after="0"/>
        <w:jc w:val="both"/>
        <w:rPr>
          <w:rFonts w:ascii="Times New Roman" w:hAnsi="Times New Roman" w:cs="Times New Roman"/>
          <w:b/>
          <w:sz w:val="24"/>
          <w:szCs w:val="24"/>
        </w:rPr>
      </w:pPr>
    </w:p>
    <w:p w:rsidR="00870D38" w:rsidRDefault="0019458E" w:rsidP="00734F3A">
      <w:pPr>
        <w:spacing w:after="0"/>
        <w:rPr>
          <w:rFonts w:ascii="Times New Roman" w:hAnsi="Times New Roman" w:cs="Times New Roman"/>
          <w:sz w:val="24"/>
          <w:szCs w:val="24"/>
        </w:rPr>
      </w:pPr>
      <w:r>
        <w:rPr>
          <w:rFonts w:ascii="Times New Roman" w:hAnsi="Times New Roman" w:cs="Times New Roman"/>
          <w:sz w:val="24"/>
          <w:szCs w:val="24"/>
        </w:rPr>
        <w:tab/>
      </w:r>
      <w:r w:rsidR="00870D38">
        <w:rPr>
          <w:rFonts w:ascii="Times New Roman" w:hAnsi="Times New Roman" w:cs="Times New Roman"/>
          <w:sz w:val="24"/>
          <w:szCs w:val="24"/>
        </w:rPr>
        <w:t xml:space="preserve">Correspondence received from Mr. Luongo, Jr., Attorney for the Applicant, Jason Morovich, 9 Covington Lane, dated April 15, 2019, requesting the application be carried and the action date extended to June 13, 2019.  Application was originally carried to April 25, 2019.  </w:t>
      </w:r>
    </w:p>
    <w:p w:rsidR="00870D38" w:rsidRDefault="00870D38" w:rsidP="0019458E">
      <w:pPr>
        <w:spacing w:after="0"/>
        <w:rPr>
          <w:rFonts w:ascii="Times New Roman" w:hAnsi="Times New Roman" w:cs="Times New Roman"/>
          <w:sz w:val="24"/>
          <w:szCs w:val="24"/>
        </w:rPr>
      </w:pPr>
    </w:p>
    <w:p w:rsidR="0019458E" w:rsidRDefault="00870D38" w:rsidP="0019458E">
      <w:pPr>
        <w:spacing w:after="0"/>
        <w:rPr>
          <w:rFonts w:ascii="Times New Roman" w:hAnsi="Times New Roman" w:cs="Times New Roman"/>
          <w:sz w:val="24"/>
          <w:szCs w:val="24"/>
        </w:rPr>
      </w:pPr>
      <w:r>
        <w:rPr>
          <w:rFonts w:ascii="Times New Roman" w:hAnsi="Times New Roman" w:cs="Times New Roman"/>
          <w:sz w:val="24"/>
          <w:szCs w:val="24"/>
        </w:rPr>
        <w:tab/>
        <w:t xml:space="preserve">Mr. Weil made a motion </w:t>
      </w:r>
      <w:r w:rsidR="00D60A6D">
        <w:rPr>
          <w:rFonts w:ascii="Times New Roman" w:hAnsi="Times New Roman" w:cs="Times New Roman"/>
          <w:sz w:val="24"/>
          <w:szCs w:val="24"/>
        </w:rPr>
        <w:t xml:space="preserve">that the </w:t>
      </w:r>
      <w:r>
        <w:rPr>
          <w:rFonts w:ascii="Times New Roman" w:hAnsi="Times New Roman" w:cs="Times New Roman"/>
          <w:sz w:val="24"/>
          <w:szCs w:val="24"/>
        </w:rPr>
        <w:t xml:space="preserve">application </w:t>
      </w:r>
      <w:r w:rsidR="00D60A6D">
        <w:rPr>
          <w:rFonts w:ascii="Times New Roman" w:hAnsi="Times New Roman" w:cs="Times New Roman"/>
          <w:sz w:val="24"/>
          <w:szCs w:val="24"/>
        </w:rPr>
        <w:t>be carried a</w:t>
      </w:r>
      <w:r>
        <w:rPr>
          <w:rFonts w:ascii="Times New Roman" w:hAnsi="Times New Roman" w:cs="Times New Roman"/>
          <w:sz w:val="24"/>
          <w:szCs w:val="24"/>
        </w:rPr>
        <w:t xml:space="preserve">nd the action date </w:t>
      </w:r>
      <w:r w:rsidR="00D60A6D">
        <w:rPr>
          <w:rFonts w:ascii="Times New Roman" w:hAnsi="Times New Roman" w:cs="Times New Roman"/>
          <w:sz w:val="24"/>
          <w:szCs w:val="24"/>
        </w:rPr>
        <w:t xml:space="preserve">be </w:t>
      </w:r>
      <w:r>
        <w:rPr>
          <w:rFonts w:ascii="Times New Roman" w:hAnsi="Times New Roman" w:cs="Times New Roman"/>
          <w:sz w:val="24"/>
          <w:szCs w:val="24"/>
        </w:rPr>
        <w:t xml:space="preserve">extended to June 13, 2019; seconded by </w:t>
      </w:r>
      <w:r w:rsidR="005C6FA5">
        <w:rPr>
          <w:rFonts w:ascii="Times New Roman" w:hAnsi="Times New Roman" w:cs="Times New Roman"/>
          <w:sz w:val="24"/>
          <w:szCs w:val="24"/>
        </w:rPr>
        <w:t>Mr. Willard</w:t>
      </w:r>
      <w:r w:rsidR="0019458E">
        <w:rPr>
          <w:rFonts w:ascii="Times New Roman" w:hAnsi="Times New Roman" w:cs="Times New Roman"/>
          <w:sz w:val="24"/>
          <w:szCs w:val="24"/>
        </w:rPr>
        <w:t xml:space="preserve">; </w:t>
      </w:r>
      <w:r w:rsidR="00E574A0">
        <w:rPr>
          <w:rFonts w:ascii="Times New Roman" w:hAnsi="Times New Roman" w:cs="Times New Roman"/>
          <w:sz w:val="24"/>
          <w:szCs w:val="24"/>
        </w:rPr>
        <w:t xml:space="preserve">none (0) against; no abstentions.  </w:t>
      </w:r>
      <w:r w:rsidR="0091643A">
        <w:rPr>
          <w:rFonts w:ascii="Times New Roman" w:hAnsi="Times New Roman" w:cs="Times New Roman"/>
          <w:sz w:val="24"/>
          <w:szCs w:val="24"/>
        </w:rPr>
        <w:t xml:space="preserv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751C6E"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EC71F1" w:rsidRDefault="00EC71F1" w:rsidP="00A767F9">
      <w:pPr>
        <w:spacing w:after="0"/>
        <w:rPr>
          <w:rFonts w:ascii="Times New Roman" w:hAnsi="Times New Roman"/>
          <w:b/>
          <w:sz w:val="24"/>
        </w:rPr>
      </w:pPr>
      <w:r>
        <w:rPr>
          <w:rFonts w:ascii="Times New Roman" w:hAnsi="Times New Roman"/>
          <w:b/>
          <w:sz w:val="24"/>
        </w:rPr>
        <w:t>James and Rosemary Kearney</w:t>
      </w:r>
    </w:p>
    <w:p w:rsidR="00EC71F1" w:rsidRPr="00EC71F1" w:rsidRDefault="00EC71F1" w:rsidP="00A767F9">
      <w:pPr>
        <w:spacing w:after="0"/>
        <w:rPr>
          <w:rFonts w:ascii="Times New Roman" w:hAnsi="Times New Roman"/>
          <w:sz w:val="24"/>
        </w:rPr>
      </w:pPr>
      <w:r w:rsidRPr="00EC71F1">
        <w:rPr>
          <w:rFonts w:ascii="Times New Roman" w:hAnsi="Times New Roman"/>
          <w:sz w:val="24"/>
        </w:rPr>
        <w:t>6 Oak Ridge Court</w:t>
      </w:r>
    </w:p>
    <w:p w:rsidR="00962194" w:rsidRDefault="00EC71F1" w:rsidP="00A767F9">
      <w:pPr>
        <w:spacing w:after="0"/>
        <w:rPr>
          <w:rFonts w:ascii="Times New Roman" w:hAnsi="Times New Roman"/>
          <w:sz w:val="24"/>
        </w:rPr>
      </w:pPr>
      <w:r w:rsidRPr="00EC71F1">
        <w:rPr>
          <w:rFonts w:ascii="Times New Roman" w:hAnsi="Times New Roman"/>
          <w:sz w:val="24"/>
        </w:rPr>
        <w:t>Block 202.10, Lot 1</w:t>
      </w:r>
    </w:p>
    <w:p w:rsidR="00962194" w:rsidRDefault="00962194" w:rsidP="00A767F9">
      <w:pPr>
        <w:spacing w:after="0"/>
        <w:rPr>
          <w:rFonts w:ascii="Times New Roman" w:hAnsi="Times New Roman"/>
          <w:sz w:val="24"/>
        </w:rPr>
      </w:pPr>
    </w:p>
    <w:p w:rsidR="00EC71F1" w:rsidRDefault="00EC71F1" w:rsidP="00ED5637">
      <w:pPr>
        <w:spacing w:after="0"/>
        <w:ind w:firstLine="720"/>
        <w:rPr>
          <w:rFonts w:ascii="Times New Roman" w:hAnsi="Times New Roman" w:cs="Times New Roman"/>
          <w:sz w:val="24"/>
          <w:szCs w:val="24"/>
        </w:rPr>
      </w:pPr>
      <w:r w:rsidRPr="00EC71F1">
        <w:rPr>
          <w:rFonts w:ascii="Times New Roman" w:hAnsi="Times New Roman" w:cs="Times New Roman"/>
          <w:sz w:val="24"/>
          <w:szCs w:val="24"/>
        </w:rPr>
        <w:t xml:space="preserve">Seeking Bulk Variance relief from Section 150.12(B)(1) to allow a concrete driveway to remain with a side-yard setback of 0 feet, where in no event shall any improvement be permitted within five feet of a side or rear property line; from Section 150.12(B)(1) and 150.13(A)(7)(c) to allow a shed to remain less than five feet from both side and rear property lines, where in no event shall any improvement be permitted within five feet of a side or rear property lines; and with a side-yard setback of 2.5 feet where 10 feet is required; and a rear-yard set-back of four feet where 10 feet is required by the ULDO.  Also seeking any and all other variances, waivers, and/or other relief as may be deemed necessary by the Board and/or its professionals.  </w:t>
      </w:r>
    </w:p>
    <w:p w:rsidR="00540A6B" w:rsidRDefault="00540A6B" w:rsidP="00ED5637">
      <w:pPr>
        <w:spacing w:after="0"/>
        <w:ind w:firstLine="720"/>
        <w:rPr>
          <w:rFonts w:ascii="Times New Roman" w:hAnsi="Times New Roman"/>
          <w:sz w:val="24"/>
        </w:rPr>
      </w:pPr>
    </w:p>
    <w:p w:rsidR="00962194" w:rsidRDefault="00EC71F1" w:rsidP="00ED5637">
      <w:pPr>
        <w:pStyle w:val="BodyTextIndent2"/>
        <w:spacing w:line="276" w:lineRule="auto"/>
        <w:ind w:firstLine="720"/>
        <w:jc w:val="both"/>
      </w:pPr>
      <w:r w:rsidRPr="00540A6B">
        <w:rPr>
          <w:rFonts w:eastAsiaTheme="minorHAnsi" w:cstheme="minorBidi"/>
          <w:szCs w:val="22"/>
        </w:rPr>
        <w:t xml:space="preserve">Mr. </w:t>
      </w:r>
      <w:r w:rsidR="00962194" w:rsidRPr="00540A6B">
        <w:t xml:space="preserve">James </w:t>
      </w:r>
      <w:r w:rsidRPr="00540A6B">
        <w:t>Kearney, A</w:t>
      </w:r>
      <w:r w:rsidR="00962194" w:rsidRPr="00540A6B">
        <w:t>pplicant</w:t>
      </w:r>
      <w:r w:rsidRPr="00540A6B">
        <w:t xml:space="preserve">, was sworn in to testify.  Mr. Kearney indicated </w:t>
      </w:r>
      <w:r w:rsidR="00962194" w:rsidRPr="00540A6B">
        <w:t>the concrete driveway was poured in 1999 and the shed was built in 2012.  The concrete driveway was widened to allow their children to play in an area that was flat so they would</w:t>
      </w:r>
      <w:r w:rsidRPr="00540A6B">
        <w:t xml:space="preserve"> not have to play in the street</w:t>
      </w:r>
      <w:r w:rsidR="00962194" w:rsidRPr="00540A6B">
        <w:t xml:space="preserve"> for their safety.  The shed was located close to the rear inside property line because the </w:t>
      </w:r>
      <w:r w:rsidRPr="00540A6B">
        <w:t xml:space="preserve">property is heavily wooded and </w:t>
      </w:r>
      <w:r w:rsidR="00962194" w:rsidRPr="00540A6B">
        <w:t>slope</w:t>
      </w:r>
      <w:r w:rsidRPr="00540A6B">
        <w:t>s</w:t>
      </w:r>
      <w:r w:rsidR="00962194" w:rsidRPr="00540A6B">
        <w:t xml:space="preserve"> in many areas.  The location of the shed is a flat area and was located there so the applicants would not have to remove any trees.  </w:t>
      </w:r>
      <w:r w:rsidRPr="00540A6B">
        <w:t xml:space="preserve">He further stated they have not received any complaints regarding the driveway or the shed.  </w:t>
      </w:r>
      <w:r w:rsidR="00540A6B">
        <w:t>T</w:t>
      </w:r>
      <w:r w:rsidR="00962194" w:rsidRPr="00540A6B">
        <w:t>here has been no impact and there will be no impact in the neighborhood since one of the adjoining properties is vacant land, and the property next door has a shed in a similar situation.</w:t>
      </w:r>
    </w:p>
    <w:p w:rsidR="00540A6B" w:rsidRPr="00540A6B" w:rsidRDefault="00540A6B" w:rsidP="00ED5637">
      <w:pPr>
        <w:pStyle w:val="BodyTextIndent2"/>
        <w:spacing w:line="276" w:lineRule="auto"/>
        <w:ind w:firstLine="720"/>
        <w:jc w:val="both"/>
      </w:pPr>
    </w:p>
    <w:p w:rsidR="00540A6B" w:rsidRDefault="00962194" w:rsidP="00ED5637">
      <w:pPr>
        <w:pStyle w:val="BodyTextIndent2"/>
        <w:spacing w:line="276" w:lineRule="auto"/>
        <w:ind w:firstLine="0"/>
        <w:jc w:val="both"/>
      </w:pPr>
      <w:r>
        <w:tab/>
      </w:r>
      <w:r w:rsidR="00540A6B">
        <w:t xml:space="preserve">The meeting was opened to the public.  Seeing no one from the public, the public portion was closed.  </w:t>
      </w:r>
    </w:p>
    <w:p w:rsidR="00962194" w:rsidRDefault="00962194" w:rsidP="00ED5637">
      <w:pPr>
        <w:pStyle w:val="BodyTextIndent2"/>
        <w:spacing w:line="276" w:lineRule="auto"/>
        <w:ind w:firstLine="0"/>
        <w:jc w:val="both"/>
      </w:pPr>
      <w:r>
        <w:t xml:space="preserve">  </w:t>
      </w:r>
    </w:p>
    <w:p w:rsidR="00962194" w:rsidRDefault="00962194" w:rsidP="00ED5637">
      <w:pPr>
        <w:pStyle w:val="BodyTextIndent2"/>
        <w:spacing w:line="276" w:lineRule="auto"/>
        <w:ind w:firstLine="0"/>
        <w:jc w:val="both"/>
      </w:pPr>
      <w:r>
        <w:tab/>
      </w:r>
      <w:r w:rsidR="00540A6B" w:rsidRPr="00540A6B">
        <w:t>The</w:t>
      </w:r>
      <w:r w:rsidR="00540A6B">
        <w:rPr>
          <w:b/>
        </w:rPr>
        <w:t xml:space="preserve"> </w:t>
      </w:r>
      <w:r>
        <w:t xml:space="preserve">Board </w:t>
      </w:r>
      <w:r w:rsidR="00540A6B">
        <w:t xml:space="preserve">agreed </w:t>
      </w:r>
      <w:r>
        <w:t>there was an exceptional and undue hardship upon the applicants arising out of the location of structures and improve</w:t>
      </w:r>
      <w:r w:rsidR="00540A6B">
        <w:t xml:space="preserve">ments lawfully existing </w:t>
      </w:r>
      <w:r>
        <w:t>and the unusual shape and contours of the rear</w:t>
      </w:r>
      <w:r w:rsidR="00540A6B">
        <w:t xml:space="preserve"> portion of the property.  Additionally, the applicant </w:t>
      </w:r>
      <w:r>
        <w:t>would be forced to significantly modify the current topographic features of the rear yard to satisfy the requirements of the ULDO.</w:t>
      </w:r>
    </w:p>
    <w:p w:rsidR="00751C6E" w:rsidRDefault="00E41A2A" w:rsidP="00ED563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00540A6B">
        <w:rPr>
          <w:rFonts w:ascii="Times New Roman" w:hAnsi="Times New Roman" w:cs="Times New Roman"/>
          <w:sz w:val="24"/>
          <w:szCs w:val="24"/>
        </w:rPr>
        <w:t xml:space="preserve">Mr. Weil </w:t>
      </w:r>
      <w:r>
        <w:rPr>
          <w:rFonts w:ascii="Times New Roman" w:hAnsi="Times New Roman" w:cs="Times New Roman"/>
          <w:sz w:val="24"/>
          <w:szCs w:val="24"/>
        </w:rPr>
        <w:t>motion</w:t>
      </w:r>
      <w:r w:rsidR="00540A6B">
        <w:rPr>
          <w:rFonts w:ascii="Times New Roman" w:hAnsi="Times New Roman" w:cs="Times New Roman"/>
          <w:sz w:val="24"/>
          <w:szCs w:val="24"/>
        </w:rPr>
        <w:t>ed</w:t>
      </w:r>
      <w:r>
        <w:rPr>
          <w:rFonts w:ascii="Times New Roman" w:hAnsi="Times New Roman" w:cs="Times New Roman"/>
          <w:sz w:val="24"/>
          <w:szCs w:val="24"/>
        </w:rPr>
        <w:t xml:space="preserve"> to approve</w:t>
      </w:r>
      <w:r w:rsidR="00540A6B" w:rsidRPr="00540A6B">
        <w:rPr>
          <w:rFonts w:ascii="Times New Roman" w:hAnsi="Times New Roman" w:cs="Times New Roman"/>
          <w:sz w:val="24"/>
          <w:szCs w:val="24"/>
        </w:rPr>
        <w:t xml:space="preserve"> </w:t>
      </w:r>
      <w:r w:rsidR="00540A6B" w:rsidRPr="00EC71F1">
        <w:rPr>
          <w:rFonts w:ascii="Times New Roman" w:hAnsi="Times New Roman" w:cs="Times New Roman"/>
          <w:sz w:val="24"/>
          <w:szCs w:val="24"/>
        </w:rPr>
        <w:t>relief from Section 150.12(B)(1) to allow a concrete driveway to remain with a side-yard setback of 0 feet, where in no event shall any improvement be permitted within five feet of a side or rear property line; from Section 150.12(B)(1) and 150.13(A)(7)(c) to allow a shed to remain less than five</w:t>
      </w:r>
      <w:bookmarkStart w:id="0" w:name="_GoBack"/>
      <w:bookmarkEnd w:id="0"/>
      <w:r w:rsidR="00540A6B" w:rsidRPr="00EC71F1">
        <w:rPr>
          <w:rFonts w:ascii="Times New Roman" w:hAnsi="Times New Roman" w:cs="Times New Roman"/>
          <w:sz w:val="24"/>
          <w:szCs w:val="24"/>
        </w:rPr>
        <w:t xml:space="preserve"> feet from both side and rear property lines, where in no event shall any improvement be permitted within five feet of a side or rear property lines; and with a side-yard setback of 2.5 feet where 10 feet is required; and a rear-yard set-back of four feet where 10</w:t>
      </w:r>
      <w:r w:rsidR="00540A6B">
        <w:rPr>
          <w:rFonts w:ascii="Times New Roman" w:hAnsi="Times New Roman" w:cs="Times New Roman"/>
          <w:sz w:val="24"/>
          <w:szCs w:val="24"/>
        </w:rPr>
        <w:t xml:space="preserve"> feet is required by the ULDO</w:t>
      </w:r>
      <w:r w:rsidR="00BF4E66">
        <w:rPr>
          <w:rFonts w:ascii="Times New Roman" w:hAnsi="Times New Roman" w:cs="Times New Roman"/>
          <w:sz w:val="24"/>
          <w:szCs w:val="24"/>
        </w:rPr>
        <w:t xml:space="preserve">; seconded by Mr. Willard.  </w:t>
      </w:r>
    </w:p>
    <w:p w:rsidR="005C6FA5" w:rsidRPr="000052F5" w:rsidRDefault="005C6FA5" w:rsidP="00ED5637">
      <w:pPr>
        <w:spacing w:after="0"/>
        <w:rPr>
          <w:rFonts w:ascii="Times New Roman" w:hAnsi="Times New Roman" w:cs="Times New Roman"/>
          <w:sz w:val="24"/>
          <w:szCs w:val="24"/>
        </w:rPr>
      </w:pPr>
    </w:p>
    <w:p w:rsidR="00BC2322" w:rsidRPr="00BC2322" w:rsidRDefault="004B5BC7" w:rsidP="00ED5637">
      <w:pPr>
        <w:spacing w:after="0"/>
        <w:ind w:left="1440" w:hanging="1440"/>
        <w:rPr>
          <w:rFonts w:ascii="Times New Roman" w:hAnsi="Times New Roman" w:cs="Times New Roman"/>
          <w:sz w:val="24"/>
          <w:szCs w:val="24"/>
        </w:rPr>
      </w:pPr>
      <w:r w:rsidRPr="00BC2322">
        <w:rPr>
          <w:rFonts w:ascii="Times New Roman" w:hAnsi="Times New Roman" w:cs="Times New Roman"/>
          <w:sz w:val="24"/>
        </w:rPr>
        <w:t xml:space="preserve">Ayes:  </w:t>
      </w:r>
      <w:r w:rsidR="00BC2322" w:rsidRPr="00BC2322">
        <w:rPr>
          <w:rFonts w:ascii="Times New Roman" w:hAnsi="Times New Roman" w:cs="Times New Roman"/>
          <w:sz w:val="24"/>
          <w:szCs w:val="24"/>
        </w:rPr>
        <w:t xml:space="preserve"> </w:t>
      </w:r>
      <w:r w:rsidR="00540A6B">
        <w:rPr>
          <w:rFonts w:ascii="Times New Roman" w:hAnsi="Times New Roman" w:cs="Times New Roman"/>
          <w:sz w:val="24"/>
          <w:szCs w:val="24"/>
        </w:rPr>
        <w:t>Mr. Weil, Mr. Willard, Mr. Daddario, Mr. Leoncio, Mr. Schwenke, Mr. Cupersmith</w:t>
      </w:r>
    </w:p>
    <w:p w:rsidR="004B5BC7" w:rsidRPr="00BC2322" w:rsidRDefault="004B5BC7" w:rsidP="00ED5637">
      <w:pPr>
        <w:spacing w:after="0"/>
        <w:rPr>
          <w:rFonts w:ascii="Times New Roman" w:hAnsi="Times New Roman" w:cs="Times New Roman"/>
          <w:sz w:val="24"/>
          <w:szCs w:val="24"/>
        </w:rPr>
      </w:pPr>
    </w:p>
    <w:p w:rsidR="004B5BC7" w:rsidRPr="00BC2322" w:rsidRDefault="004B5BC7" w:rsidP="00ED5637">
      <w:pPr>
        <w:spacing w:after="0"/>
        <w:rPr>
          <w:rFonts w:ascii="Times New Roman" w:hAnsi="Times New Roman" w:cs="Times New Roman"/>
          <w:sz w:val="24"/>
          <w:szCs w:val="24"/>
        </w:rPr>
      </w:pPr>
      <w:r w:rsidRPr="00BC2322">
        <w:rPr>
          <w:rFonts w:ascii="Times New Roman" w:hAnsi="Times New Roman" w:cs="Times New Roman"/>
          <w:sz w:val="24"/>
          <w:szCs w:val="24"/>
        </w:rPr>
        <w:t xml:space="preserve">Nays: </w:t>
      </w:r>
      <w:r w:rsidRPr="00BC2322">
        <w:rPr>
          <w:rFonts w:ascii="Times New Roman" w:hAnsi="Times New Roman" w:cs="Times New Roman"/>
          <w:sz w:val="24"/>
          <w:szCs w:val="24"/>
        </w:rPr>
        <w:tab/>
        <w:t xml:space="preserve"> None</w:t>
      </w:r>
    </w:p>
    <w:p w:rsidR="00BC2322" w:rsidRPr="00BC2322" w:rsidRDefault="00BC2322" w:rsidP="00ED5637">
      <w:pPr>
        <w:spacing w:after="0"/>
        <w:rPr>
          <w:rFonts w:ascii="Times New Roman" w:hAnsi="Times New Roman" w:cs="Times New Roman"/>
          <w:sz w:val="24"/>
          <w:szCs w:val="24"/>
        </w:rPr>
      </w:pPr>
    </w:p>
    <w:p w:rsidR="00BC2322" w:rsidRPr="00BC2322" w:rsidRDefault="00BC2322" w:rsidP="00ED5637">
      <w:pPr>
        <w:spacing w:after="0"/>
        <w:rPr>
          <w:rFonts w:ascii="Times New Roman" w:hAnsi="Times New Roman" w:cs="Times New Roman"/>
          <w:sz w:val="24"/>
          <w:szCs w:val="24"/>
        </w:rPr>
      </w:pPr>
      <w:r w:rsidRPr="00BC2322">
        <w:rPr>
          <w:rFonts w:ascii="Times New Roman" w:hAnsi="Times New Roman" w:cs="Times New Roman"/>
          <w:sz w:val="24"/>
          <w:szCs w:val="24"/>
        </w:rPr>
        <w:t xml:space="preserve">Abstentions:  </w:t>
      </w:r>
      <w:r w:rsidR="00540A6B">
        <w:rPr>
          <w:rFonts w:ascii="Times New Roman" w:hAnsi="Times New Roman" w:cs="Times New Roman"/>
          <w:sz w:val="24"/>
          <w:szCs w:val="24"/>
        </w:rPr>
        <w:t>None</w:t>
      </w:r>
    </w:p>
    <w:p w:rsidR="004B5BC7" w:rsidRPr="00BC2322" w:rsidRDefault="004B5BC7" w:rsidP="00ED5637">
      <w:pPr>
        <w:spacing w:after="0"/>
        <w:jc w:val="both"/>
        <w:rPr>
          <w:rFonts w:ascii="Times New Roman" w:hAnsi="Times New Roman"/>
          <w:sz w:val="24"/>
        </w:rPr>
      </w:pPr>
    </w:p>
    <w:p w:rsidR="004B5BC7" w:rsidRPr="00BC2322" w:rsidRDefault="004B5BC7" w:rsidP="00ED5637">
      <w:pPr>
        <w:tabs>
          <w:tab w:val="left" w:pos="2757"/>
        </w:tabs>
        <w:spacing w:after="0"/>
        <w:rPr>
          <w:rFonts w:ascii="Times New Roman" w:hAnsi="Times New Roman" w:cs="Times New Roman"/>
          <w:sz w:val="24"/>
          <w:szCs w:val="24"/>
        </w:rPr>
      </w:pPr>
      <w:r w:rsidRPr="00BC2322">
        <w:rPr>
          <w:rFonts w:ascii="Times New Roman" w:hAnsi="Times New Roman" w:cs="Times New Roman"/>
          <w:sz w:val="24"/>
          <w:szCs w:val="24"/>
        </w:rPr>
        <w:t>Seein</w:t>
      </w:r>
      <w:r w:rsidR="00540A6B">
        <w:rPr>
          <w:rFonts w:ascii="Times New Roman" w:hAnsi="Times New Roman" w:cs="Times New Roman"/>
          <w:sz w:val="24"/>
          <w:szCs w:val="24"/>
        </w:rPr>
        <w:t>g no further business Mr. Weil</w:t>
      </w:r>
      <w:r w:rsidRPr="00BC2322">
        <w:rPr>
          <w:rFonts w:ascii="Times New Roman" w:hAnsi="Times New Roman" w:cs="Times New Roman"/>
          <w:sz w:val="24"/>
          <w:szCs w:val="24"/>
        </w:rPr>
        <w:t xml:space="preserve"> made a motion </w:t>
      </w:r>
      <w:r w:rsidR="00540A6B">
        <w:rPr>
          <w:rFonts w:ascii="Times New Roman" w:hAnsi="Times New Roman" w:cs="Times New Roman"/>
          <w:sz w:val="24"/>
          <w:szCs w:val="24"/>
        </w:rPr>
        <w:t>to adjourn, seconded by Mr. Willard</w:t>
      </w:r>
      <w:r w:rsidRPr="00BC2322">
        <w:rPr>
          <w:rFonts w:ascii="Times New Roman" w:hAnsi="Times New Roman" w:cs="Times New Roman"/>
          <w:sz w:val="24"/>
          <w:szCs w:val="24"/>
        </w:rPr>
        <w:t xml:space="preserve">.  </w:t>
      </w:r>
    </w:p>
    <w:p w:rsidR="004B5BC7" w:rsidRPr="00BC2322" w:rsidRDefault="004B5BC7" w:rsidP="00ED5637">
      <w:pPr>
        <w:spacing w:after="0"/>
        <w:jc w:val="both"/>
        <w:rPr>
          <w:rFonts w:ascii="Times New Roman" w:hAnsi="Times New Roman"/>
          <w:sz w:val="24"/>
        </w:rPr>
      </w:pPr>
    </w:p>
    <w:p w:rsidR="004B5BC7" w:rsidRPr="00BC2322" w:rsidRDefault="004B5BC7" w:rsidP="00ED5637">
      <w:pPr>
        <w:spacing w:after="0"/>
        <w:jc w:val="both"/>
        <w:rPr>
          <w:rFonts w:ascii="Times New Roman" w:hAnsi="Times New Roman"/>
          <w:sz w:val="24"/>
        </w:rPr>
      </w:pPr>
      <w:r w:rsidRPr="00BC2322">
        <w:rPr>
          <w:rFonts w:ascii="Times New Roman" w:hAnsi="Times New Roman"/>
          <w:sz w:val="24"/>
        </w:rPr>
        <w:t xml:space="preserve">Meeting was adjourned.  </w:t>
      </w:r>
    </w:p>
    <w:p w:rsidR="00591CE4" w:rsidRPr="003846A1" w:rsidRDefault="00591CE4" w:rsidP="004B5BC7">
      <w:pPr>
        <w:spacing w:after="0"/>
        <w:jc w:val="both"/>
        <w:rPr>
          <w:rFonts w:ascii="Times New Roman" w:hAnsi="Times New Roman"/>
          <w:i/>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ED5637" w:rsidRPr="00ED5637">
          <w:rPr>
            <w:b/>
            <w:bCs/>
            <w:noProof/>
          </w:rPr>
          <w:t>2</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962194">
      <w:rPr>
        <w:b/>
        <w:sz w:val="28"/>
        <w:szCs w:val="28"/>
      </w:rPr>
      <w:t>APRIL 25</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49"/>
    <w:multiLevelType w:val="hybridMultilevel"/>
    <w:tmpl w:val="038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EC0205"/>
    <w:multiLevelType w:val="hybridMultilevel"/>
    <w:tmpl w:val="3E1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620D"/>
    <w:rsid w:val="0011644B"/>
    <w:rsid w:val="00116FC8"/>
    <w:rsid w:val="00117156"/>
    <w:rsid w:val="0012388D"/>
    <w:rsid w:val="00125DAD"/>
    <w:rsid w:val="001265C8"/>
    <w:rsid w:val="001357A8"/>
    <w:rsid w:val="00135931"/>
    <w:rsid w:val="00143158"/>
    <w:rsid w:val="0014659C"/>
    <w:rsid w:val="00147530"/>
    <w:rsid w:val="00151A65"/>
    <w:rsid w:val="001526CF"/>
    <w:rsid w:val="0015425A"/>
    <w:rsid w:val="00155514"/>
    <w:rsid w:val="001565DD"/>
    <w:rsid w:val="00160D23"/>
    <w:rsid w:val="00163B4C"/>
    <w:rsid w:val="00166FC9"/>
    <w:rsid w:val="00167B81"/>
    <w:rsid w:val="00167F64"/>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2757"/>
    <w:rsid w:val="00264399"/>
    <w:rsid w:val="0026530C"/>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05FD4"/>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6A1"/>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4F7C6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0A6B"/>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1CE4"/>
    <w:rsid w:val="0059289D"/>
    <w:rsid w:val="00592D62"/>
    <w:rsid w:val="005975BD"/>
    <w:rsid w:val="0059792E"/>
    <w:rsid w:val="005A17AE"/>
    <w:rsid w:val="005A2C4A"/>
    <w:rsid w:val="005A53A3"/>
    <w:rsid w:val="005A7AD9"/>
    <w:rsid w:val="005B1D71"/>
    <w:rsid w:val="005B26E5"/>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5363"/>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0557"/>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4F3A"/>
    <w:rsid w:val="00735E76"/>
    <w:rsid w:val="00740F63"/>
    <w:rsid w:val="00742B04"/>
    <w:rsid w:val="0074377E"/>
    <w:rsid w:val="007508DD"/>
    <w:rsid w:val="00751C6E"/>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160"/>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E6909"/>
    <w:rsid w:val="007F0A14"/>
    <w:rsid w:val="007F2A9B"/>
    <w:rsid w:val="007F37CC"/>
    <w:rsid w:val="007F4F75"/>
    <w:rsid w:val="008002EC"/>
    <w:rsid w:val="00800A60"/>
    <w:rsid w:val="00801E86"/>
    <w:rsid w:val="00807319"/>
    <w:rsid w:val="008109FE"/>
    <w:rsid w:val="00812035"/>
    <w:rsid w:val="008142CE"/>
    <w:rsid w:val="008143B5"/>
    <w:rsid w:val="00814A7C"/>
    <w:rsid w:val="00816342"/>
    <w:rsid w:val="00817A7C"/>
    <w:rsid w:val="00821001"/>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07B6"/>
    <w:rsid w:val="008627BA"/>
    <w:rsid w:val="00864556"/>
    <w:rsid w:val="008671F1"/>
    <w:rsid w:val="00870174"/>
    <w:rsid w:val="00870D38"/>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367C"/>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5F35"/>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194"/>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60A"/>
    <w:rsid w:val="00B27A0A"/>
    <w:rsid w:val="00B300E3"/>
    <w:rsid w:val="00B33987"/>
    <w:rsid w:val="00B4020D"/>
    <w:rsid w:val="00B41D01"/>
    <w:rsid w:val="00B425EA"/>
    <w:rsid w:val="00B429D6"/>
    <w:rsid w:val="00B43A2E"/>
    <w:rsid w:val="00B43E24"/>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2322"/>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4E66"/>
    <w:rsid w:val="00BF64CA"/>
    <w:rsid w:val="00BF652D"/>
    <w:rsid w:val="00BF6907"/>
    <w:rsid w:val="00BF7A0A"/>
    <w:rsid w:val="00C0120E"/>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9EF"/>
    <w:rsid w:val="00D317B6"/>
    <w:rsid w:val="00D31F66"/>
    <w:rsid w:val="00D34866"/>
    <w:rsid w:val="00D3513A"/>
    <w:rsid w:val="00D36AA0"/>
    <w:rsid w:val="00D41D26"/>
    <w:rsid w:val="00D433E0"/>
    <w:rsid w:val="00D47381"/>
    <w:rsid w:val="00D52F6C"/>
    <w:rsid w:val="00D54ACC"/>
    <w:rsid w:val="00D55EF9"/>
    <w:rsid w:val="00D60A6D"/>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1A2A"/>
    <w:rsid w:val="00E44039"/>
    <w:rsid w:val="00E45CCA"/>
    <w:rsid w:val="00E46100"/>
    <w:rsid w:val="00E47506"/>
    <w:rsid w:val="00E55822"/>
    <w:rsid w:val="00E574A0"/>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C71F1"/>
    <w:rsid w:val="00ED04C7"/>
    <w:rsid w:val="00ED0699"/>
    <w:rsid w:val="00ED1BF8"/>
    <w:rsid w:val="00ED24CC"/>
    <w:rsid w:val="00ED32C0"/>
    <w:rsid w:val="00ED44AC"/>
    <w:rsid w:val="00ED5637"/>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7CD1"/>
    <w:rsid w:val="00F110AE"/>
    <w:rsid w:val="00F127A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0EF"/>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70047">
      <w:bodyDiv w:val="1"/>
      <w:marLeft w:val="0"/>
      <w:marRight w:val="0"/>
      <w:marTop w:val="0"/>
      <w:marBottom w:val="0"/>
      <w:divBdr>
        <w:top w:val="none" w:sz="0" w:space="0" w:color="auto"/>
        <w:left w:val="none" w:sz="0" w:space="0" w:color="auto"/>
        <w:bottom w:val="none" w:sz="0" w:space="0" w:color="auto"/>
        <w:right w:val="none" w:sz="0" w:space="0" w:color="auto"/>
      </w:divBdr>
    </w:div>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AEE4-9F77-451E-835F-88225039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6</cp:revision>
  <cp:lastPrinted>2018-08-01T13:51:00Z</cp:lastPrinted>
  <dcterms:created xsi:type="dcterms:W3CDTF">2019-05-29T14:09:00Z</dcterms:created>
  <dcterms:modified xsi:type="dcterms:W3CDTF">2019-05-29T19:58:00Z</dcterms:modified>
</cp:coreProperties>
</file>