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FB49D0">
      <w:pPr>
        <w:pStyle w:val="NoSpacing"/>
        <w:pBdr>
          <w:bottom w:val="single" w:sz="12" w:space="1" w:color="auto"/>
        </w:pBdr>
      </w:pPr>
      <w:r>
        <w:rPr>
          <w:u w:val="single"/>
        </w:rPr>
        <w:t xml:space="preserve">VOORHEES TOWNSHIP                                  PLANNING BOARD MINUTES             </w:t>
      </w:r>
      <w:r w:rsidR="004A6721">
        <w:rPr>
          <w:u w:val="single"/>
        </w:rPr>
        <w:t xml:space="preserve"> </w:t>
      </w:r>
      <w:r w:rsidR="00F95EC1">
        <w:rPr>
          <w:u w:val="single"/>
        </w:rPr>
        <w:t xml:space="preserve">                MAY 8, 2019____</w:t>
      </w:r>
    </w:p>
    <w:p w:rsidR="00A77869" w:rsidRDefault="00A77869" w:rsidP="00A77869">
      <w:pPr>
        <w:pStyle w:val="NoSpacing"/>
      </w:pPr>
    </w:p>
    <w:p w:rsidR="00A77869" w:rsidRDefault="00A77869" w:rsidP="00A77869">
      <w:pPr>
        <w:pStyle w:val="NoSpacing"/>
      </w:pPr>
      <w:r>
        <w:t>The</w:t>
      </w:r>
      <w:r w:rsidR="0016492F">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545F08" w:rsidRDefault="00F17D71" w:rsidP="00352AA4">
      <w:pPr>
        <w:pStyle w:val="NoSpacing"/>
      </w:pPr>
      <w:r>
        <w:t>Present:</w:t>
      </w:r>
      <w:r>
        <w:tab/>
      </w:r>
      <w:r w:rsidR="00352AA4">
        <w:t xml:space="preserve">Mr. </w:t>
      </w:r>
      <w:proofErr w:type="spellStart"/>
      <w:r w:rsidR="00352AA4">
        <w:t>Fanelli</w:t>
      </w:r>
      <w:proofErr w:type="spellEnd"/>
      <w:r w:rsidR="00352AA4">
        <w:t xml:space="preserve">, </w:t>
      </w:r>
      <w:r w:rsidR="00545F08">
        <w:t>Ms. Stroemel,</w:t>
      </w:r>
      <w:r w:rsidR="00941150">
        <w:t xml:space="preserve"> Mr. Ravitz,</w:t>
      </w:r>
      <w:r w:rsidR="00545F08">
        <w:t xml:space="preserve"> Mr. Rashatwar, Mr. </w:t>
      </w:r>
      <w:proofErr w:type="spellStart"/>
      <w:r w:rsidR="00545F08">
        <w:t>DiNata</w:t>
      </w:r>
      <w:r w:rsidR="00AE1546">
        <w:t>le</w:t>
      </w:r>
      <w:proofErr w:type="spellEnd"/>
      <w:r w:rsidR="00AE1546">
        <w:t xml:space="preserve">, Mr. Nicini, </w:t>
      </w:r>
    </w:p>
    <w:p w:rsidR="00352AA4" w:rsidRDefault="00545F08" w:rsidP="00545F08">
      <w:pPr>
        <w:pStyle w:val="NoSpacing"/>
        <w:ind w:left="720" w:firstLine="720"/>
      </w:pPr>
      <w:r>
        <w:t>Mrs. Sytnik, Mr. Schallenhammer</w:t>
      </w:r>
      <w:r w:rsidR="00941150">
        <w:t xml:space="preserve">, Mr. </w:t>
      </w:r>
      <w:proofErr w:type="spellStart"/>
      <w:r w:rsidR="00941150">
        <w:t>Br</w:t>
      </w:r>
      <w:r w:rsidR="00727628">
        <w:t>ozow</w:t>
      </w:r>
      <w:r w:rsidR="00941150">
        <w:t>ski</w:t>
      </w:r>
      <w:proofErr w:type="spellEnd"/>
    </w:p>
    <w:p w:rsidR="00A77869" w:rsidRDefault="00A77869" w:rsidP="00A77869">
      <w:pPr>
        <w:pStyle w:val="NoSpacing"/>
      </w:pPr>
    </w:p>
    <w:p w:rsidR="00A77869" w:rsidRDefault="00A77869" w:rsidP="002D4458">
      <w:pPr>
        <w:pStyle w:val="NoSpacing"/>
        <w:ind w:left="1440" w:hanging="1440"/>
      </w:pPr>
      <w:r>
        <w:t>Absen</w:t>
      </w:r>
      <w:r w:rsidR="002D4458">
        <w:t>t:</w:t>
      </w:r>
      <w:r w:rsidR="00941150">
        <w:tab/>
        <w:t xml:space="preserve">Mr. </w:t>
      </w:r>
      <w:proofErr w:type="spellStart"/>
      <w:r w:rsidR="00941150">
        <w:t>Vandegrift</w:t>
      </w:r>
      <w:proofErr w:type="spellEnd"/>
      <w:r w:rsidR="00941150">
        <w:t>, Mr. Kleiman</w:t>
      </w:r>
    </w:p>
    <w:p w:rsidR="00A77869" w:rsidRDefault="00A77869" w:rsidP="00A77869">
      <w:pPr>
        <w:pStyle w:val="NoSpacing"/>
      </w:pPr>
    </w:p>
    <w:p w:rsidR="008E5C79" w:rsidRDefault="00A47E1F" w:rsidP="00BD1834">
      <w:pPr>
        <w:pStyle w:val="NoSpacing"/>
      </w:pPr>
      <w:r>
        <w:t>Also present was</w:t>
      </w:r>
      <w:r w:rsidR="00545F08">
        <w:t xml:space="preserve"> Mr. Alen Arnautovic</w:t>
      </w:r>
      <w:r w:rsidR="004A6721">
        <w:t>, Board Solicitor</w:t>
      </w:r>
      <w:r w:rsidR="00352AA4">
        <w:t>, Mr. Rakesh Darji</w:t>
      </w:r>
      <w:r w:rsidR="004B0F6D">
        <w:t>,</w:t>
      </w:r>
      <w:r w:rsidR="00352AA4">
        <w:t xml:space="preserve"> Board</w:t>
      </w:r>
      <w:r w:rsidR="00D93835">
        <w:t xml:space="preserve"> Engineer</w:t>
      </w:r>
    </w:p>
    <w:p w:rsidR="008E5C79" w:rsidRDefault="008E5C79" w:rsidP="00A77869">
      <w:pPr>
        <w:pStyle w:val="NoSpacing"/>
        <w:pBdr>
          <w:bottom w:val="dotted" w:sz="24" w:space="1" w:color="auto"/>
        </w:pBdr>
      </w:pPr>
    </w:p>
    <w:p w:rsidR="00A77869" w:rsidRDefault="00A77869" w:rsidP="00A77869">
      <w:pPr>
        <w:pStyle w:val="NoSpacing"/>
      </w:pPr>
    </w:p>
    <w:p w:rsidR="00602676" w:rsidRPr="00A64796" w:rsidRDefault="00602676" w:rsidP="00A77869">
      <w:pPr>
        <w:pStyle w:val="NoSpacing"/>
        <w:rPr>
          <w:u w:val="single"/>
        </w:rPr>
      </w:pPr>
      <w:r w:rsidRPr="00A64796">
        <w:rPr>
          <w:u w:val="single"/>
        </w:rPr>
        <w:t>MEMORIALIZATION OF RESOLUTIONS</w:t>
      </w:r>
    </w:p>
    <w:p w:rsidR="00352AA4" w:rsidRDefault="00352AA4" w:rsidP="00A77869">
      <w:pPr>
        <w:pStyle w:val="NoSpacing"/>
      </w:pPr>
    </w:p>
    <w:p w:rsidR="00A64796" w:rsidRPr="00A64796" w:rsidRDefault="00A64796" w:rsidP="00A77869">
      <w:pPr>
        <w:pStyle w:val="NoSpacing"/>
        <w:rPr>
          <w:u w:val="single"/>
        </w:rPr>
      </w:pPr>
      <w:r>
        <w:rPr>
          <w:u w:val="single"/>
        </w:rPr>
        <w:t>APPROVAL OF MINUTES</w:t>
      </w:r>
    </w:p>
    <w:p w:rsidR="005456AD" w:rsidRDefault="005456AD" w:rsidP="00A77869">
      <w:pPr>
        <w:pStyle w:val="NoSpacing"/>
      </w:pPr>
    </w:p>
    <w:p w:rsidR="005211AA" w:rsidRPr="00A64796" w:rsidRDefault="005211AA" w:rsidP="00A77869">
      <w:pPr>
        <w:pStyle w:val="NoSpacing"/>
        <w:rPr>
          <w:u w:val="single"/>
        </w:rPr>
      </w:pPr>
      <w:r w:rsidRPr="00A64796">
        <w:rPr>
          <w:u w:val="single"/>
        </w:rPr>
        <w:t>NEW BUSINESS</w:t>
      </w:r>
    </w:p>
    <w:p w:rsidR="005211AA" w:rsidRDefault="005211AA" w:rsidP="00A77869">
      <w:pPr>
        <w:pStyle w:val="NoSpacing"/>
      </w:pPr>
    </w:p>
    <w:p w:rsidR="003D620B" w:rsidRDefault="00727628" w:rsidP="008E5C79">
      <w:pPr>
        <w:spacing w:after="0" w:line="240" w:lineRule="auto"/>
        <w:rPr>
          <w:rFonts w:eastAsia="Times New Roman" w:cs="Times New Roman"/>
        </w:rPr>
      </w:pPr>
      <w:r>
        <w:rPr>
          <w:rFonts w:eastAsia="Times New Roman" w:cs="Times New Roman"/>
        </w:rPr>
        <w:t>FOSTER SQUARE DE 1 LLC</w:t>
      </w:r>
    </w:p>
    <w:p w:rsidR="0004797C" w:rsidRDefault="00727628" w:rsidP="008E5C79">
      <w:pPr>
        <w:spacing w:after="0" w:line="240" w:lineRule="auto"/>
        <w:rPr>
          <w:rFonts w:eastAsia="Times New Roman" w:cs="Times New Roman"/>
        </w:rPr>
      </w:pPr>
      <w:r>
        <w:rPr>
          <w:rFonts w:eastAsia="Times New Roman" w:cs="Times New Roman"/>
        </w:rPr>
        <w:t xml:space="preserve"> MINOR SUBDIVISION</w:t>
      </w:r>
    </w:p>
    <w:p w:rsidR="00727628" w:rsidRPr="001E27D4" w:rsidRDefault="00727628" w:rsidP="008E5C79">
      <w:pPr>
        <w:spacing w:after="0" w:line="240" w:lineRule="auto"/>
        <w:rPr>
          <w:rFonts w:eastAsia="Times New Roman" w:cs="Times New Roman"/>
        </w:rPr>
      </w:pPr>
      <w:r>
        <w:rPr>
          <w:rFonts w:eastAsia="Times New Roman" w:cs="Times New Roman"/>
        </w:rPr>
        <w:t>AMENDED PRELIMINARY &amp; FINAL SITE PLAN</w:t>
      </w:r>
    </w:p>
    <w:p w:rsidR="008E5C79" w:rsidRPr="008E5C79" w:rsidRDefault="00727628" w:rsidP="008E5C79">
      <w:pPr>
        <w:spacing w:after="0" w:line="240" w:lineRule="auto"/>
        <w:rPr>
          <w:rFonts w:eastAsia="Times New Roman" w:cs="Times New Roman"/>
        </w:rPr>
      </w:pPr>
      <w:r>
        <w:rPr>
          <w:rFonts w:eastAsia="Times New Roman" w:cs="Times New Roman"/>
        </w:rPr>
        <w:t>BLOCK 150.01; LOT 3 &amp; 6</w:t>
      </w:r>
    </w:p>
    <w:p w:rsidR="008E5C79" w:rsidRPr="008E5C79" w:rsidRDefault="008E5C79" w:rsidP="008E5C79">
      <w:pPr>
        <w:spacing w:after="0" w:line="240" w:lineRule="auto"/>
        <w:rPr>
          <w:rFonts w:eastAsia="Times New Roman" w:cs="Times New Roman"/>
        </w:rPr>
      </w:pPr>
      <w:r w:rsidRPr="008E5C79">
        <w:rPr>
          <w:rFonts w:eastAsia="Times New Roman" w:cs="Times New Roman"/>
        </w:rPr>
        <w:t>PC# 1</w:t>
      </w:r>
      <w:r w:rsidR="00727628">
        <w:rPr>
          <w:rFonts w:eastAsia="Times New Roman" w:cs="Times New Roman"/>
        </w:rPr>
        <w:t>9-004</w:t>
      </w:r>
      <w:r w:rsidRPr="008E5C79">
        <w:rPr>
          <w:rFonts w:eastAsia="Times New Roman" w:cs="Times New Roman"/>
        </w:rPr>
        <w:t xml:space="preserve">                                                                    </w:t>
      </w:r>
    </w:p>
    <w:p w:rsidR="007230E0" w:rsidRDefault="007230E0" w:rsidP="008E5C79">
      <w:pPr>
        <w:spacing w:after="0" w:line="240" w:lineRule="auto"/>
        <w:rPr>
          <w:rFonts w:ascii="Times New Roman" w:eastAsia="Times New Roman" w:hAnsi="Times New Roman" w:cs="Times New Roman"/>
          <w:b/>
        </w:rPr>
      </w:pPr>
    </w:p>
    <w:p w:rsidR="00A52AF0" w:rsidRDefault="009533F2" w:rsidP="008E5C79">
      <w:pPr>
        <w:spacing w:after="0" w:line="240" w:lineRule="auto"/>
        <w:rPr>
          <w:rFonts w:eastAsia="Times New Roman" w:cs="Times New Roman"/>
        </w:rPr>
      </w:pPr>
      <w:r>
        <w:rPr>
          <w:rFonts w:eastAsia="Times New Roman" w:cs="Times New Roman"/>
        </w:rPr>
        <w:t xml:space="preserve">Appearing before the board </w:t>
      </w:r>
      <w:r w:rsidR="0039635D">
        <w:rPr>
          <w:rFonts w:eastAsia="Times New Roman" w:cs="Times New Roman"/>
        </w:rPr>
        <w:t xml:space="preserve">was Richard </w:t>
      </w:r>
      <w:proofErr w:type="spellStart"/>
      <w:r w:rsidR="0039635D">
        <w:rPr>
          <w:rFonts w:eastAsia="Times New Roman" w:cs="Times New Roman"/>
        </w:rPr>
        <w:t>Goldstien</w:t>
      </w:r>
      <w:proofErr w:type="spellEnd"/>
      <w:r w:rsidR="0039635D">
        <w:rPr>
          <w:rFonts w:eastAsia="Times New Roman" w:cs="Times New Roman"/>
        </w:rPr>
        <w:t>, Esquire</w:t>
      </w:r>
      <w:r w:rsidR="001E27D4">
        <w:rPr>
          <w:rFonts w:eastAsia="Times New Roman" w:cs="Times New Roman"/>
        </w:rPr>
        <w:t>, ap</w:t>
      </w:r>
      <w:r w:rsidR="003D620B">
        <w:rPr>
          <w:rFonts w:eastAsia="Times New Roman" w:cs="Times New Roman"/>
        </w:rPr>
        <w:t xml:space="preserve">plicant’s attorney, Daniel </w:t>
      </w:r>
      <w:proofErr w:type="spellStart"/>
      <w:r w:rsidR="003D620B">
        <w:rPr>
          <w:rFonts w:eastAsia="Times New Roman" w:cs="Times New Roman"/>
        </w:rPr>
        <w:t>Disario</w:t>
      </w:r>
      <w:proofErr w:type="spellEnd"/>
      <w:r w:rsidR="001E27D4">
        <w:rPr>
          <w:rFonts w:eastAsia="Times New Roman" w:cs="Times New Roman"/>
        </w:rPr>
        <w:t>, applicant’s engineer</w:t>
      </w:r>
      <w:r w:rsidR="00A64796">
        <w:rPr>
          <w:rFonts w:eastAsia="Times New Roman" w:cs="Times New Roman"/>
        </w:rPr>
        <w:t xml:space="preserve">, </w:t>
      </w:r>
      <w:proofErr w:type="spellStart"/>
      <w:r w:rsidR="003D620B">
        <w:rPr>
          <w:rFonts w:eastAsia="Times New Roman" w:cs="Times New Roman"/>
        </w:rPr>
        <w:t>Yaacov</w:t>
      </w:r>
      <w:proofErr w:type="spellEnd"/>
      <w:r w:rsidR="003D620B">
        <w:rPr>
          <w:rFonts w:eastAsia="Times New Roman" w:cs="Times New Roman"/>
        </w:rPr>
        <w:t xml:space="preserve"> </w:t>
      </w:r>
      <w:proofErr w:type="spellStart"/>
      <w:r w:rsidR="003D620B">
        <w:rPr>
          <w:rFonts w:eastAsia="Times New Roman" w:cs="Times New Roman"/>
        </w:rPr>
        <w:t>Sanzer</w:t>
      </w:r>
      <w:proofErr w:type="spellEnd"/>
      <w:r w:rsidR="003D620B">
        <w:rPr>
          <w:rFonts w:eastAsia="Times New Roman" w:cs="Times New Roman"/>
        </w:rPr>
        <w:t xml:space="preserve">, director of acquisition applicant, and Yank </w:t>
      </w:r>
      <w:proofErr w:type="spellStart"/>
      <w:r w:rsidR="003D620B">
        <w:rPr>
          <w:rFonts w:eastAsia="Times New Roman" w:cs="Times New Roman"/>
        </w:rPr>
        <w:t>Gelbwachs</w:t>
      </w:r>
      <w:proofErr w:type="spellEnd"/>
      <w:r w:rsidR="003D620B">
        <w:rPr>
          <w:rFonts w:eastAsia="Times New Roman" w:cs="Times New Roman"/>
        </w:rPr>
        <w:t xml:space="preserve"> property manager</w:t>
      </w:r>
      <w:r w:rsidR="009F0E16">
        <w:rPr>
          <w:rFonts w:eastAsia="Times New Roman" w:cs="Times New Roman"/>
        </w:rPr>
        <w:t xml:space="preserve"> applicant. </w:t>
      </w:r>
    </w:p>
    <w:p w:rsidR="003D620B" w:rsidRDefault="003D620B" w:rsidP="008E5C79">
      <w:pPr>
        <w:spacing w:after="0" w:line="240" w:lineRule="auto"/>
        <w:rPr>
          <w:rFonts w:eastAsia="Times New Roman" w:cs="Times New Roman"/>
        </w:rPr>
      </w:pPr>
    </w:p>
    <w:p w:rsidR="003D620B" w:rsidRDefault="0007544D" w:rsidP="008E5C79">
      <w:pPr>
        <w:spacing w:after="0" w:line="240" w:lineRule="auto"/>
        <w:rPr>
          <w:rFonts w:eastAsia="Times New Roman" w:cs="Times New Roman"/>
        </w:rPr>
      </w:pPr>
      <w:r>
        <w:rPr>
          <w:rFonts w:eastAsia="Times New Roman" w:cs="Times New Roman"/>
        </w:rPr>
        <w:t xml:space="preserve">Mr. Goldstein gives a brief description of the application.  He states the applicant is seeking amended preliminary and final major site plan approval and that the lots were originally approved in 2006 as part of the redevelopment of the Voorhees Town Center.  Those approvals have been extended since </w:t>
      </w:r>
      <w:r w:rsidR="005C7119">
        <w:rPr>
          <w:rFonts w:eastAsia="Times New Roman" w:cs="Times New Roman"/>
        </w:rPr>
        <w:t xml:space="preserve">then by virtue of the permit extension act and also by extensions granted by the Planning Board.  Mr. Goldstein also states the last of the extensions will expire on June 30, 2019.  He states that </w:t>
      </w:r>
      <w:r w:rsidR="00997F0B">
        <w:rPr>
          <w:rFonts w:eastAsia="Times New Roman" w:cs="Times New Roman"/>
        </w:rPr>
        <w:t>in regards to L</w:t>
      </w:r>
      <w:r w:rsidR="005C7119">
        <w:rPr>
          <w:rFonts w:eastAsia="Times New Roman" w:cs="Times New Roman"/>
        </w:rPr>
        <w:t xml:space="preserve">ot 6 which was originally approved to be multifamily condominiums, three buildings with 36 units in each building, totaling 108 units. </w:t>
      </w:r>
      <w:r w:rsidR="00997F0B">
        <w:rPr>
          <w:rFonts w:eastAsia="Times New Roman" w:cs="Times New Roman"/>
        </w:rPr>
        <w:t xml:space="preserve">He also states building #3 was constructed by the prior owner of the complex and buildings #1 &amp; #2 of Lot 6 were never constructed.  Mr. Goldstein informs the board that in June 2013 the Planning Board agreed at the request of the prior owner that building #3 could be rental units as opposed to condominiums as a result of existing market conditions.  </w:t>
      </w:r>
    </w:p>
    <w:p w:rsidR="00997F0B" w:rsidRDefault="00997F0B" w:rsidP="008E5C79">
      <w:pPr>
        <w:spacing w:after="0" w:line="240" w:lineRule="auto"/>
        <w:rPr>
          <w:rFonts w:eastAsia="Times New Roman" w:cs="Times New Roman"/>
        </w:rPr>
      </w:pPr>
    </w:p>
    <w:p w:rsidR="00997F0B" w:rsidRDefault="00997F0B" w:rsidP="008E5C79">
      <w:pPr>
        <w:spacing w:after="0" w:line="240" w:lineRule="auto"/>
        <w:rPr>
          <w:rFonts w:eastAsia="Times New Roman" w:cs="Times New Roman"/>
        </w:rPr>
      </w:pPr>
      <w:r>
        <w:rPr>
          <w:rFonts w:eastAsia="Times New Roman" w:cs="Times New Roman"/>
        </w:rPr>
        <w:t xml:space="preserve">Mr. Goldstein states that the applicant before the board this evening purchased Foster Square in April 2019 and would now like to complete the development as originally approved in 2006 with some minor site modifications.  He explains that the original plan included a second swimming pool between buildings 1 &amp; 2 and that the applicant is now proposing to replace the pool with an open air lounge area with a fire pit as an additional tenant amenity.  The modifications to the plan will provide .125 acres of increased impervious coverage.  Mr. Goldstein also informs the board that in October 2014 the previous owners received approval for a 50ft x 25ft dog park which was never built </w:t>
      </w:r>
      <w:r w:rsidR="00BC15E9">
        <w:rPr>
          <w:rFonts w:eastAsia="Times New Roman" w:cs="Times New Roman"/>
        </w:rPr>
        <w:t xml:space="preserve">and that the current owners would like to include that as an added amenity with the current application. </w:t>
      </w:r>
    </w:p>
    <w:p w:rsidR="00BC15E9" w:rsidRDefault="00BC15E9" w:rsidP="008E5C79">
      <w:pPr>
        <w:spacing w:after="0" w:line="240" w:lineRule="auto"/>
        <w:rPr>
          <w:rFonts w:eastAsia="Times New Roman" w:cs="Times New Roman"/>
        </w:rPr>
      </w:pPr>
    </w:p>
    <w:p w:rsidR="00BC15E9" w:rsidRDefault="00BC15E9" w:rsidP="008E5C79">
      <w:pPr>
        <w:spacing w:after="0" w:line="240" w:lineRule="auto"/>
        <w:rPr>
          <w:rFonts w:eastAsia="Times New Roman" w:cs="Times New Roman"/>
        </w:rPr>
      </w:pPr>
      <w:r>
        <w:rPr>
          <w:rFonts w:eastAsia="Times New Roman" w:cs="Times New Roman"/>
        </w:rPr>
        <w:t xml:space="preserve">Mr. Goldstein states that the applicant is also seeking minor subdivision approval for Lot 6. This Lot currently consists of 5.979 acres and the applicant is proposing to subdivide it into three separate lots so the existing building #3 along with the proposed building #1 &amp; #2 will all </w:t>
      </w:r>
      <w:r w:rsidR="00720272">
        <w:rPr>
          <w:rFonts w:eastAsia="Times New Roman" w:cs="Times New Roman"/>
        </w:rPr>
        <w:t xml:space="preserve">be on their own separate lot and that this is being requested for financing purposes.  He also states that the applicant is proposing that buildings #1 &amp; #2 be residential units due to current market conditions. </w:t>
      </w:r>
    </w:p>
    <w:p w:rsidR="00720272" w:rsidRDefault="00720272" w:rsidP="008E5C79">
      <w:pPr>
        <w:spacing w:after="0" w:line="240" w:lineRule="auto"/>
        <w:rPr>
          <w:rFonts w:eastAsia="Times New Roman" w:cs="Times New Roman"/>
        </w:rPr>
      </w:pPr>
    </w:p>
    <w:p w:rsidR="00720272" w:rsidRDefault="00720272" w:rsidP="008E5C79">
      <w:pPr>
        <w:spacing w:after="0" w:line="240" w:lineRule="auto"/>
        <w:rPr>
          <w:rFonts w:eastAsia="Times New Roman" w:cs="Times New Roman"/>
        </w:rPr>
      </w:pPr>
      <w:r>
        <w:rPr>
          <w:rFonts w:eastAsia="Times New Roman" w:cs="Times New Roman"/>
        </w:rPr>
        <w:t xml:space="preserve">Mr. </w:t>
      </w:r>
      <w:proofErr w:type="spellStart"/>
      <w:r>
        <w:rPr>
          <w:rFonts w:eastAsia="Times New Roman" w:cs="Times New Roman"/>
        </w:rPr>
        <w:t>Yaacov</w:t>
      </w:r>
      <w:proofErr w:type="spellEnd"/>
      <w:r>
        <w:rPr>
          <w:rFonts w:eastAsia="Times New Roman" w:cs="Times New Roman"/>
        </w:rPr>
        <w:t xml:space="preserve"> </w:t>
      </w:r>
      <w:proofErr w:type="spellStart"/>
      <w:r>
        <w:rPr>
          <w:rFonts w:eastAsia="Times New Roman" w:cs="Times New Roman"/>
        </w:rPr>
        <w:t>Sanzer</w:t>
      </w:r>
      <w:proofErr w:type="spellEnd"/>
      <w:r>
        <w:rPr>
          <w:rFonts w:eastAsia="Times New Roman" w:cs="Times New Roman"/>
        </w:rPr>
        <w:t xml:space="preserve">, the Director of Acquisition of the applicant testifies in support of the application. </w:t>
      </w:r>
    </w:p>
    <w:p w:rsidR="00720272" w:rsidRDefault="00282F41" w:rsidP="008E5C79">
      <w:pPr>
        <w:spacing w:after="0" w:line="240" w:lineRule="auto"/>
        <w:rPr>
          <w:rFonts w:eastAsia="Times New Roman" w:cs="Times New Roman"/>
        </w:rPr>
      </w:pPr>
      <w:r>
        <w:rPr>
          <w:rFonts w:eastAsia="Times New Roman" w:cs="Times New Roman"/>
        </w:rPr>
        <w:t>He states they own over 40 properties throughout the northeast corridor. He testifies that the applicant is seeking to construct two additional buildings to consist of rental units and to subdivide the property for financial reasons and due to market con</w:t>
      </w:r>
      <w:r w:rsidR="000D3AAE">
        <w:rPr>
          <w:rFonts w:eastAsia="Times New Roman" w:cs="Times New Roman"/>
        </w:rPr>
        <w:t>ditions.  He confirms that all 11 buildings will</w:t>
      </w:r>
      <w:r>
        <w:rPr>
          <w:rFonts w:eastAsia="Times New Roman" w:cs="Times New Roman"/>
        </w:rPr>
        <w:t xml:space="preserve"> under the same management com</w:t>
      </w:r>
      <w:r w:rsidR="000D3AAE">
        <w:rPr>
          <w:rFonts w:eastAsia="Times New Roman" w:cs="Times New Roman"/>
        </w:rPr>
        <w:t xml:space="preserve">pany and clarified that the condominium regime would be terminated on Lot 6. </w:t>
      </w:r>
    </w:p>
    <w:p w:rsidR="00282F41" w:rsidRDefault="00282F41" w:rsidP="008E5C79">
      <w:pPr>
        <w:spacing w:after="0" w:line="240" w:lineRule="auto"/>
        <w:rPr>
          <w:rFonts w:eastAsia="Times New Roman" w:cs="Times New Roman"/>
        </w:rPr>
      </w:pPr>
    </w:p>
    <w:p w:rsidR="00282F41" w:rsidRDefault="000D3AAE" w:rsidP="008E5C79">
      <w:pPr>
        <w:spacing w:after="0" w:line="240" w:lineRule="auto"/>
        <w:rPr>
          <w:rFonts w:eastAsia="Times New Roman" w:cs="Times New Roman"/>
        </w:rPr>
      </w:pPr>
      <w:r>
        <w:rPr>
          <w:rFonts w:eastAsia="Times New Roman" w:cs="Times New Roman"/>
        </w:rPr>
        <w:lastRenderedPageBreak/>
        <w:t xml:space="preserve">Mr. </w:t>
      </w:r>
      <w:proofErr w:type="spellStart"/>
      <w:r>
        <w:rPr>
          <w:rFonts w:eastAsia="Times New Roman" w:cs="Times New Roman"/>
        </w:rPr>
        <w:t>Sanzer</w:t>
      </w:r>
      <w:proofErr w:type="spellEnd"/>
      <w:r>
        <w:rPr>
          <w:rFonts w:eastAsia="Times New Roman" w:cs="Times New Roman"/>
        </w:rPr>
        <w:t xml:space="preserve"> confirms that the proposed 2 buildings will b</w:t>
      </w:r>
      <w:r w:rsidR="00825C70">
        <w:rPr>
          <w:rFonts w:eastAsia="Times New Roman" w:cs="Times New Roman"/>
        </w:rPr>
        <w:t xml:space="preserve">e constructed at the same time and as for the dog park it will be developed for the exclusive use of the apartment residents. Mr. </w:t>
      </w:r>
      <w:proofErr w:type="spellStart"/>
      <w:r w:rsidR="00825C70">
        <w:rPr>
          <w:rFonts w:eastAsia="Times New Roman" w:cs="Times New Roman"/>
        </w:rPr>
        <w:t>Sanzer</w:t>
      </w:r>
      <w:proofErr w:type="spellEnd"/>
      <w:r w:rsidR="00825C70">
        <w:rPr>
          <w:rFonts w:eastAsia="Times New Roman" w:cs="Times New Roman"/>
        </w:rPr>
        <w:t xml:space="preserve"> also explains that the applicant could not manage the maximum number of permitted dogs or attempt to control separate schedules for large or small breeds.  He also confirms the fire pit is for residents and guests only.</w:t>
      </w:r>
    </w:p>
    <w:p w:rsidR="00825C70" w:rsidRDefault="00825C70" w:rsidP="008E5C79">
      <w:pPr>
        <w:spacing w:after="0" w:line="240" w:lineRule="auto"/>
        <w:rPr>
          <w:rFonts w:eastAsia="Times New Roman" w:cs="Times New Roman"/>
        </w:rPr>
      </w:pPr>
    </w:p>
    <w:p w:rsidR="00825C70" w:rsidRDefault="00A223E3" w:rsidP="008E5C79">
      <w:pPr>
        <w:spacing w:after="0" w:line="240" w:lineRule="auto"/>
        <w:rPr>
          <w:rFonts w:eastAsia="Times New Roman" w:cs="Times New Roman"/>
        </w:rPr>
      </w:pPr>
      <w:r>
        <w:rPr>
          <w:rFonts w:eastAsia="Times New Roman" w:cs="Times New Roman"/>
        </w:rPr>
        <w:t xml:space="preserve">Mr. </w:t>
      </w:r>
      <w:proofErr w:type="spellStart"/>
      <w:r>
        <w:rPr>
          <w:rFonts w:eastAsia="Times New Roman" w:cs="Times New Roman"/>
        </w:rPr>
        <w:t>Sanzer</w:t>
      </w:r>
      <w:proofErr w:type="spellEnd"/>
      <w:r>
        <w:rPr>
          <w:rFonts w:eastAsia="Times New Roman" w:cs="Times New Roman"/>
        </w:rPr>
        <w:t xml:space="preserve"> explains the allocation of the number of bedroom for the two new buildings.   He explains that due to the market conditions they are proposing that each building contain twenty one (21) one bedroom units, fifteen (15) two bedroom units and reduce the number of three bedrooms to zero.  He also states the current footprint of the actual buildings would not be modified and the only external change would be a reduction in the footprint of the third floor.  The proposed allocation will bring the property more into compliance. </w:t>
      </w:r>
    </w:p>
    <w:p w:rsidR="00A223E3" w:rsidRDefault="00A223E3" w:rsidP="008E5C79">
      <w:pPr>
        <w:spacing w:after="0" w:line="240" w:lineRule="auto"/>
        <w:rPr>
          <w:rFonts w:eastAsia="Times New Roman" w:cs="Times New Roman"/>
        </w:rPr>
      </w:pPr>
    </w:p>
    <w:p w:rsidR="00A223E3" w:rsidRDefault="00A223E3" w:rsidP="008E5C79">
      <w:pPr>
        <w:spacing w:after="0" w:line="240" w:lineRule="auto"/>
        <w:rPr>
          <w:rFonts w:eastAsia="Times New Roman" w:cs="Times New Roman"/>
        </w:rPr>
      </w:pPr>
      <w:r>
        <w:rPr>
          <w:rFonts w:eastAsia="Times New Roman" w:cs="Times New Roman"/>
        </w:rPr>
        <w:t xml:space="preserve">Mr. </w:t>
      </w:r>
      <w:proofErr w:type="spellStart"/>
      <w:r>
        <w:rPr>
          <w:rFonts w:eastAsia="Times New Roman" w:cs="Times New Roman"/>
        </w:rPr>
        <w:t>Yanky</w:t>
      </w:r>
      <w:proofErr w:type="spellEnd"/>
      <w:r>
        <w:rPr>
          <w:rFonts w:eastAsia="Times New Roman" w:cs="Times New Roman"/>
        </w:rPr>
        <w:t xml:space="preserve"> </w:t>
      </w:r>
      <w:proofErr w:type="spellStart"/>
      <w:r>
        <w:rPr>
          <w:rFonts w:eastAsia="Times New Roman" w:cs="Times New Roman"/>
        </w:rPr>
        <w:t>Gelbwachs</w:t>
      </w:r>
      <w:proofErr w:type="spellEnd"/>
      <w:r>
        <w:rPr>
          <w:rFonts w:eastAsia="Times New Roman" w:cs="Times New Roman"/>
        </w:rPr>
        <w:t xml:space="preserve"> testifies regarding trash disposal procedures. </w:t>
      </w:r>
      <w:r w:rsidR="00E52DB1">
        <w:rPr>
          <w:rFonts w:eastAsia="Times New Roman" w:cs="Times New Roman"/>
        </w:rPr>
        <w:t xml:space="preserve">He states there are trash rooms with trash shoots on each floor of each building.  The trash and recycling is picked up twice a week by a third party contractor in dumpsters in the bottom of the buildings </w:t>
      </w:r>
    </w:p>
    <w:p w:rsidR="00E52DB1" w:rsidRDefault="00E52DB1" w:rsidP="008E5C79">
      <w:pPr>
        <w:spacing w:after="0" w:line="240" w:lineRule="auto"/>
        <w:rPr>
          <w:rFonts w:eastAsia="Times New Roman" w:cs="Times New Roman"/>
        </w:rPr>
      </w:pPr>
    </w:p>
    <w:p w:rsidR="00E52DB1" w:rsidRDefault="00E52DB1" w:rsidP="008E5C79">
      <w:pPr>
        <w:spacing w:after="0" w:line="240" w:lineRule="auto"/>
        <w:rPr>
          <w:rFonts w:eastAsia="Times New Roman" w:cs="Times New Roman"/>
        </w:rPr>
      </w:pPr>
      <w:r>
        <w:rPr>
          <w:rFonts w:eastAsia="Times New Roman" w:cs="Times New Roman"/>
        </w:rPr>
        <w:t xml:space="preserve">Mr. Daniel </w:t>
      </w:r>
      <w:proofErr w:type="spellStart"/>
      <w:r>
        <w:rPr>
          <w:rFonts w:eastAsia="Times New Roman" w:cs="Times New Roman"/>
        </w:rPr>
        <w:t>Disario</w:t>
      </w:r>
      <w:proofErr w:type="spellEnd"/>
      <w:r>
        <w:rPr>
          <w:rFonts w:eastAsia="Times New Roman" w:cs="Times New Roman"/>
        </w:rPr>
        <w:t xml:space="preserve"> the applicant’s engineer gives a brief </w:t>
      </w:r>
      <w:r w:rsidR="002C730B">
        <w:rPr>
          <w:rFonts w:eastAsia="Times New Roman" w:cs="Times New Roman"/>
        </w:rPr>
        <w:t xml:space="preserve">summary of the application.  He states it is a completion of what was previously approved.  The two buildings would house 36 rental units and have access from </w:t>
      </w:r>
      <w:proofErr w:type="spellStart"/>
      <w:r w:rsidR="002C730B">
        <w:rPr>
          <w:rFonts w:eastAsia="Times New Roman" w:cs="Times New Roman"/>
        </w:rPr>
        <w:t>Abitare</w:t>
      </w:r>
      <w:proofErr w:type="spellEnd"/>
      <w:r w:rsidR="002C730B">
        <w:rPr>
          <w:rFonts w:eastAsia="Times New Roman" w:cs="Times New Roman"/>
        </w:rPr>
        <w:t xml:space="preserve"> Blvd.  He states both buildings would have access to under building parking along with surface parking.  He also states the applicant is proposing additional parking and that the design and circulation will operate safely and efficiently.</w:t>
      </w:r>
      <w:r w:rsidR="0070399A">
        <w:rPr>
          <w:rFonts w:eastAsia="Times New Roman" w:cs="Times New Roman"/>
        </w:rPr>
        <w:t xml:space="preserve"> He states all the utilities are already in place. </w:t>
      </w:r>
      <w:r w:rsidR="002C730B">
        <w:rPr>
          <w:rFonts w:eastAsia="Times New Roman" w:cs="Times New Roman"/>
        </w:rPr>
        <w:t xml:space="preserve">   He states the applicant is complying with all the comments of the engineers’ review letter </w:t>
      </w:r>
      <w:r w:rsidR="0070399A">
        <w:rPr>
          <w:rFonts w:eastAsia="Times New Roman" w:cs="Times New Roman"/>
        </w:rPr>
        <w:t>with the exception of the sewer.</w:t>
      </w:r>
    </w:p>
    <w:p w:rsidR="0070399A" w:rsidRDefault="0070399A" w:rsidP="008E5C79">
      <w:pPr>
        <w:spacing w:after="0" w:line="240" w:lineRule="auto"/>
        <w:rPr>
          <w:rFonts w:eastAsia="Times New Roman" w:cs="Times New Roman"/>
        </w:rPr>
      </w:pPr>
    </w:p>
    <w:p w:rsidR="006629D9" w:rsidRDefault="0070399A" w:rsidP="008E5C79">
      <w:pPr>
        <w:spacing w:after="0" w:line="240" w:lineRule="auto"/>
        <w:rPr>
          <w:rFonts w:eastAsia="Times New Roman" w:cs="Times New Roman"/>
        </w:rPr>
      </w:pPr>
      <w:r>
        <w:rPr>
          <w:rFonts w:eastAsia="Times New Roman" w:cs="Times New Roman"/>
        </w:rPr>
        <w:t>Mr. Goldstein states the</w:t>
      </w:r>
      <w:r w:rsidR="008F1A50">
        <w:rPr>
          <w:rFonts w:eastAsia="Times New Roman" w:cs="Times New Roman"/>
        </w:rPr>
        <w:t>re</w:t>
      </w:r>
      <w:r>
        <w:rPr>
          <w:rFonts w:eastAsia="Times New Roman" w:cs="Times New Roman"/>
        </w:rPr>
        <w:t xml:space="preserve"> has been discussion regarding the comments raised by the Sewer engineers’ review le</w:t>
      </w:r>
      <w:r w:rsidR="008F1A50">
        <w:rPr>
          <w:rFonts w:eastAsia="Times New Roman" w:cs="Times New Roman"/>
        </w:rPr>
        <w:t xml:space="preserve">tter dated May 6, 2019. </w:t>
      </w:r>
      <w:r w:rsidR="00890D90">
        <w:rPr>
          <w:rFonts w:eastAsia="Times New Roman" w:cs="Times New Roman"/>
        </w:rPr>
        <w:t xml:space="preserve"> </w:t>
      </w:r>
      <w:proofErr w:type="gramStart"/>
      <w:r w:rsidR="00890D90">
        <w:rPr>
          <w:rFonts w:eastAsia="Times New Roman" w:cs="Times New Roman"/>
        </w:rPr>
        <w:t>He</w:t>
      </w:r>
      <w:proofErr w:type="gramEnd"/>
      <w:r w:rsidR="00890D90">
        <w:rPr>
          <w:rFonts w:eastAsia="Times New Roman" w:cs="Times New Roman"/>
        </w:rPr>
        <w:t xml:space="preserve"> states buildings 1 &amp; 2 do not have sewer availability and construction of those buildings would not commence if sewer </w:t>
      </w:r>
      <w:r w:rsidR="002C17F1">
        <w:rPr>
          <w:rFonts w:eastAsia="Times New Roman" w:cs="Times New Roman"/>
        </w:rPr>
        <w:t>improvements are not authorized.  He also states the applicant as a condition of approval agrees to obtain TWA permits and sewer connection fees.   He a</w:t>
      </w:r>
      <w:r w:rsidR="002827B4">
        <w:rPr>
          <w:rFonts w:eastAsia="Times New Roman" w:cs="Times New Roman"/>
        </w:rPr>
        <w:t xml:space="preserve">lso stated that the Township is in discussion with the Town Center developer regarding sewer connection fees and that the applicant could not commit to construction of the sewer improvements as it was too onerous for a development of this size. </w:t>
      </w:r>
      <w:r w:rsidR="006629D9">
        <w:rPr>
          <w:rFonts w:eastAsia="Times New Roman" w:cs="Times New Roman"/>
        </w:rPr>
        <w:t xml:space="preserve"> </w:t>
      </w:r>
    </w:p>
    <w:p w:rsidR="006629D9" w:rsidRDefault="006629D9" w:rsidP="008E5C79">
      <w:pPr>
        <w:spacing w:after="0" w:line="240" w:lineRule="auto"/>
        <w:rPr>
          <w:rFonts w:eastAsia="Times New Roman" w:cs="Times New Roman"/>
        </w:rPr>
      </w:pPr>
    </w:p>
    <w:p w:rsidR="006629D9" w:rsidRDefault="006629D9" w:rsidP="008E5C79">
      <w:pPr>
        <w:spacing w:after="0" w:line="240" w:lineRule="auto"/>
        <w:rPr>
          <w:rFonts w:eastAsia="Times New Roman" w:cs="Times New Roman"/>
        </w:rPr>
      </w:pPr>
      <w:r>
        <w:rPr>
          <w:rFonts w:eastAsia="Times New Roman" w:cs="Times New Roman"/>
        </w:rPr>
        <w:t>Mr. Goldstein states the applicant is will comply with</w:t>
      </w:r>
      <w:r w:rsidR="006A4249">
        <w:rPr>
          <w:rFonts w:eastAsia="Times New Roman" w:cs="Times New Roman"/>
        </w:rPr>
        <w:t xml:space="preserve"> the COAH requirements.  He also states the applicant will continue the obligation of school transportation costs. </w:t>
      </w:r>
    </w:p>
    <w:p w:rsidR="006A4249" w:rsidRDefault="006A4249" w:rsidP="008E5C79">
      <w:pPr>
        <w:spacing w:after="0" w:line="240" w:lineRule="auto"/>
        <w:rPr>
          <w:rFonts w:eastAsia="Times New Roman" w:cs="Times New Roman"/>
        </w:rPr>
      </w:pPr>
    </w:p>
    <w:p w:rsidR="008750BE" w:rsidRDefault="008750BE" w:rsidP="008E5C79">
      <w:pPr>
        <w:spacing w:after="0" w:line="240" w:lineRule="auto"/>
        <w:rPr>
          <w:rFonts w:eastAsia="Times New Roman" w:cs="Times New Roman"/>
        </w:rPr>
      </w:pPr>
      <w:r>
        <w:rPr>
          <w:rFonts w:eastAsia="Times New Roman" w:cs="Times New Roman"/>
        </w:rPr>
        <w:t>The meeting is opened to the public.</w:t>
      </w:r>
    </w:p>
    <w:p w:rsidR="008750BE" w:rsidRDefault="008750BE" w:rsidP="008E5C79">
      <w:pPr>
        <w:spacing w:after="0" w:line="240" w:lineRule="auto"/>
        <w:rPr>
          <w:rFonts w:eastAsia="Times New Roman" w:cs="Times New Roman"/>
        </w:rPr>
      </w:pPr>
    </w:p>
    <w:p w:rsidR="008750BE" w:rsidRDefault="008750BE" w:rsidP="008E5C79">
      <w:pPr>
        <w:spacing w:after="0" w:line="240" w:lineRule="auto"/>
        <w:rPr>
          <w:rFonts w:eastAsia="Times New Roman" w:cs="Times New Roman"/>
        </w:rPr>
      </w:pPr>
      <w:r>
        <w:rPr>
          <w:rFonts w:eastAsia="Times New Roman" w:cs="Times New Roman"/>
        </w:rPr>
        <w:t>Mary Evans</w:t>
      </w:r>
    </w:p>
    <w:p w:rsidR="008750BE" w:rsidRDefault="008750BE" w:rsidP="008E5C79">
      <w:pPr>
        <w:spacing w:after="0" w:line="240" w:lineRule="auto"/>
        <w:rPr>
          <w:rFonts w:eastAsia="Times New Roman" w:cs="Times New Roman"/>
        </w:rPr>
      </w:pPr>
      <w:r>
        <w:rPr>
          <w:rFonts w:eastAsia="Times New Roman" w:cs="Times New Roman"/>
        </w:rPr>
        <w:t>111 Echelon Rd</w:t>
      </w:r>
    </w:p>
    <w:p w:rsidR="008750BE" w:rsidRDefault="008750BE" w:rsidP="008E5C79">
      <w:pPr>
        <w:spacing w:after="0" w:line="240" w:lineRule="auto"/>
        <w:rPr>
          <w:rFonts w:eastAsia="Times New Roman" w:cs="Times New Roman"/>
        </w:rPr>
      </w:pPr>
      <w:r>
        <w:rPr>
          <w:rFonts w:eastAsia="Times New Roman" w:cs="Times New Roman"/>
        </w:rPr>
        <w:t>Voorhees, NJ</w:t>
      </w:r>
    </w:p>
    <w:p w:rsidR="008750BE" w:rsidRDefault="008750BE" w:rsidP="008E5C79">
      <w:pPr>
        <w:spacing w:after="0" w:line="240" w:lineRule="auto"/>
        <w:rPr>
          <w:rFonts w:eastAsia="Times New Roman" w:cs="Times New Roman"/>
        </w:rPr>
      </w:pPr>
    </w:p>
    <w:p w:rsidR="008750BE" w:rsidRDefault="008750BE" w:rsidP="008E5C79">
      <w:pPr>
        <w:spacing w:after="0" w:line="240" w:lineRule="auto"/>
        <w:rPr>
          <w:rFonts w:eastAsia="Times New Roman" w:cs="Times New Roman"/>
        </w:rPr>
      </w:pPr>
      <w:r>
        <w:rPr>
          <w:rFonts w:eastAsia="Times New Roman" w:cs="Times New Roman"/>
        </w:rPr>
        <w:t>Ms. Evans is a member of the Board of Directors for Heritage Grove and has concerns regarding drainage and sewer cleanouts.  She requests the manag</w:t>
      </w:r>
      <w:r w:rsidR="00E054F6">
        <w:rPr>
          <w:rFonts w:eastAsia="Times New Roman" w:cs="Times New Roman"/>
        </w:rPr>
        <w:t>ement company better coordinate</w:t>
      </w:r>
      <w:r>
        <w:rPr>
          <w:rFonts w:eastAsia="Times New Roman" w:cs="Times New Roman"/>
        </w:rPr>
        <w:t xml:space="preserve"> maintenance of </w:t>
      </w:r>
      <w:proofErr w:type="spellStart"/>
      <w:r>
        <w:rPr>
          <w:rFonts w:eastAsia="Times New Roman" w:cs="Times New Roman"/>
        </w:rPr>
        <w:t>stormwater</w:t>
      </w:r>
      <w:proofErr w:type="spellEnd"/>
      <w:r>
        <w:rPr>
          <w:rFonts w:eastAsia="Times New Roman" w:cs="Times New Roman"/>
        </w:rPr>
        <w:t xml:space="preserve"> a</w:t>
      </w:r>
      <w:r w:rsidR="00E054F6">
        <w:rPr>
          <w:rFonts w:eastAsia="Times New Roman" w:cs="Times New Roman"/>
        </w:rPr>
        <w:t>nd sewer</w:t>
      </w:r>
      <w:r>
        <w:rPr>
          <w:rFonts w:eastAsia="Times New Roman" w:cs="Times New Roman"/>
        </w:rPr>
        <w:t xml:space="preserve"> management issues. </w:t>
      </w:r>
    </w:p>
    <w:p w:rsidR="00E054F6" w:rsidRDefault="00E054F6" w:rsidP="008E5C79">
      <w:pPr>
        <w:spacing w:after="0" w:line="240" w:lineRule="auto"/>
        <w:rPr>
          <w:rFonts w:eastAsia="Times New Roman" w:cs="Times New Roman"/>
        </w:rPr>
      </w:pPr>
    </w:p>
    <w:p w:rsidR="00E054F6" w:rsidRDefault="00E054F6" w:rsidP="008E5C79">
      <w:pPr>
        <w:spacing w:after="0" w:line="240" w:lineRule="auto"/>
        <w:rPr>
          <w:rFonts w:eastAsia="Times New Roman" w:cs="Times New Roman"/>
        </w:rPr>
      </w:pPr>
      <w:r>
        <w:rPr>
          <w:rFonts w:eastAsia="Times New Roman" w:cs="Times New Roman"/>
        </w:rPr>
        <w:t xml:space="preserve">Seeing no further public comments Mr. Nicini makes a motion to close public portion; seconded by </w:t>
      </w:r>
    </w:p>
    <w:p w:rsidR="00E054F6" w:rsidRDefault="00E054F6" w:rsidP="008E5C79">
      <w:pPr>
        <w:spacing w:after="0" w:line="240" w:lineRule="auto"/>
        <w:rPr>
          <w:rFonts w:eastAsia="Times New Roman" w:cs="Times New Roman"/>
        </w:rPr>
      </w:pPr>
      <w:r>
        <w:rPr>
          <w:rFonts w:eastAsia="Times New Roman" w:cs="Times New Roman"/>
        </w:rPr>
        <w:t xml:space="preserve">Mr. Rashatwar.  Motion carries by the assenting voice vote of all present board members. </w:t>
      </w:r>
    </w:p>
    <w:p w:rsidR="00E054F6" w:rsidRDefault="00E054F6" w:rsidP="008E5C79">
      <w:pPr>
        <w:spacing w:after="0" w:line="240" w:lineRule="auto"/>
        <w:rPr>
          <w:rFonts w:eastAsia="Times New Roman" w:cs="Times New Roman"/>
        </w:rPr>
      </w:pPr>
    </w:p>
    <w:p w:rsidR="00E054F6" w:rsidRDefault="00E054F6" w:rsidP="009E2FB8">
      <w:pPr>
        <w:spacing w:after="0" w:line="240" w:lineRule="auto"/>
        <w:ind w:left="720"/>
        <w:rPr>
          <w:rFonts w:eastAsia="Times New Roman" w:cs="Times New Roman"/>
        </w:rPr>
      </w:pPr>
      <w:r>
        <w:rPr>
          <w:rFonts w:eastAsia="Times New Roman" w:cs="Times New Roman"/>
        </w:rPr>
        <w:t xml:space="preserve">Mr. </w:t>
      </w:r>
      <w:proofErr w:type="spellStart"/>
      <w:r>
        <w:rPr>
          <w:rFonts w:eastAsia="Times New Roman" w:cs="Times New Roman"/>
        </w:rPr>
        <w:t>DiNatale</w:t>
      </w:r>
      <w:proofErr w:type="spellEnd"/>
      <w:r>
        <w:rPr>
          <w:rFonts w:eastAsia="Times New Roman" w:cs="Times New Roman"/>
        </w:rPr>
        <w:t xml:space="preserve"> makes a motion to grant Minor Subdivision and Amended Preliminary and Final Site Plan approval and relief from the condition of prior approval granted by virtue of Resolutions 06-022 and 06-037 to permit the construction of two buildings on lots 6.01 and 6.02 to be rental units as opposed </w:t>
      </w:r>
      <w:r w:rsidR="009E2FB8">
        <w:rPr>
          <w:rFonts w:eastAsia="Times New Roman" w:cs="Times New Roman"/>
        </w:rPr>
        <w:t>to the originally approved condominiums with the following stipulations/conditions:</w:t>
      </w:r>
    </w:p>
    <w:p w:rsidR="009E2FB8" w:rsidRDefault="009E2FB8" w:rsidP="009E2FB8">
      <w:pPr>
        <w:spacing w:after="0" w:line="240" w:lineRule="auto"/>
        <w:ind w:left="720"/>
        <w:rPr>
          <w:rFonts w:eastAsia="Times New Roman" w:cs="Times New Roman"/>
        </w:rPr>
      </w:pPr>
    </w:p>
    <w:p w:rsidR="009E2FB8" w:rsidRDefault="009E2FB8" w:rsidP="009E2FB8">
      <w:pPr>
        <w:pStyle w:val="ListParagraph"/>
        <w:numPr>
          <w:ilvl w:val="0"/>
          <w:numId w:val="10"/>
        </w:numPr>
        <w:spacing w:after="0" w:line="240" w:lineRule="auto"/>
        <w:rPr>
          <w:rFonts w:eastAsia="Times New Roman" w:cs="Times New Roman"/>
        </w:rPr>
      </w:pPr>
      <w:r>
        <w:rPr>
          <w:rFonts w:eastAsia="Times New Roman" w:cs="Times New Roman"/>
        </w:rPr>
        <w:t xml:space="preserve"> The applicant shall comply with prior approvals.</w:t>
      </w:r>
    </w:p>
    <w:p w:rsidR="009E2FB8" w:rsidRDefault="009E2FB8" w:rsidP="009E2FB8">
      <w:pPr>
        <w:pStyle w:val="ListParagraph"/>
        <w:numPr>
          <w:ilvl w:val="0"/>
          <w:numId w:val="10"/>
        </w:numPr>
        <w:spacing w:after="0" w:line="240" w:lineRule="auto"/>
        <w:rPr>
          <w:rFonts w:eastAsia="Times New Roman" w:cs="Times New Roman"/>
        </w:rPr>
      </w:pPr>
      <w:r>
        <w:rPr>
          <w:rFonts w:eastAsia="Times New Roman" w:cs="Times New Roman"/>
        </w:rPr>
        <w:t xml:space="preserve">The applicant shall not commence construction of the apartment buildings on Lot 6.01 and 6.02 until sewer improvements for the buildings are authorized by the Township and construction of the sewer improvements have actually started.  </w:t>
      </w:r>
    </w:p>
    <w:p w:rsidR="00707988" w:rsidRDefault="00EA1292" w:rsidP="009E2FB8">
      <w:pPr>
        <w:pStyle w:val="ListParagraph"/>
        <w:numPr>
          <w:ilvl w:val="0"/>
          <w:numId w:val="10"/>
        </w:numPr>
        <w:spacing w:after="0" w:line="240" w:lineRule="auto"/>
        <w:rPr>
          <w:rFonts w:eastAsia="Times New Roman" w:cs="Times New Roman"/>
        </w:rPr>
      </w:pPr>
      <w:r>
        <w:rPr>
          <w:rFonts w:eastAsia="Times New Roman" w:cs="Times New Roman"/>
        </w:rPr>
        <w:t>The applicant shall pursue TWA permits.</w:t>
      </w:r>
    </w:p>
    <w:p w:rsidR="00EA1292" w:rsidRDefault="00EA1292" w:rsidP="009E2FB8">
      <w:pPr>
        <w:pStyle w:val="ListParagraph"/>
        <w:numPr>
          <w:ilvl w:val="0"/>
          <w:numId w:val="10"/>
        </w:numPr>
        <w:spacing w:after="0" w:line="240" w:lineRule="auto"/>
        <w:rPr>
          <w:rFonts w:eastAsia="Times New Roman" w:cs="Times New Roman"/>
        </w:rPr>
      </w:pPr>
      <w:r>
        <w:rPr>
          <w:rFonts w:eastAsia="Times New Roman" w:cs="Times New Roman"/>
        </w:rPr>
        <w:t>The applicant will comply with all COAH obligations.</w:t>
      </w:r>
    </w:p>
    <w:p w:rsidR="00EA1292" w:rsidRDefault="00EA1292" w:rsidP="009E2FB8">
      <w:pPr>
        <w:pStyle w:val="ListParagraph"/>
        <w:numPr>
          <w:ilvl w:val="0"/>
          <w:numId w:val="10"/>
        </w:numPr>
        <w:spacing w:after="0" w:line="240" w:lineRule="auto"/>
        <w:rPr>
          <w:rFonts w:eastAsia="Times New Roman" w:cs="Times New Roman"/>
        </w:rPr>
      </w:pPr>
      <w:r>
        <w:rPr>
          <w:rFonts w:eastAsia="Times New Roman" w:cs="Times New Roman"/>
        </w:rPr>
        <w:t>The applicant shall obtain all outside agency approvals.</w:t>
      </w:r>
    </w:p>
    <w:p w:rsidR="00EA1292" w:rsidRDefault="00EA1292" w:rsidP="00EA1292">
      <w:pPr>
        <w:spacing w:after="0" w:line="240" w:lineRule="auto"/>
        <w:rPr>
          <w:rFonts w:eastAsia="Times New Roman" w:cs="Times New Roman"/>
        </w:rPr>
      </w:pPr>
    </w:p>
    <w:p w:rsidR="00EA1292" w:rsidRDefault="00EA1292" w:rsidP="00EA1292">
      <w:pPr>
        <w:pStyle w:val="NoSpacing"/>
      </w:pPr>
    </w:p>
    <w:p w:rsidR="00EA1292" w:rsidRDefault="00EA1292" w:rsidP="00EA1292">
      <w:pPr>
        <w:pStyle w:val="NoSpacing"/>
      </w:pPr>
      <w:r>
        <w:lastRenderedPageBreak/>
        <w:t>Seconded by Mr. Nicini.  Motion carries by the following roll call vote:</w:t>
      </w:r>
    </w:p>
    <w:p w:rsidR="00EA1292" w:rsidRDefault="00EA1292" w:rsidP="00EA1292">
      <w:pPr>
        <w:pStyle w:val="NoSpacing"/>
      </w:pPr>
    </w:p>
    <w:p w:rsidR="00EA1292" w:rsidRDefault="00EA1292" w:rsidP="00EA1292">
      <w:pPr>
        <w:pStyle w:val="NoSpacing"/>
      </w:pPr>
      <w:r>
        <w:t xml:space="preserve">AYES:  Mr. </w:t>
      </w:r>
      <w:proofErr w:type="spellStart"/>
      <w:r>
        <w:t>DiNatale</w:t>
      </w:r>
      <w:proofErr w:type="spellEnd"/>
      <w:r>
        <w:t>, Mr. Nicini, Mr. Rashatwar, Mr. Ravitz, Ms. Stroemel, Mrs. Sytnik,</w:t>
      </w:r>
    </w:p>
    <w:p w:rsidR="00EA1292" w:rsidRDefault="00EA1292" w:rsidP="00EA1292">
      <w:pPr>
        <w:pStyle w:val="NoSpacing"/>
      </w:pPr>
      <w:r>
        <w:t xml:space="preserve"> Mr. Schallenhammer, Mr. </w:t>
      </w:r>
      <w:proofErr w:type="spellStart"/>
      <w:r>
        <w:t>Fanelli</w:t>
      </w:r>
      <w:proofErr w:type="spellEnd"/>
    </w:p>
    <w:p w:rsidR="00EA1292" w:rsidRDefault="00EA1292" w:rsidP="00EA1292">
      <w:pPr>
        <w:pStyle w:val="NoSpacing"/>
      </w:pPr>
    </w:p>
    <w:p w:rsidR="00EA1292" w:rsidRDefault="00EA1292" w:rsidP="00EA1292">
      <w:pPr>
        <w:pStyle w:val="NoSpacing"/>
      </w:pPr>
      <w:r>
        <w:t>NAYS:  None</w:t>
      </w:r>
    </w:p>
    <w:p w:rsidR="00EA1292" w:rsidRPr="00EA1292" w:rsidRDefault="00EA1292" w:rsidP="00EA1292">
      <w:pPr>
        <w:spacing w:after="0" w:line="240" w:lineRule="auto"/>
        <w:ind w:left="720"/>
        <w:rPr>
          <w:rFonts w:eastAsia="Times New Roman" w:cs="Times New Roman"/>
        </w:rPr>
      </w:pPr>
    </w:p>
    <w:p w:rsidR="005C213C" w:rsidRDefault="005C213C" w:rsidP="005C213C">
      <w:pPr>
        <w:pStyle w:val="NoSpacing"/>
      </w:pPr>
    </w:p>
    <w:p w:rsidR="005C213C" w:rsidRDefault="005C213C" w:rsidP="005C213C">
      <w:pPr>
        <w:pStyle w:val="NoSpacing"/>
      </w:pPr>
      <w:r>
        <w:t>LIDL US OPERATIONS, LLC</w:t>
      </w:r>
    </w:p>
    <w:p w:rsidR="005C213C" w:rsidRDefault="005C213C" w:rsidP="005C213C">
      <w:pPr>
        <w:pStyle w:val="NoSpacing"/>
      </w:pPr>
      <w:r>
        <w:t>MINOR SUBDIVISION</w:t>
      </w:r>
    </w:p>
    <w:p w:rsidR="005C213C" w:rsidRDefault="005C213C" w:rsidP="005C213C">
      <w:pPr>
        <w:pStyle w:val="NoSpacing"/>
      </w:pPr>
      <w:r>
        <w:t>PRELIMINARY &amp; FINAL SITE PLAN</w:t>
      </w:r>
    </w:p>
    <w:p w:rsidR="005C213C" w:rsidRDefault="005C213C" w:rsidP="005C213C">
      <w:pPr>
        <w:pStyle w:val="NoSpacing"/>
      </w:pPr>
      <w:r>
        <w:t>PC# 17-017</w:t>
      </w:r>
    </w:p>
    <w:p w:rsidR="00825C70" w:rsidRDefault="00825C70" w:rsidP="008E5C79">
      <w:pPr>
        <w:spacing w:after="0" w:line="240" w:lineRule="auto"/>
        <w:rPr>
          <w:rFonts w:eastAsia="Times New Roman" w:cs="Times New Roman"/>
        </w:rPr>
      </w:pPr>
    </w:p>
    <w:p w:rsidR="00825C70" w:rsidRDefault="005C213C" w:rsidP="008E5C79">
      <w:pPr>
        <w:spacing w:after="0" w:line="240" w:lineRule="auto"/>
        <w:rPr>
          <w:rFonts w:eastAsia="Times New Roman" w:cs="Times New Roman"/>
        </w:rPr>
      </w:pPr>
      <w:r>
        <w:rPr>
          <w:rFonts w:eastAsia="Times New Roman" w:cs="Times New Roman"/>
        </w:rPr>
        <w:t>Mr. Ravitz recused himself from this application.</w:t>
      </w:r>
    </w:p>
    <w:p w:rsidR="005C213C" w:rsidRDefault="005C213C" w:rsidP="008E5C79">
      <w:pPr>
        <w:spacing w:after="0" w:line="240" w:lineRule="auto"/>
        <w:rPr>
          <w:rFonts w:eastAsia="Times New Roman" w:cs="Times New Roman"/>
        </w:rPr>
      </w:pPr>
    </w:p>
    <w:p w:rsidR="005C213C" w:rsidRDefault="005C213C" w:rsidP="005C213C">
      <w:pPr>
        <w:pStyle w:val="NoSpacing"/>
      </w:pPr>
      <w:r>
        <w:t xml:space="preserve">Appearing before the board is Mr. Damien DelDuca, attorney; Mr. Ben Crowder, engineer; Mr. Myles Sword, Real Estate Manager for LIDL, Mr. Stephen </w:t>
      </w:r>
      <w:proofErr w:type="spellStart"/>
      <w:r>
        <w:t>Fortwangler</w:t>
      </w:r>
      <w:proofErr w:type="spellEnd"/>
      <w:r>
        <w:t xml:space="preserve">, architect, Mr. John Harter, traffic engineer; Mr. </w:t>
      </w:r>
      <w:proofErr w:type="spellStart"/>
      <w:r>
        <w:t>Creigh</w:t>
      </w:r>
      <w:proofErr w:type="spellEnd"/>
      <w:r>
        <w:t xml:space="preserve"> </w:t>
      </w:r>
      <w:proofErr w:type="spellStart"/>
      <w:r>
        <w:t>Rahenkamp</w:t>
      </w:r>
      <w:proofErr w:type="spellEnd"/>
      <w:r>
        <w:t>, planner.</w:t>
      </w:r>
    </w:p>
    <w:p w:rsidR="005C213C" w:rsidRDefault="003932D3" w:rsidP="008E5C79">
      <w:pPr>
        <w:spacing w:after="0" w:line="240" w:lineRule="auto"/>
        <w:rPr>
          <w:rFonts w:eastAsia="Times New Roman" w:cs="Times New Roman"/>
        </w:rPr>
      </w:pPr>
      <w:r>
        <w:rPr>
          <w:rFonts w:eastAsia="Times New Roman" w:cs="Times New Roman"/>
        </w:rPr>
        <w:t xml:space="preserve"> </w:t>
      </w:r>
    </w:p>
    <w:p w:rsidR="00EA7B43" w:rsidRDefault="00A546AB" w:rsidP="008E5C79">
      <w:pPr>
        <w:spacing w:after="0" w:line="240" w:lineRule="auto"/>
        <w:rPr>
          <w:rFonts w:eastAsia="Times New Roman" w:cs="Times New Roman"/>
        </w:rPr>
      </w:pPr>
      <w:r>
        <w:rPr>
          <w:rFonts w:eastAsia="Times New Roman" w:cs="Times New Roman"/>
        </w:rPr>
        <w:t>Mr. DelDuca states the applica</w:t>
      </w:r>
      <w:r w:rsidR="00493E4B">
        <w:rPr>
          <w:rFonts w:eastAsia="Times New Roman" w:cs="Times New Roman"/>
        </w:rPr>
        <w:t>nt had previously presented this application at the April 10, 2019 Planning Board meeting. He informs the Board the applicant</w:t>
      </w:r>
      <w:r w:rsidR="00787739">
        <w:rPr>
          <w:rFonts w:eastAsia="Times New Roman" w:cs="Times New Roman"/>
        </w:rPr>
        <w:t xml:space="preserve"> has submitted revised plans that include </w:t>
      </w:r>
      <w:r w:rsidR="00493E4B">
        <w:rPr>
          <w:rFonts w:eastAsia="Times New Roman" w:cs="Times New Roman"/>
        </w:rPr>
        <w:t xml:space="preserve">three specific changes to the original plan. He states </w:t>
      </w:r>
      <w:r w:rsidR="009A77E5">
        <w:rPr>
          <w:rFonts w:eastAsia="Times New Roman" w:cs="Times New Roman"/>
        </w:rPr>
        <w:t xml:space="preserve">due to the concerns by the Board and the public the applicant has converted the western access drive proposed on Lafayette Avenue to a right-in/right out driveway.  Mr. DelDuca also states the applicant has replaced the free standing sign with a brick monument sign. </w:t>
      </w:r>
      <w:r w:rsidR="00787739">
        <w:rPr>
          <w:rFonts w:eastAsia="Times New Roman" w:cs="Times New Roman"/>
        </w:rPr>
        <w:t xml:space="preserve"> He further states that the applicant has shifted the Route 73 driveway approximately </w:t>
      </w:r>
      <w:r w:rsidR="00201F2A">
        <w:rPr>
          <w:rFonts w:eastAsia="Times New Roman" w:cs="Times New Roman"/>
        </w:rPr>
        <w:t xml:space="preserve"> </w:t>
      </w:r>
    </w:p>
    <w:p w:rsidR="00787739" w:rsidRDefault="00787739" w:rsidP="008E5C79">
      <w:pPr>
        <w:spacing w:after="0" w:line="240" w:lineRule="auto"/>
        <w:rPr>
          <w:rFonts w:eastAsia="Times New Roman" w:cs="Times New Roman"/>
        </w:rPr>
      </w:pPr>
      <w:r>
        <w:rPr>
          <w:rFonts w:eastAsia="Times New Roman" w:cs="Times New Roman"/>
        </w:rPr>
        <w:t xml:space="preserve">160 feet south of its original position and will comply with NJDOT requirements. He introduces </w:t>
      </w:r>
    </w:p>
    <w:p w:rsidR="00282F41" w:rsidRDefault="00787739" w:rsidP="008E5C79">
      <w:pPr>
        <w:spacing w:after="0" w:line="240" w:lineRule="auto"/>
        <w:rPr>
          <w:rFonts w:eastAsia="Times New Roman" w:cs="Times New Roman"/>
        </w:rPr>
      </w:pPr>
      <w:r>
        <w:rPr>
          <w:rFonts w:eastAsia="Times New Roman" w:cs="Times New Roman"/>
        </w:rPr>
        <w:t xml:space="preserve">Exhibits A-10 and A-11 which describe the above. </w:t>
      </w:r>
    </w:p>
    <w:p w:rsidR="00787739" w:rsidRDefault="00787739" w:rsidP="008E5C79">
      <w:pPr>
        <w:spacing w:after="0" w:line="240" w:lineRule="auto"/>
        <w:rPr>
          <w:rFonts w:eastAsia="Times New Roman" w:cs="Times New Roman"/>
        </w:rPr>
      </w:pPr>
    </w:p>
    <w:p w:rsidR="00787739" w:rsidRDefault="00787739" w:rsidP="008E5C79">
      <w:pPr>
        <w:spacing w:after="0" w:line="240" w:lineRule="auto"/>
        <w:rPr>
          <w:rFonts w:eastAsia="Times New Roman" w:cs="Times New Roman"/>
        </w:rPr>
      </w:pPr>
      <w:r>
        <w:rPr>
          <w:rFonts w:eastAsia="Times New Roman" w:cs="Times New Roman"/>
        </w:rPr>
        <w:t xml:space="preserve">Mr. Crowder </w:t>
      </w:r>
      <w:r w:rsidR="00683ACB">
        <w:rPr>
          <w:rFonts w:eastAsia="Times New Roman" w:cs="Times New Roman"/>
        </w:rPr>
        <w:t xml:space="preserve">testifies regarding the monument sign.  He states the sign is 20 feet tall and has an area of 165 square feet. He states it complies with all height and setback requirements. </w:t>
      </w:r>
      <w:r w:rsidR="006E319F">
        <w:rPr>
          <w:rFonts w:eastAsia="Times New Roman" w:cs="Times New Roman"/>
        </w:rPr>
        <w:t xml:space="preserve"> Mr. Crowder also testifies that the applicant has shifted the driveway on Route 73 </w:t>
      </w:r>
      <w:r w:rsidR="006362E7">
        <w:rPr>
          <w:rFonts w:eastAsia="Times New Roman" w:cs="Times New Roman"/>
        </w:rPr>
        <w:t>approximately 160 feet south of the original proposed location and that the western entrance on Lafayette</w:t>
      </w:r>
      <w:r w:rsidR="004D700C">
        <w:rPr>
          <w:rFonts w:eastAsia="Times New Roman" w:cs="Times New Roman"/>
        </w:rPr>
        <w:t xml:space="preserve"> was converted from a full access drive to a right in/right out entrance.  He also states that signage prohibiting left turns and a pork chop will be installed to discourage left turns on the western entrance of Lafayette Avenue.  Mr. Crowder also testifies that the applicant will install radar speed control signs on Lafayette Avenue in response to the letter from the Voorhees Township Police Department dated May 7, 2019.</w:t>
      </w:r>
    </w:p>
    <w:p w:rsidR="004D700C" w:rsidRDefault="004D700C" w:rsidP="008E5C79">
      <w:pPr>
        <w:spacing w:after="0" w:line="240" w:lineRule="auto"/>
        <w:rPr>
          <w:rFonts w:eastAsia="Times New Roman" w:cs="Times New Roman"/>
        </w:rPr>
      </w:pPr>
    </w:p>
    <w:p w:rsidR="004D700C" w:rsidRDefault="004D700C" w:rsidP="008E5C79">
      <w:pPr>
        <w:spacing w:after="0" w:line="240" w:lineRule="auto"/>
        <w:rPr>
          <w:rFonts w:eastAsia="Times New Roman" w:cs="Times New Roman"/>
        </w:rPr>
      </w:pPr>
      <w:r>
        <w:rPr>
          <w:rFonts w:eastAsia="Times New Roman" w:cs="Times New Roman"/>
        </w:rPr>
        <w:t>The meeting was opened to the public.</w:t>
      </w:r>
    </w:p>
    <w:p w:rsidR="004D700C" w:rsidRDefault="004D700C" w:rsidP="008E5C79">
      <w:pPr>
        <w:spacing w:after="0" w:line="240" w:lineRule="auto"/>
        <w:rPr>
          <w:rFonts w:eastAsia="Times New Roman" w:cs="Times New Roman"/>
        </w:rPr>
      </w:pPr>
    </w:p>
    <w:p w:rsidR="004D700C" w:rsidRDefault="004D700C" w:rsidP="008E5C79">
      <w:pPr>
        <w:spacing w:after="0" w:line="240" w:lineRule="auto"/>
        <w:rPr>
          <w:rFonts w:eastAsia="Times New Roman" w:cs="Times New Roman"/>
        </w:rPr>
      </w:pPr>
      <w:r>
        <w:rPr>
          <w:rFonts w:eastAsia="Times New Roman" w:cs="Times New Roman"/>
        </w:rPr>
        <w:t xml:space="preserve">Mr. Baron appears on behalf of Mr. </w:t>
      </w:r>
      <w:proofErr w:type="spellStart"/>
      <w:r>
        <w:rPr>
          <w:rFonts w:eastAsia="Times New Roman" w:cs="Times New Roman"/>
        </w:rPr>
        <w:t>Cianfari</w:t>
      </w:r>
      <w:proofErr w:type="spellEnd"/>
      <w:r>
        <w:rPr>
          <w:rFonts w:eastAsia="Times New Roman" w:cs="Times New Roman"/>
        </w:rPr>
        <w:t xml:space="preserve">, Ms. Moreira and Mr. Anderson.  Mr. Baron cross-examines Mr. Crowder regarding the proposed subdivision line and asks if it could be shifted north to comply with the parking setback </w:t>
      </w:r>
      <w:r w:rsidR="00E74B92">
        <w:rPr>
          <w:rFonts w:eastAsia="Times New Roman" w:cs="Times New Roman"/>
        </w:rPr>
        <w:t>and impervious coverage requirements. Mr. Crowder testifies that due to the ownership and financial reasons it did not serve Lidl to move the line because they only planned to utilize only a small portion of the overall tract. He also states that the subdivision lines would not be noticeable because the overall tract would be developed to function as a single integrated shopping center.</w:t>
      </w:r>
    </w:p>
    <w:p w:rsidR="00E74B92" w:rsidRDefault="00E74B92" w:rsidP="008E5C79">
      <w:pPr>
        <w:spacing w:after="0" w:line="240" w:lineRule="auto"/>
        <w:rPr>
          <w:rFonts w:eastAsia="Times New Roman" w:cs="Times New Roman"/>
        </w:rPr>
      </w:pPr>
    </w:p>
    <w:p w:rsidR="00E74B92" w:rsidRDefault="00E74B92" w:rsidP="008E5C79">
      <w:pPr>
        <w:spacing w:after="0" w:line="240" w:lineRule="auto"/>
        <w:rPr>
          <w:rFonts w:eastAsia="Times New Roman" w:cs="Times New Roman"/>
        </w:rPr>
      </w:pPr>
      <w:r>
        <w:rPr>
          <w:rFonts w:eastAsia="Times New Roman" w:cs="Times New Roman"/>
        </w:rPr>
        <w:t>Mr. Harter the applicant’s traffic engineer testifies on behalf of the application. In response to Mr. Baron’s cross examination Mr. Harter states that he did not consider information from the Police Department concerning accidents</w:t>
      </w:r>
      <w:r w:rsidR="002554FE">
        <w:rPr>
          <w:rFonts w:eastAsia="Times New Roman" w:cs="Times New Roman"/>
        </w:rPr>
        <w:t xml:space="preserve"> on Lafayette because it was not requested by the Planning Board professionals. He states he does not find it necessary to widen Lafayette Avenue and that drivers had adequate time to adjust their speed when coming off Route 73 onto Lafayette Avenue. Mr. Harter testifies that Lafayette is a County right of way and that the County has already granted the applicant conditional approval.  He confirms the western driveway was modified due to the safety concerns raised during the April 10, 2019 meeting. </w:t>
      </w:r>
      <w:r w:rsidR="00F0364D">
        <w:rPr>
          <w:rFonts w:eastAsia="Times New Roman" w:cs="Times New Roman"/>
        </w:rPr>
        <w:t xml:space="preserve"> </w:t>
      </w:r>
    </w:p>
    <w:p w:rsidR="00F0364D" w:rsidRDefault="00F0364D" w:rsidP="008E5C79">
      <w:pPr>
        <w:spacing w:after="0" w:line="240" w:lineRule="auto"/>
        <w:rPr>
          <w:rFonts w:eastAsia="Times New Roman" w:cs="Times New Roman"/>
        </w:rPr>
      </w:pPr>
    </w:p>
    <w:p w:rsidR="00F0364D" w:rsidRDefault="00F0364D" w:rsidP="008E5C79">
      <w:pPr>
        <w:spacing w:after="0" w:line="240" w:lineRule="auto"/>
        <w:rPr>
          <w:rFonts w:eastAsia="Times New Roman" w:cs="Times New Roman"/>
        </w:rPr>
      </w:pPr>
      <w:r>
        <w:rPr>
          <w:rFonts w:eastAsia="Times New Roman" w:cs="Times New Roman"/>
        </w:rPr>
        <w:t xml:space="preserve">Mr. </w:t>
      </w:r>
      <w:proofErr w:type="spellStart"/>
      <w:r>
        <w:rPr>
          <w:rFonts w:eastAsia="Times New Roman" w:cs="Times New Roman"/>
        </w:rPr>
        <w:t>Rahenkamp</w:t>
      </w:r>
      <w:proofErr w:type="spellEnd"/>
      <w:r>
        <w:rPr>
          <w:rFonts w:eastAsia="Times New Roman" w:cs="Times New Roman"/>
        </w:rPr>
        <w:t xml:space="preserve"> the applicant’s </w:t>
      </w:r>
      <w:r w:rsidR="00F30AFF">
        <w:rPr>
          <w:rFonts w:eastAsia="Times New Roman" w:cs="Times New Roman"/>
        </w:rPr>
        <w:t>planner testifies in response to Mr. Baron’s cross examination. He states that the concept of an internal/financial subdivision are commonly designed and utilized by retail owners and operators.  He states that to require internal buffers and setbacks for lots within a site would contradict the master plan.   He states the variances requested are not a detriment.</w:t>
      </w:r>
    </w:p>
    <w:p w:rsidR="00F30AFF" w:rsidRDefault="00F30AFF" w:rsidP="008E5C79">
      <w:pPr>
        <w:spacing w:after="0" w:line="240" w:lineRule="auto"/>
        <w:rPr>
          <w:rFonts w:eastAsia="Times New Roman" w:cs="Times New Roman"/>
        </w:rPr>
      </w:pPr>
    </w:p>
    <w:p w:rsidR="00F30AFF" w:rsidRDefault="00F30AFF" w:rsidP="008E5C79">
      <w:pPr>
        <w:spacing w:after="0" w:line="240" w:lineRule="auto"/>
        <w:rPr>
          <w:rFonts w:eastAsia="Times New Roman" w:cs="Times New Roman"/>
        </w:rPr>
      </w:pPr>
      <w:r>
        <w:rPr>
          <w:rFonts w:eastAsia="Times New Roman" w:cs="Times New Roman"/>
        </w:rPr>
        <w:t xml:space="preserve">Mr. DelDuca </w:t>
      </w:r>
      <w:r w:rsidR="00204647">
        <w:rPr>
          <w:rFonts w:eastAsia="Times New Roman" w:cs="Times New Roman"/>
        </w:rPr>
        <w:t xml:space="preserve">summarizes the variances requested and states the benefits would substantially outweigh the detriments.  He states that moving the internal subdivision line would not further advance land use </w:t>
      </w:r>
      <w:r w:rsidR="00204647">
        <w:rPr>
          <w:rFonts w:eastAsia="Times New Roman" w:cs="Times New Roman"/>
        </w:rPr>
        <w:lastRenderedPageBreak/>
        <w:t>planning.  Mr. Baron argues that the applicant failed to demonstrate the benefits and that most of the variances being requested could be eliminated if the internal subdivision line is moved.</w:t>
      </w:r>
    </w:p>
    <w:p w:rsidR="00204647" w:rsidRDefault="00204647" w:rsidP="008E5C79">
      <w:pPr>
        <w:spacing w:after="0" w:line="240" w:lineRule="auto"/>
        <w:rPr>
          <w:rFonts w:eastAsia="Times New Roman" w:cs="Times New Roman"/>
        </w:rPr>
      </w:pPr>
    </w:p>
    <w:p w:rsidR="00204647" w:rsidRDefault="00204647" w:rsidP="008E5C79">
      <w:pPr>
        <w:spacing w:after="0" w:line="240" w:lineRule="auto"/>
        <w:rPr>
          <w:rFonts w:eastAsia="Times New Roman" w:cs="Times New Roman"/>
        </w:rPr>
      </w:pPr>
      <w:r>
        <w:rPr>
          <w:rFonts w:eastAsia="Times New Roman" w:cs="Times New Roman"/>
        </w:rPr>
        <w:t xml:space="preserve">Mr. Nicini makes a motion to close public portion; seconded by Mr. Rashatwar.  Motion carries by the assenting voice vote of all present board members. </w:t>
      </w:r>
    </w:p>
    <w:p w:rsidR="00204647" w:rsidRDefault="00204647" w:rsidP="008E5C79">
      <w:pPr>
        <w:spacing w:after="0" w:line="240" w:lineRule="auto"/>
        <w:rPr>
          <w:rFonts w:eastAsia="Times New Roman" w:cs="Times New Roman"/>
        </w:rPr>
      </w:pPr>
    </w:p>
    <w:p w:rsidR="00204647" w:rsidRDefault="00204647" w:rsidP="008E5C79">
      <w:pPr>
        <w:spacing w:after="0" w:line="240" w:lineRule="auto"/>
        <w:rPr>
          <w:rFonts w:eastAsia="Times New Roman" w:cs="Times New Roman"/>
        </w:rPr>
      </w:pPr>
      <w:r>
        <w:rPr>
          <w:rFonts w:eastAsia="Times New Roman" w:cs="Times New Roman"/>
        </w:rPr>
        <w:t xml:space="preserve">  </w:t>
      </w:r>
    </w:p>
    <w:p w:rsidR="001E27D4" w:rsidRDefault="00204647" w:rsidP="004222BA">
      <w:pPr>
        <w:spacing w:after="0" w:line="240" w:lineRule="auto"/>
        <w:ind w:left="720"/>
        <w:rPr>
          <w:rFonts w:eastAsia="Times New Roman" w:cs="Times New Roman"/>
        </w:rPr>
      </w:pPr>
      <w:r>
        <w:rPr>
          <w:rFonts w:eastAsia="Times New Roman" w:cs="Times New Roman"/>
        </w:rPr>
        <w:t>Mr. Rashatwar motions to grant preliminary and final major site plan approval</w:t>
      </w:r>
      <w:r w:rsidR="004222BA">
        <w:rPr>
          <w:rFonts w:eastAsia="Times New Roman" w:cs="Times New Roman"/>
        </w:rPr>
        <w:t xml:space="preserve"> and minor subdivision approval to permit the construction of a 25,656 square foot LIDL grocery store together with certain variances and waivers located in Block 272; Lots 4 and 5 with the following conditions/stipulations:</w:t>
      </w:r>
    </w:p>
    <w:p w:rsidR="004222BA" w:rsidRDefault="004222BA" w:rsidP="004222BA">
      <w:pPr>
        <w:spacing w:after="0" w:line="240" w:lineRule="auto"/>
        <w:ind w:left="720"/>
        <w:rPr>
          <w:rFonts w:eastAsia="Times New Roman" w:cs="Times New Roman"/>
        </w:rPr>
      </w:pPr>
    </w:p>
    <w:p w:rsidR="004222BA" w:rsidRDefault="004222BA" w:rsidP="004222BA">
      <w:pPr>
        <w:pStyle w:val="ListParagraph"/>
        <w:numPr>
          <w:ilvl w:val="0"/>
          <w:numId w:val="11"/>
        </w:numPr>
        <w:spacing w:after="0" w:line="240" w:lineRule="auto"/>
        <w:rPr>
          <w:rFonts w:eastAsia="Times New Roman" w:cs="Times New Roman"/>
        </w:rPr>
      </w:pPr>
      <w:r>
        <w:rPr>
          <w:rFonts w:eastAsia="Times New Roman" w:cs="Times New Roman"/>
        </w:rPr>
        <w:t xml:space="preserve"> The applicant has agreed that as a condition of approval the single row of parking on the northern perimeter of proposed Lot 4.01 shall have bollard posts with chains installed and said bollard posts may be removed after Lot 4.02 is developed. </w:t>
      </w:r>
    </w:p>
    <w:p w:rsidR="004222BA" w:rsidRDefault="004222BA" w:rsidP="004222BA">
      <w:pPr>
        <w:pStyle w:val="ListParagraph"/>
        <w:numPr>
          <w:ilvl w:val="0"/>
          <w:numId w:val="11"/>
        </w:numPr>
        <w:spacing w:after="0" w:line="240" w:lineRule="auto"/>
        <w:rPr>
          <w:rFonts w:eastAsia="Times New Roman" w:cs="Times New Roman"/>
        </w:rPr>
      </w:pPr>
      <w:r>
        <w:rPr>
          <w:rFonts w:eastAsia="Times New Roman" w:cs="Times New Roman"/>
        </w:rPr>
        <w:t>The applicant has agreed that all truck delivery and trash pickup traffic will be handled utilizing the proposed one way in/one way out access drive from Route 73 on Lot 4.02.</w:t>
      </w:r>
    </w:p>
    <w:p w:rsidR="004222BA" w:rsidRDefault="004222BA" w:rsidP="004222BA">
      <w:pPr>
        <w:pStyle w:val="ListParagraph"/>
        <w:numPr>
          <w:ilvl w:val="0"/>
          <w:numId w:val="11"/>
        </w:numPr>
        <w:spacing w:after="0" w:line="240" w:lineRule="auto"/>
        <w:rPr>
          <w:rFonts w:eastAsia="Times New Roman" w:cs="Times New Roman"/>
        </w:rPr>
      </w:pPr>
      <w:r>
        <w:rPr>
          <w:rFonts w:eastAsia="Times New Roman" w:cs="Times New Roman"/>
        </w:rPr>
        <w:t>The applicant will make a monetary contribution to the Voorhees Township Open Space Fund at a rate of $200.00 per tree.</w:t>
      </w:r>
    </w:p>
    <w:p w:rsidR="004222BA" w:rsidRDefault="004222BA" w:rsidP="004222BA">
      <w:pPr>
        <w:pStyle w:val="ListParagraph"/>
        <w:numPr>
          <w:ilvl w:val="0"/>
          <w:numId w:val="11"/>
        </w:numPr>
        <w:spacing w:after="0" w:line="240" w:lineRule="auto"/>
        <w:rPr>
          <w:rFonts w:eastAsia="Times New Roman" w:cs="Times New Roman"/>
        </w:rPr>
      </w:pPr>
      <w:r>
        <w:rPr>
          <w:rFonts w:eastAsia="Times New Roman" w:cs="Times New Roman"/>
        </w:rPr>
        <w:t>The applicant will comply with t</w:t>
      </w:r>
      <w:r w:rsidR="009855C9">
        <w:rPr>
          <w:rFonts w:eastAsia="Times New Roman" w:cs="Times New Roman"/>
        </w:rPr>
        <w:t>h</w:t>
      </w:r>
      <w:r>
        <w:rPr>
          <w:rFonts w:eastAsia="Times New Roman" w:cs="Times New Roman"/>
        </w:rPr>
        <w:t>e Voorh</w:t>
      </w:r>
      <w:r w:rsidR="009855C9">
        <w:rPr>
          <w:rFonts w:eastAsia="Times New Roman" w:cs="Times New Roman"/>
        </w:rPr>
        <w:t>ees Township Police Department’s letter dated May 7, 2019 and install radar speed control signs on Lafayette Avenue.</w:t>
      </w:r>
    </w:p>
    <w:p w:rsidR="009855C9" w:rsidRDefault="009855C9" w:rsidP="004222BA">
      <w:pPr>
        <w:pStyle w:val="ListParagraph"/>
        <w:numPr>
          <w:ilvl w:val="0"/>
          <w:numId w:val="11"/>
        </w:numPr>
        <w:spacing w:after="0" w:line="240" w:lineRule="auto"/>
        <w:rPr>
          <w:rFonts w:eastAsia="Times New Roman" w:cs="Times New Roman"/>
        </w:rPr>
      </w:pPr>
      <w:r>
        <w:rPr>
          <w:rFonts w:eastAsia="Times New Roman" w:cs="Times New Roman"/>
        </w:rPr>
        <w:t>The applicant will comply with the Board Engineer’s review letter dated April 8, 2019.</w:t>
      </w:r>
    </w:p>
    <w:p w:rsidR="009855C9" w:rsidRDefault="009855C9" w:rsidP="004222BA">
      <w:pPr>
        <w:pStyle w:val="ListParagraph"/>
        <w:numPr>
          <w:ilvl w:val="0"/>
          <w:numId w:val="11"/>
        </w:numPr>
        <w:spacing w:after="0" w:line="240" w:lineRule="auto"/>
        <w:rPr>
          <w:rFonts w:eastAsia="Times New Roman" w:cs="Times New Roman"/>
        </w:rPr>
      </w:pPr>
      <w:r>
        <w:rPr>
          <w:rFonts w:eastAsia="Times New Roman" w:cs="Times New Roman"/>
        </w:rPr>
        <w:t>The applicant will comply with the Township Sewer Engineer’s review letter dated April 2, 2019</w:t>
      </w:r>
    </w:p>
    <w:p w:rsidR="009855C9" w:rsidRDefault="009855C9" w:rsidP="004222BA">
      <w:pPr>
        <w:pStyle w:val="ListParagraph"/>
        <w:numPr>
          <w:ilvl w:val="0"/>
          <w:numId w:val="11"/>
        </w:numPr>
        <w:spacing w:after="0" w:line="240" w:lineRule="auto"/>
        <w:rPr>
          <w:rFonts w:eastAsia="Times New Roman" w:cs="Times New Roman"/>
        </w:rPr>
      </w:pPr>
      <w:r>
        <w:rPr>
          <w:rFonts w:eastAsia="Times New Roman" w:cs="Times New Roman"/>
        </w:rPr>
        <w:t>The applicant will comply with all the comments of the Fire Department’s review letter dated May 5, 2019.</w:t>
      </w:r>
    </w:p>
    <w:p w:rsidR="009855C9" w:rsidRDefault="009855C9" w:rsidP="004222BA">
      <w:pPr>
        <w:pStyle w:val="ListParagraph"/>
        <w:numPr>
          <w:ilvl w:val="0"/>
          <w:numId w:val="11"/>
        </w:numPr>
        <w:spacing w:after="0" w:line="240" w:lineRule="auto"/>
        <w:rPr>
          <w:rFonts w:eastAsia="Times New Roman" w:cs="Times New Roman"/>
        </w:rPr>
      </w:pPr>
      <w:r>
        <w:rPr>
          <w:rFonts w:eastAsia="Times New Roman" w:cs="Times New Roman"/>
        </w:rPr>
        <w:t xml:space="preserve">The applicant will obtain all outside agency approvals. </w:t>
      </w:r>
    </w:p>
    <w:p w:rsidR="009855C9" w:rsidRDefault="009855C9" w:rsidP="004222BA">
      <w:pPr>
        <w:pStyle w:val="ListParagraph"/>
        <w:numPr>
          <w:ilvl w:val="0"/>
          <w:numId w:val="11"/>
        </w:numPr>
        <w:spacing w:after="0" w:line="240" w:lineRule="auto"/>
        <w:rPr>
          <w:rFonts w:eastAsia="Times New Roman" w:cs="Times New Roman"/>
        </w:rPr>
      </w:pPr>
      <w:r>
        <w:rPr>
          <w:rFonts w:eastAsia="Times New Roman" w:cs="Times New Roman"/>
        </w:rPr>
        <w:t>The applicant will comply with the Affordable Housing obligations.</w:t>
      </w:r>
    </w:p>
    <w:p w:rsidR="009855C9" w:rsidRPr="009855C9" w:rsidRDefault="009855C9" w:rsidP="009855C9">
      <w:pPr>
        <w:spacing w:after="0" w:line="240" w:lineRule="auto"/>
        <w:rPr>
          <w:rFonts w:eastAsia="Times New Roman" w:cs="Times New Roman"/>
        </w:rPr>
      </w:pPr>
    </w:p>
    <w:p w:rsidR="007538BC" w:rsidRDefault="007538BC" w:rsidP="007538BC">
      <w:pPr>
        <w:pStyle w:val="NoSpacing"/>
      </w:pPr>
      <w:bookmarkStart w:id="0" w:name="_GoBack"/>
      <w:bookmarkEnd w:id="0"/>
    </w:p>
    <w:p w:rsidR="007538BC" w:rsidRDefault="007538BC" w:rsidP="007538BC">
      <w:pPr>
        <w:pStyle w:val="NoSpacing"/>
      </w:pPr>
      <w:r>
        <w:t xml:space="preserve"> There being no further business before the board, the Chairman adjourned the meeting.</w:t>
      </w:r>
    </w:p>
    <w:p w:rsidR="007538BC" w:rsidRDefault="007538BC" w:rsidP="007538BC">
      <w:pPr>
        <w:pStyle w:val="NoSpacing"/>
      </w:pPr>
    </w:p>
    <w:p w:rsidR="007538BC" w:rsidRDefault="007538BC" w:rsidP="007538BC">
      <w:pPr>
        <w:pStyle w:val="NoSpacing"/>
      </w:pPr>
    </w:p>
    <w:p w:rsidR="007538BC" w:rsidRDefault="007538BC" w:rsidP="007538BC">
      <w:pPr>
        <w:pStyle w:val="NoSpacing"/>
      </w:pPr>
      <w:r>
        <w:t>____________________________</w:t>
      </w:r>
    </w:p>
    <w:p w:rsidR="007538BC" w:rsidRDefault="007538BC" w:rsidP="007538BC">
      <w:pPr>
        <w:pStyle w:val="NoSpacing"/>
      </w:pPr>
    </w:p>
    <w:p w:rsidR="007538BC" w:rsidRDefault="007538BC" w:rsidP="007538BC">
      <w:pPr>
        <w:pStyle w:val="NoSpacing"/>
      </w:pPr>
      <w:r>
        <w:t xml:space="preserve"> Wendy Flite</w:t>
      </w:r>
    </w:p>
    <w:p w:rsidR="007538BC" w:rsidRDefault="007538BC" w:rsidP="007538BC">
      <w:pPr>
        <w:pStyle w:val="NoSpacing"/>
      </w:pPr>
      <w:r>
        <w:t>Planning Board Secretary</w:t>
      </w:r>
    </w:p>
    <w:p w:rsidR="007538BC" w:rsidRDefault="007538BC" w:rsidP="007538BC">
      <w:pPr>
        <w:pStyle w:val="NoSpacing"/>
      </w:pPr>
      <w:r>
        <w:t>Voorhees Township</w:t>
      </w:r>
    </w:p>
    <w:p w:rsidR="007538BC" w:rsidRPr="00535F66" w:rsidRDefault="007538BC" w:rsidP="007538BC">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7538BC" w:rsidRDefault="007538BC" w:rsidP="007538BC">
      <w:pPr>
        <w:pStyle w:val="NoSpacing"/>
      </w:pPr>
    </w:p>
    <w:p w:rsidR="00DF19C8" w:rsidRDefault="00DF19C8"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3448E" w:rsidRDefault="00D3448E" w:rsidP="005B6F7A">
      <w:pPr>
        <w:pStyle w:val="NoSpacing"/>
        <w:ind w:left="720"/>
      </w:pPr>
    </w:p>
    <w:p w:rsidR="005B6F7A" w:rsidRDefault="005B6F7A" w:rsidP="00D23571">
      <w:pPr>
        <w:pStyle w:val="NoSpacing"/>
        <w:ind w:left="720"/>
      </w:pPr>
      <w:r>
        <w:t xml:space="preserve"> </w:t>
      </w:r>
    </w:p>
    <w:p w:rsidR="00103D88" w:rsidRDefault="00103D88" w:rsidP="00103D88">
      <w:pPr>
        <w:pStyle w:val="NoSpacing"/>
      </w:pP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pPr>
        <w:spacing w:after="0" w:line="240" w:lineRule="auto"/>
      </w:pPr>
      <w:r>
        <w:separator/>
      </w:r>
    </w:p>
  </w:endnote>
  <w:endnote w:type="continuationSeparator" w:id="0">
    <w:p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pPr>
        <w:spacing w:after="0" w:line="240" w:lineRule="auto"/>
      </w:pPr>
      <w:r>
        <w:separator/>
      </w:r>
    </w:p>
  </w:footnote>
  <w:footnote w:type="continuationSeparator" w:id="0">
    <w:p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92527" w:rsidRDefault="000D3AAE">
        <w:pPr>
          <w:pStyle w:val="Header"/>
        </w:pPr>
        <w:r>
          <w:t>May 8, 2019</w:t>
        </w:r>
        <w:r w:rsidR="00092527">
          <w:t xml:space="preserve">                                                                                                                          Page </w:t>
        </w:r>
        <w:r w:rsidR="00092527">
          <w:rPr>
            <w:b/>
            <w:bCs/>
            <w:sz w:val="24"/>
            <w:szCs w:val="24"/>
          </w:rPr>
          <w:fldChar w:fldCharType="begin"/>
        </w:r>
        <w:r w:rsidR="00092527">
          <w:rPr>
            <w:b/>
            <w:bCs/>
          </w:rPr>
          <w:instrText xml:space="preserve"> PAGE </w:instrText>
        </w:r>
        <w:r w:rsidR="00092527">
          <w:rPr>
            <w:b/>
            <w:bCs/>
            <w:sz w:val="24"/>
            <w:szCs w:val="24"/>
          </w:rPr>
          <w:fldChar w:fldCharType="separate"/>
        </w:r>
        <w:r w:rsidR="00AA1AF8">
          <w:rPr>
            <w:b/>
            <w:bCs/>
            <w:noProof/>
          </w:rPr>
          <w:t>3</w:t>
        </w:r>
        <w:r w:rsidR="00092527">
          <w:rPr>
            <w:b/>
            <w:bCs/>
            <w:sz w:val="24"/>
            <w:szCs w:val="24"/>
          </w:rPr>
          <w:fldChar w:fldCharType="end"/>
        </w:r>
        <w:r w:rsidR="00092527">
          <w:t xml:space="preserve"> of </w:t>
        </w:r>
        <w:r w:rsidR="00092527">
          <w:rPr>
            <w:b/>
            <w:bCs/>
            <w:sz w:val="24"/>
            <w:szCs w:val="24"/>
          </w:rPr>
          <w:fldChar w:fldCharType="begin"/>
        </w:r>
        <w:r w:rsidR="00092527">
          <w:rPr>
            <w:b/>
            <w:bCs/>
          </w:rPr>
          <w:instrText xml:space="preserve"> NUMPAGES  </w:instrText>
        </w:r>
        <w:r w:rsidR="00092527">
          <w:rPr>
            <w:b/>
            <w:bCs/>
            <w:sz w:val="24"/>
            <w:szCs w:val="24"/>
          </w:rPr>
          <w:fldChar w:fldCharType="separate"/>
        </w:r>
        <w:r w:rsidR="00AA1AF8">
          <w:rPr>
            <w:b/>
            <w:bCs/>
            <w:noProof/>
          </w:rPr>
          <w:t>4</w:t>
        </w:r>
        <w:r w:rsidR="00092527">
          <w:rPr>
            <w:b/>
            <w:bCs/>
            <w:sz w:val="24"/>
            <w:szCs w:val="24"/>
          </w:rPr>
          <w:fldChar w:fldCharType="end"/>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7CBB"/>
    <w:multiLevelType w:val="hybridMultilevel"/>
    <w:tmpl w:val="1D76B504"/>
    <w:lvl w:ilvl="0" w:tplc="B38CA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C79A4"/>
    <w:multiLevelType w:val="hybridMultilevel"/>
    <w:tmpl w:val="0248F1A4"/>
    <w:lvl w:ilvl="0" w:tplc="D8BC5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C72DE0"/>
    <w:multiLevelType w:val="hybridMultilevel"/>
    <w:tmpl w:val="D75A1E16"/>
    <w:lvl w:ilvl="0" w:tplc="BB508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B54A1A"/>
    <w:multiLevelType w:val="hybridMultilevel"/>
    <w:tmpl w:val="61E86118"/>
    <w:lvl w:ilvl="0" w:tplc="4BA8F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8A2CA6"/>
    <w:multiLevelType w:val="hybridMultilevel"/>
    <w:tmpl w:val="F148E2D2"/>
    <w:lvl w:ilvl="0" w:tplc="1CF0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FE0EEA"/>
    <w:multiLevelType w:val="hybridMultilevel"/>
    <w:tmpl w:val="F0965B1C"/>
    <w:lvl w:ilvl="0" w:tplc="C0F4D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4"/>
  </w:num>
  <w:num w:numId="5">
    <w:abstractNumId w:val="5"/>
  </w:num>
  <w:num w:numId="6">
    <w:abstractNumId w:val="8"/>
  </w:num>
  <w:num w:numId="7">
    <w:abstractNumId w:val="6"/>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0D5F"/>
    <w:rsid w:val="00002027"/>
    <w:rsid w:val="00003DA4"/>
    <w:rsid w:val="00014343"/>
    <w:rsid w:val="0004774C"/>
    <w:rsid w:val="0004797C"/>
    <w:rsid w:val="000741D1"/>
    <w:rsid w:val="0007544D"/>
    <w:rsid w:val="00083500"/>
    <w:rsid w:val="00084A91"/>
    <w:rsid w:val="000851CE"/>
    <w:rsid w:val="00092527"/>
    <w:rsid w:val="000954DE"/>
    <w:rsid w:val="00095591"/>
    <w:rsid w:val="000A7473"/>
    <w:rsid w:val="000B7310"/>
    <w:rsid w:val="000C2791"/>
    <w:rsid w:val="000C60AC"/>
    <w:rsid w:val="000C78C5"/>
    <w:rsid w:val="000D3AAE"/>
    <w:rsid w:val="000E2688"/>
    <w:rsid w:val="000F49BA"/>
    <w:rsid w:val="00101982"/>
    <w:rsid w:val="00103323"/>
    <w:rsid w:val="00103D88"/>
    <w:rsid w:val="0010470B"/>
    <w:rsid w:val="00105CA8"/>
    <w:rsid w:val="001179A8"/>
    <w:rsid w:val="00127AF2"/>
    <w:rsid w:val="00131F41"/>
    <w:rsid w:val="00133507"/>
    <w:rsid w:val="00136E24"/>
    <w:rsid w:val="001609C6"/>
    <w:rsid w:val="0016492F"/>
    <w:rsid w:val="00196E93"/>
    <w:rsid w:val="001A156D"/>
    <w:rsid w:val="001B7079"/>
    <w:rsid w:val="001D2CA5"/>
    <w:rsid w:val="001E0394"/>
    <w:rsid w:val="001E27D4"/>
    <w:rsid w:val="001F091E"/>
    <w:rsid w:val="001F1257"/>
    <w:rsid w:val="00201F2A"/>
    <w:rsid w:val="00204647"/>
    <w:rsid w:val="0020682B"/>
    <w:rsid w:val="00212D40"/>
    <w:rsid w:val="00213FEA"/>
    <w:rsid w:val="002208F0"/>
    <w:rsid w:val="0022254F"/>
    <w:rsid w:val="002278F2"/>
    <w:rsid w:val="002345C3"/>
    <w:rsid w:val="002435ED"/>
    <w:rsid w:val="0025101E"/>
    <w:rsid w:val="002554FE"/>
    <w:rsid w:val="00265944"/>
    <w:rsid w:val="002827B4"/>
    <w:rsid w:val="00282F41"/>
    <w:rsid w:val="00287605"/>
    <w:rsid w:val="00290585"/>
    <w:rsid w:val="00294F50"/>
    <w:rsid w:val="002B32CB"/>
    <w:rsid w:val="002C17F1"/>
    <w:rsid w:val="002C1859"/>
    <w:rsid w:val="002C730B"/>
    <w:rsid w:val="002D4458"/>
    <w:rsid w:val="002E3D1B"/>
    <w:rsid w:val="002E73C5"/>
    <w:rsid w:val="00304D35"/>
    <w:rsid w:val="00320678"/>
    <w:rsid w:val="00352AA4"/>
    <w:rsid w:val="003535E5"/>
    <w:rsid w:val="003604AA"/>
    <w:rsid w:val="003817C7"/>
    <w:rsid w:val="003932D3"/>
    <w:rsid w:val="003939B0"/>
    <w:rsid w:val="0039635D"/>
    <w:rsid w:val="003A1FFF"/>
    <w:rsid w:val="003B7EE7"/>
    <w:rsid w:val="003D620B"/>
    <w:rsid w:val="003F15E2"/>
    <w:rsid w:val="004059F6"/>
    <w:rsid w:val="00415F77"/>
    <w:rsid w:val="004222BA"/>
    <w:rsid w:val="0043178D"/>
    <w:rsid w:val="00450E93"/>
    <w:rsid w:val="00461363"/>
    <w:rsid w:val="0046737D"/>
    <w:rsid w:val="00483975"/>
    <w:rsid w:val="00493E4B"/>
    <w:rsid w:val="004A1998"/>
    <w:rsid w:val="004A268E"/>
    <w:rsid w:val="004A6721"/>
    <w:rsid w:val="004B0F6D"/>
    <w:rsid w:val="004B1056"/>
    <w:rsid w:val="004B79F5"/>
    <w:rsid w:val="004B7C9B"/>
    <w:rsid w:val="004D700C"/>
    <w:rsid w:val="004F42F0"/>
    <w:rsid w:val="0051535C"/>
    <w:rsid w:val="005211AA"/>
    <w:rsid w:val="00542ED6"/>
    <w:rsid w:val="005456AD"/>
    <w:rsid w:val="00545F08"/>
    <w:rsid w:val="00546A55"/>
    <w:rsid w:val="005567E2"/>
    <w:rsid w:val="0056171B"/>
    <w:rsid w:val="00566DE9"/>
    <w:rsid w:val="00572129"/>
    <w:rsid w:val="00575A0A"/>
    <w:rsid w:val="005922F9"/>
    <w:rsid w:val="00597289"/>
    <w:rsid w:val="005A0C79"/>
    <w:rsid w:val="005A2146"/>
    <w:rsid w:val="005A23EA"/>
    <w:rsid w:val="005B6F7A"/>
    <w:rsid w:val="005B7C45"/>
    <w:rsid w:val="005C0D01"/>
    <w:rsid w:val="005C213C"/>
    <w:rsid w:val="005C5AA5"/>
    <w:rsid w:val="005C7119"/>
    <w:rsid w:val="005C73CD"/>
    <w:rsid w:val="005E2CFB"/>
    <w:rsid w:val="005F73A4"/>
    <w:rsid w:val="006024A3"/>
    <w:rsid w:val="00602676"/>
    <w:rsid w:val="00606A1B"/>
    <w:rsid w:val="0061339F"/>
    <w:rsid w:val="006201C1"/>
    <w:rsid w:val="00622F2A"/>
    <w:rsid w:val="006274C9"/>
    <w:rsid w:val="006302CA"/>
    <w:rsid w:val="006362E7"/>
    <w:rsid w:val="00651FAE"/>
    <w:rsid w:val="00652693"/>
    <w:rsid w:val="006629D9"/>
    <w:rsid w:val="006632DA"/>
    <w:rsid w:val="00675B7B"/>
    <w:rsid w:val="00683ACB"/>
    <w:rsid w:val="0069538D"/>
    <w:rsid w:val="006A1627"/>
    <w:rsid w:val="006A4249"/>
    <w:rsid w:val="006D4F45"/>
    <w:rsid w:val="006E319F"/>
    <w:rsid w:val="006E3E75"/>
    <w:rsid w:val="006E76DE"/>
    <w:rsid w:val="006E7FEC"/>
    <w:rsid w:val="006F027A"/>
    <w:rsid w:val="0070399A"/>
    <w:rsid w:val="007066FA"/>
    <w:rsid w:val="00707988"/>
    <w:rsid w:val="007104F4"/>
    <w:rsid w:val="00720272"/>
    <w:rsid w:val="00721829"/>
    <w:rsid w:val="007230E0"/>
    <w:rsid w:val="00727628"/>
    <w:rsid w:val="00752B15"/>
    <w:rsid w:val="00753074"/>
    <w:rsid w:val="007538BC"/>
    <w:rsid w:val="007541AD"/>
    <w:rsid w:val="00762AF3"/>
    <w:rsid w:val="00782BBD"/>
    <w:rsid w:val="0078464E"/>
    <w:rsid w:val="007862DF"/>
    <w:rsid w:val="00787739"/>
    <w:rsid w:val="00795DAC"/>
    <w:rsid w:val="007B5287"/>
    <w:rsid w:val="007F2DBC"/>
    <w:rsid w:val="007F7E90"/>
    <w:rsid w:val="0081075D"/>
    <w:rsid w:val="00822729"/>
    <w:rsid w:val="0082341C"/>
    <w:rsid w:val="00825C70"/>
    <w:rsid w:val="008369EC"/>
    <w:rsid w:val="00841A1F"/>
    <w:rsid w:val="00843271"/>
    <w:rsid w:val="00845DB1"/>
    <w:rsid w:val="008750BE"/>
    <w:rsid w:val="008779B7"/>
    <w:rsid w:val="00890D90"/>
    <w:rsid w:val="008A4E61"/>
    <w:rsid w:val="008C4D0A"/>
    <w:rsid w:val="008D5C83"/>
    <w:rsid w:val="008E5C79"/>
    <w:rsid w:val="008F1A50"/>
    <w:rsid w:val="00902F4D"/>
    <w:rsid w:val="00904BBD"/>
    <w:rsid w:val="0092208D"/>
    <w:rsid w:val="009220F3"/>
    <w:rsid w:val="00941150"/>
    <w:rsid w:val="009533F2"/>
    <w:rsid w:val="009662C9"/>
    <w:rsid w:val="009855C9"/>
    <w:rsid w:val="00987112"/>
    <w:rsid w:val="00991392"/>
    <w:rsid w:val="009924A9"/>
    <w:rsid w:val="00997F0B"/>
    <w:rsid w:val="009A77E5"/>
    <w:rsid w:val="009B1353"/>
    <w:rsid w:val="009B5580"/>
    <w:rsid w:val="009C2F04"/>
    <w:rsid w:val="009D1E97"/>
    <w:rsid w:val="009D4588"/>
    <w:rsid w:val="009D7F96"/>
    <w:rsid w:val="009E0B40"/>
    <w:rsid w:val="009E148E"/>
    <w:rsid w:val="009E2FB8"/>
    <w:rsid w:val="009F0542"/>
    <w:rsid w:val="009F0E16"/>
    <w:rsid w:val="00A02893"/>
    <w:rsid w:val="00A04FE9"/>
    <w:rsid w:val="00A223E3"/>
    <w:rsid w:val="00A3399F"/>
    <w:rsid w:val="00A36856"/>
    <w:rsid w:val="00A42F0A"/>
    <w:rsid w:val="00A43BB8"/>
    <w:rsid w:val="00A47E1F"/>
    <w:rsid w:val="00A52AF0"/>
    <w:rsid w:val="00A546AB"/>
    <w:rsid w:val="00A54892"/>
    <w:rsid w:val="00A54E10"/>
    <w:rsid w:val="00A64796"/>
    <w:rsid w:val="00A77869"/>
    <w:rsid w:val="00A83A07"/>
    <w:rsid w:val="00AA1AF8"/>
    <w:rsid w:val="00AC0003"/>
    <w:rsid w:val="00AD0CD2"/>
    <w:rsid w:val="00AE0736"/>
    <w:rsid w:val="00AE1546"/>
    <w:rsid w:val="00AF6C5F"/>
    <w:rsid w:val="00B077A4"/>
    <w:rsid w:val="00B129DC"/>
    <w:rsid w:val="00B32630"/>
    <w:rsid w:val="00B653B2"/>
    <w:rsid w:val="00B66584"/>
    <w:rsid w:val="00B802F4"/>
    <w:rsid w:val="00BB0910"/>
    <w:rsid w:val="00BC15E9"/>
    <w:rsid w:val="00BC308D"/>
    <w:rsid w:val="00BC5BB5"/>
    <w:rsid w:val="00BD1834"/>
    <w:rsid w:val="00BD3E01"/>
    <w:rsid w:val="00BE0C71"/>
    <w:rsid w:val="00BE3354"/>
    <w:rsid w:val="00BE4C7C"/>
    <w:rsid w:val="00BF1BA8"/>
    <w:rsid w:val="00BF5DD3"/>
    <w:rsid w:val="00BF643E"/>
    <w:rsid w:val="00C06E2D"/>
    <w:rsid w:val="00C208E5"/>
    <w:rsid w:val="00C241F8"/>
    <w:rsid w:val="00C43670"/>
    <w:rsid w:val="00C43716"/>
    <w:rsid w:val="00C61200"/>
    <w:rsid w:val="00C6434F"/>
    <w:rsid w:val="00CA0A6B"/>
    <w:rsid w:val="00CA379F"/>
    <w:rsid w:val="00CA7E61"/>
    <w:rsid w:val="00CC02B1"/>
    <w:rsid w:val="00CE45EA"/>
    <w:rsid w:val="00CF1E8D"/>
    <w:rsid w:val="00D12C28"/>
    <w:rsid w:val="00D1388F"/>
    <w:rsid w:val="00D23571"/>
    <w:rsid w:val="00D3100E"/>
    <w:rsid w:val="00D3448E"/>
    <w:rsid w:val="00D70D95"/>
    <w:rsid w:val="00D7594B"/>
    <w:rsid w:val="00D82AD7"/>
    <w:rsid w:val="00D865F7"/>
    <w:rsid w:val="00D868E7"/>
    <w:rsid w:val="00D8744A"/>
    <w:rsid w:val="00D93835"/>
    <w:rsid w:val="00D93E5B"/>
    <w:rsid w:val="00DA67C8"/>
    <w:rsid w:val="00DA7052"/>
    <w:rsid w:val="00DB414C"/>
    <w:rsid w:val="00DD6976"/>
    <w:rsid w:val="00DF19C8"/>
    <w:rsid w:val="00DF1CFD"/>
    <w:rsid w:val="00DF5345"/>
    <w:rsid w:val="00E01854"/>
    <w:rsid w:val="00E054F6"/>
    <w:rsid w:val="00E06199"/>
    <w:rsid w:val="00E103AE"/>
    <w:rsid w:val="00E11403"/>
    <w:rsid w:val="00E11683"/>
    <w:rsid w:val="00E24905"/>
    <w:rsid w:val="00E252E5"/>
    <w:rsid w:val="00E35974"/>
    <w:rsid w:val="00E40E47"/>
    <w:rsid w:val="00E44857"/>
    <w:rsid w:val="00E52DB1"/>
    <w:rsid w:val="00E618F8"/>
    <w:rsid w:val="00E65628"/>
    <w:rsid w:val="00E74B92"/>
    <w:rsid w:val="00E752DB"/>
    <w:rsid w:val="00E84BAD"/>
    <w:rsid w:val="00E94F2C"/>
    <w:rsid w:val="00E95BC3"/>
    <w:rsid w:val="00EA1114"/>
    <w:rsid w:val="00EA1292"/>
    <w:rsid w:val="00EA7B43"/>
    <w:rsid w:val="00EC1934"/>
    <w:rsid w:val="00EC2B5D"/>
    <w:rsid w:val="00ED0059"/>
    <w:rsid w:val="00ED4EC2"/>
    <w:rsid w:val="00EF7A67"/>
    <w:rsid w:val="00F033A5"/>
    <w:rsid w:val="00F0364D"/>
    <w:rsid w:val="00F14257"/>
    <w:rsid w:val="00F17D71"/>
    <w:rsid w:val="00F2477E"/>
    <w:rsid w:val="00F27302"/>
    <w:rsid w:val="00F30AFF"/>
    <w:rsid w:val="00F321B3"/>
    <w:rsid w:val="00F45DCD"/>
    <w:rsid w:val="00F50856"/>
    <w:rsid w:val="00F540A6"/>
    <w:rsid w:val="00F56994"/>
    <w:rsid w:val="00F57EF0"/>
    <w:rsid w:val="00F732CF"/>
    <w:rsid w:val="00F95EC1"/>
    <w:rsid w:val="00F979E5"/>
    <w:rsid w:val="00FA004A"/>
    <w:rsid w:val="00FA3B19"/>
    <w:rsid w:val="00FB49D0"/>
    <w:rsid w:val="00FC1202"/>
    <w:rsid w:val="00FC6139"/>
    <w:rsid w:val="00FC7E9B"/>
    <w:rsid w:val="00FF385D"/>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50"/>
  </w:style>
  <w:style w:type="paragraph" w:styleId="Heading1">
    <w:name w:val="heading 1"/>
    <w:basedOn w:val="Normal"/>
    <w:next w:val="Normal"/>
    <w:link w:val="Heading1Char"/>
    <w:uiPriority w:val="9"/>
    <w:qFormat/>
    <w:rsid w:val="00845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 w:type="paragraph" w:styleId="ListParagraph">
    <w:name w:val="List Paragraph"/>
    <w:basedOn w:val="Normal"/>
    <w:uiPriority w:val="34"/>
    <w:qFormat/>
    <w:rsid w:val="00196E93"/>
    <w:pPr>
      <w:ind w:left="720"/>
      <w:contextualSpacing/>
    </w:pPr>
  </w:style>
  <w:style w:type="character" w:customStyle="1" w:styleId="Heading1Char">
    <w:name w:val="Heading 1 Char"/>
    <w:basedOn w:val="DefaultParagraphFont"/>
    <w:link w:val="Heading1"/>
    <w:uiPriority w:val="9"/>
    <w:rsid w:val="00845D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7092</TotalTime>
  <Pages>4</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49</cp:revision>
  <cp:lastPrinted>2019-08-14T18:47:00Z</cp:lastPrinted>
  <dcterms:created xsi:type="dcterms:W3CDTF">2015-06-03T16:06:00Z</dcterms:created>
  <dcterms:modified xsi:type="dcterms:W3CDTF">2019-08-14T18:53:00Z</dcterms:modified>
</cp:coreProperties>
</file>