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69" w:rsidRDefault="00A77869" w:rsidP="00FB49D0">
      <w:pPr>
        <w:pStyle w:val="NoSpacing"/>
        <w:pBdr>
          <w:bottom w:val="single" w:sz="12" w:space="1" w:color="auto"/>
        </w:pBdr>
      </w:pPr>
      <w:r>
        <w:rPr>
          <w:u w:val="single"/>
        </w:rPr>
        <w:t xml:space="preserve">VOORHEES TOWNSHIP                                  PLANNING BOARD MINUTES             </w:t>
      </w:r>
      <w:r w:rsidR="004A6721">
        <w:rPr>
          <w:u w:val="single"/>
        </w:rPr>
        <w:t xml:space="preserve"> </w:t>
      </w:r>
      <w:r w:rsidR="00F522C1">
        <w:rPr>
          <w:u w:val="single"/>
        </w:rPr>
        <w:t xml:space="preserve">         OCTOBER 16, 2019__</w:t>
      </w:r>
    </w:p>
    <w:p w:rsidR="00A77869" w:rsidRDefault="00A77869" w:rsidP="00A77869">
      <w:pPr>
        <w:pStyle w:val="NoSpacing"/>
      </w:pPr>
    </w:p>
    <w:p w:rsidR="00A77869" w:rsidRDefault="00A77869" w:rsidP="00A77869">
      <w:pPr>
        <w:pStyle w:val="NoSpacing"/>
      </w:pPr>
      <w:r>
        <w:t>The</w:t>
      </w:r>
      <w:r w:rsidR="0016492F">
        <w:t xml:space="preserve">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352AA4" w:rsidRDefault="00F17D71" w:rsidP="00F522C1">
      <w:pPr>
        <w:pStyle w:val="NoSpacing"/>
      </w:pPr>
      <w:r>
        <w:t>Present:</w:t>
      </w:r>
      <w:r>
        <w:tab/>
      </w:r>
      <w:r w:rsidR="00352AA4">
        <w:t xml:space="preserve">Mr. </w:t>
      </w:r>
      <w:proofErr w:type="spellStart"/>
      <w:r w:rsidR="00352AA4">
        <w:t>Fanelli</w:t>
      </w:r>
      <w:proofErr w:type="spellEnd"/>
      <w:r w:rsidR="00352AA4">
        <w:t xml:space="preserve">, </w:t>
      </w:r>
      <w:r w:rsidR="00F522C1">
        <w:t>Mr. Ravitz, Mr. Nicini, Mr. Vandegrift, Mr. Kleiman, Mr. Schallenhammer</w:t>
      </w:r>
    </w:p>
    <w:p w:rsidR="00A77869" w:rsidRDefault="00A77869" w:rsidP="00A77869">
      <w:pPr>
        <w:pStyle w:val="NoSpacing"/>
      </w:pPr>
    </w:p>
    <w:p w:rsidR="00A77869" w:rsidRDefault="00A77869" w:rsidP="002D4458">
      <w:pPr>
        <w:pStyle w:val="NoSpacing"/>
        <w:ind w:left="1440" w:hanging="1440"/>
      </w:pPr>
      <w:r>
        <w:t>Absen</w:t>
      </w:r>
      <w:r w:rsidR="002D4458">
        <w:t>t:</w:t>
      </w:r>
      <w:r w:rsidR="00F522C1">
        <w:tab/>
        <w:t xml:space="preserve">Ms. Stroemel, Mr. Rashatwar, Mr. </w:t>
      </w:r>
      <w:proofErr w:type="spellStart"/>
      <w:r w:rsidR="00F522C1">
        <w:t>DiNaatale</w:t>
      </w:r>
      <w:proofErr w:type="spellEnd"/>
      <w:r w:rsidR="00F522C1">
        <w:t xml:space="preserve">, Ms. Sytnik, Mr. </w:t>
      </w:r>
      <w:proofErr w:type="spellStart"/>
      <w:r w:rsidR="00F522C1">
        <w:t>Brzozowski</w:t>
      </w:r>
      <w:proofErr w:type="spellEnd"/>
    </w:p>
    <w:p w:rsidR="00A77869" w:rsidRDefault="00A77869" w:rsidP="00A77869">
      <w:pPr>
        <w:pStyle w:val="NoSpacing"/>
      </w:pPr>
    </w:p>
    <w:p w:rsidR="008E5C79" w:rsidRDefault="00A47E1F" w:rsidP="00BD1834">
      <w:pPr>
        <w:pStyle w:val="NoSpacing"/>
      </w:pPr>
      <w:r>
        <w:t>Also present was</w:t>
      </w:r>
      <w:r w:rsidR="00545F08">
        <w:t xml:space="preserve"> Mr. Alen Arnautovic</w:t>
      </w:r>
      <w:r w:rsidR="004A6721">
        <w:t>, Board Solicitor</w:t>
      </w:r>
      <w:r w:rsidR="00352AA4">
        <w:t>, Mr. Rakesh Darji</w:t>
      </w:r>
      <w:r w:rsidR="004B0F6D">
        <w:t>,</w:t>
      </w:r>
      <w:r w:rsidR="00352AA4">
        <w:t xml:space="preserve"> Board</w:t>
      </w:r>
      <w:r w:rsidR="00D93835">
        <w:t xml:space="preserve"> Engineer</w:t>
      </w:r>
    </w:p>
    <w:p w:rsidR="008E5C79" w:rsidRDefault="008E5C79" w:rsidP="00A77869">
      <w:pPr>
        <w:pStyle w:val="NoSpacing"/>
        <w:pBdr>
          <w:bottom w:val="dotted" w:sz="24" w:space="1" w:color="auto"/>
        </w:pBdr>
      </w:pPr>
    </w:p>
    <w:p w:rsidR="00A77869" w:rsidRDefault="00A77869" w:rsidP="00A77869">
      <w:pPr>
        <w:pStyle w:val="NoSpacing"/>
      </w:pPr>
    </w:p>
    <w:p w:rsidR="00602676" w:rsidRPr="00A64796" w:rsidRDefault="00602676" w:rsidP="00A77869">
      <w:pPr>
        <w:pStyle w:val="NoSpacing"/>
        <w:rPr>
          <w:u w:val="single"/>
        </w:rPr>
      </w:pPr>
      <w:r w:rsidRPr="00A64796">
        <w:rPr>
          <w:u w:val="single"/>
        </w:rPr>
        <w:t>MEMORIALIZATION OF RESOLUTIONS</w:t>
      </w:r>
    </w:p>
    <w:p w:rsidR="00352AA4" w:rsidRDefault="00352AA4" w:rsidP="00A77869">
      <w:pPr>
        <w:pStyle w:val="NoSpacing"/>
      </w:pPr>
    </w:p>
    <w:p w:rsidR="00A64796" w:rsidRPr="00A64796" w:rsidRDefault="00A64796" w:rsidP="00A77869">
      <w:pPr>
        <w:pStyle w:val="NoSpacing"/>
        <w:rPr>
          <w:u w:val="single"/>
        </w:rPr>
      </w:pPr>
      <w:r>
        <w:rPr>
          <w:u w:val="single"/>
        </w:rPr>
        <w:t>APPROVAL OF MINUTES</w:t>
      </w:r>
    </w:p>
    <w:p w:rsidR="005456AD" w:rsidRDefault="005456AD" w:rsidP="00A77869">
      <w:pPr>
        <w:pStyle w:val="NoSpacing"/>
      </w:pPr>
    </w:p>
    <w:p w:rsidR="00F522C1" w:rsidRDefault="00815B20" w:rsidP="00F522C1">
      <w:pPr>
        <w:pStyle w:val="NoSpacing"/>
      </w:pPr>
      <w:r>
        <w:t xml:space="preserve">Mr. Ravitz </w:t>
      </w:r>
      <w:r w:rsidR="00F522C1">
        <w:t>makes a motion to ap</w:t>
      </w:r>
      <w:r>
        <w:t>prove the minutes dated July 24, 2019; seconded by Mr. Nicini</w:t>
      </w:r>
      <w:r w:rsidR="00F522C1">
        <w:t xml:space="preserve">.  Motion carries by the assenting voice vote of all present board members with the exception </w:t>
      </w:r>
      <w:r>
        <w:t>of Mr. Kleiman and Mr. Vandegrift</w:t>
      </w:r>
      <w:r w:rsidR="00F522C1">
        <w:t xml:space="preserve"> who abstained.</w:t>
      </w:r>
    </w:p>
    <w:p w:rsidR="00F522C1" w:rsidRDefault="00F522C1" w:rsidP="00F522C1">
      <w:pPr>
        <w:pStyle w:val="NoSpacing"/>
      </w:pPr>
    </w:p>
    <w:p w:rsidR="00815B20" w:rsidRDefault="00815B20" w:rsidP="00815B20">
      <w:pPr>
        <w:pStyle w:val="NoSpacing"/>
      </w:pPr>
      <w:r>
        <w:t xml:space="preserve">Mr. Nicini makes a motion to approve the minutes dated August 14, 2019; seconded by Mr. </w:t>
      </w:r>
      <w:proofErr w:type="spellStart"/>
      <w:r>
        <w:t>Fanelli</w:t>
      </w:r>
      <w:proofErr w:type="spellEnd"/>
      <w:r>
        <w:t>.  Motion carries by the assenting voice vote of all present board members with the exception of Mr. Kleiman, Mr. Ravitz and Mr. Vandegrift who abstained.</w:t>
      </w:r>
    </w:p>
    <w:p w:rsidR="00815B20" w:rsidRDefault="00815B20" w:rsidP="00815B20">
      <w:pPr>
        <w:pStyle w:val="NoSpacing"/>
      </w:pPr>
    </w:p>
    <w:p w:rsidR="00815B20" w:rsidRDefault="00815B20" w:rsidP="00815B20">
      <w:pPr>
        <w:pStyle w:val="NoSpacing"/>
      </w:pPr>
      <w:r>
        <w:t xml:space="preserve">Mr. Schallenhammer makes a motion to approve the minutes dated September 11, 2019; seconded by Mr. </w:t>
      </w:r>
      <w:r w:rsidR="00820F49">
        <w:t>Vandegrift</w:t>
      </w:r>
      <w:r>
        <w:t xml:space="preserve">.  Motion carries by the assenting voice vote of all present board members with the exception </w:t>
      </w:r>
      <w:r w:rsidR="00820F49">
        <w:t xml:space="preserve">of Mr. Ravitz and Mr. Kleiman </w:t>
      </w:r>
      <w:r>
        <w:t>who abstained.</w:t>
      </w:r>
    </w:p>
    <w:p w:rsidR="00815B20" w:rsidRDefault="00815B20" w:rsidP="00815B20">
      <w:pPr>
        <w:pStyle w:val="NoSpacing"/>
      </w:pPr>
    </w:p>
    <w:p w:rsidR="005211AA" w:rsidRPr="00A64796" w:rsidRDefault="005211AA" w:rsidP="00A77869">
      <w:pPr>
        <w:pStyle w:val="NoSpacing"/>
        <w:rPr>
          <w:u w:val="single"/>
        </w:rPr>
      </w:pPr>
      <w:r w:rsidRPr="00A64796">
        <w:rPr>
          <w:u w:val="single"/>
        </w:rPr>
        <w:t>NEW BUSINESS</w:t>
      </w:r>
    </w:p>
    <w:p w:rsidR="005211AA" w:rsidRDefault="005211AA" w:rsidP="00A77869">
      <w:pPr>
        <w:pStyle w:val="NoSpacing"/>
      </w:pPr>
    </w:p>
    <w:p w:rsidR="003D620B" w:rsidRDefault="00820F49" w:rsidP="008E5C79">
      <w:pPr>
        <w:spacing w:after="0" w:line="240" w:lineRule="auto"/>
        <w:rPr>
          <w:rFonts w:eastAsia="Times New Roman" w:cs="Times New Roman"/>
        </w:rPr>
      </w:pPr>
      <w:r>
        <w:rPr>
          <w:rFonts w:eastAsia="Times New Roman" w:cs="Times New Roman"/>
        </w:rPr>
        <w:t>PATRICK DECKER</w:t>
      </w:r>
    </w:p>
    <w:p w:rsidR="0004797C" w:rsidRDefault="00820F49" w:rsidP="008E5C79">
      <w:pPr>
        <w:spacing w:after="0" w:line="240" w:lineRule="auto"/>
        <w:rPr>
          <w:rFonts w:eastAsia="Times New Roman" w:cs="Times New Roman"/>
        </w:rPr>
      </w:pPr>
      <w:r>
        <w:rPr>
          <w:rFonts w:eastAsia="Times New Roman" w:cs="Times New Roman"/>
        </w:rPr>
        <w:t>CORRESPONDENCE-SEEKING RELIEF FROM PREVIOUS CONDITIONS OF APPROVAL</w:t>
      </w:r>
    </w:p>
    <w:p w:rsidR="00727628" w:rsidRPr="001E27D4" w:rsidRDefault="00820F49" w:rsidP="008E5C79">
      <w:pPr>
        <w:spacing w:after="0" w:line="240" w:lineRule="auto"/>
        <w:rPr>
          <w:rFonts w:eastAsia="Times New Roman" w:cs="Times New Roman"/>
        </w:rPr>
      </w:pPr>
      <w:r>
        <w:rPr>
          <w:rFonts w:eastAsia="Times New Roman" w:cs="Times New Roman"/>
        </w:rPr>
        <w:t>23 LAFAYETTE AVENUE</w:t>
      </w:r>
    </w:p>
    <w:p w:rsidR="008E5C79" w:rsidRPr="008E5C79" w:rsidRDefault="00820F49" w:rsidP="008E5C79">
      <w:pPr>
        <w:spacing w:after="0" w:line="240" w:lineRule="auto"/>
        <w:rPr>
          <w:rFonts w:eastAsia="Times New Roman" w:cs="Times New Roman"/>
        </w:rPr>
      </w:pPr>
      <w:r>
        <w:rPr>
          <w:rFonts w:eastAsia="Times New Roman" w:cs="Times New Roman"/>
        </w:rPr>
        <w:t>BLOCK 288; LOT 7</w:t>
      </w:r>
    </w:p>
    <w:p w:rsidR="00820F49" w:rsidRDefault="008E5C79" w:rsidP="008E5C79">
      <w:pPr>
        <w:spacing w:after="0" w:line="240" w:lineRule="auto"/>
        <w:rPr>
          <w:rFonts w:eastAsia="Times New Roman" w:cs="Times New Roman"/>
        </w:rPr>
      </w:pPr>
      <w:r w:rsidRPr="008E5C79">
        <w:rPr>
          <w:rFonts w:eastAsia="Times New Roman" w:cs="Times New Roman"/>
        </w:rPr>
        <w:t>PC# 1</w:t>
      </w:r>
      <w:r w:rsidR="00820F49">
        <w:rPr>
          <w:rFonts w:eastAsia="Times New Roman" w:cs="Times New Roman"/>
        </w:rPr>
        <w:t>9-013</w:t>
      </w:r>
    </w:p>
    <w:p w:rsidR="00820F49" w:rsidRDefault="00820F49" w:rsidP="008E5C79">
      <w:pPr>
        <w:spacing w:after="0" w:line="240" w:lineRule="auto"/>
        <w:rPr>
          <w:rFonts w:eastAsia="Times New Roman" w:cs="Times New Roman"/>
        </w:rPr>
      </w:pPr>
    </w:p>
    <w:p w:rsidR="00820F49" w:rsidRDefault="00820F49" w:rsidP="008E5C79">
      <w:pPr>
        <w:spacing w:after="0" w:line="240" w:lineRule="auto"/>
        <w:rPr>
          <w:rFonts w:eastAsia="Times New Roman" w:cs="Times New Roman"/>
        </w:rPr>
      </w:pPr>
      <w:r>
        <w:rPr>
          <w:rFonts w:eastAsia="Times New Roman" w:cs="Times New Roman"/>
        </w:rPr>
        <w:t>Mr. Arnautovic informs the board and public that this application is not being heard this evening. When it is rescheduled public notice will be required.</w:t>
      </w:r>
    </w:p>
    <w:p w:rsidR="00820F49" w:rsidRDefault="00820F49" w:rsidP="008E5C79">
      <w:pPr>
        <w:spacing w:after="0" w:line="240" w:lineRule="auto"/>
        <w:rPr>
          <w:rFonts w:eastAsia="Times New Roman" w:cs="Times New Roman"/>
        </w:rPr>
      </w:pPr>
    </w:p>
    <w:p w:rsidR="00820F49" w:rsidRDefault="00820F49" w:rsidP="008E5C79">
      <w:pPr>
        <w:spacing w:after="0" w:line="240" w:lineRule="auto"/>
        <w:rPr>
          <w:rFonts w:eastAsia="Times New Roman" w:cs="Times New Roman"/>
        </w:rPr>
      </w:pPr>
      <w:r>
        <w:rPr>
          <w:rFonts w:eastAsia="Times New Roman" w:cs="Times New Roman"/>
        </w:rPr>
        <w:t>LAUREL OFFICE PLAZA, LLC</w:t>
      </w:r>
    </w:p>
    <w:p w:rsidR="00820F49" w:rsidRDefault="00820F49" w:rsidP="008E5C79">
      <w:pPr>
        <w:spacing w:after="0" w:line="240" w:lineRule="auto"/>
        <w:rPr>
          <w:rFonts w:eastAsia="Times New Roman" w:cs="Times New Roman"/>
        </w:rPr>
      </w:pPr>
      <w:r>
        <w:rPr>
          <w:rFonts w:eastAsia="Times New Roman" w:cs="Times New Roman"/>
        </w:rPr>
        <w:t>MINOR SITE PLAN</w:t>
      </w:r>
    </w:p>
    <w:p w:rsidR="00820F49" w:rsidRDefault="00820F49" w:rsidP="008E5C79">
      <w:pPr>
        <w:spacing w:after="0" w:line="240" w:lineRule="auto"/>
        <w:rPr>
          <w:rFonts w:eastAsia="Times New Roman" w:cs="Times New Roman"/>
        </w:rPr>
      </w:pPr>
      <w:r>
        <w:rPr>
          <w:rFonts w:eastAsia="Times New Roman" w:cs="Times New Roman"/>
        </w:rPr>
        <w:t>101 LAUREL ROAD</w:t>
      </w:r>
    </w:p>
    <w:p w:rsidR="00820F49" w:rsidRDefault="00820F49" w:rsidP="008E5C79">
      <w:pPr>
        <w:spacing w:after="0" w:line="240" w:lineRule="auto"/>
        <w:rPr>
          <w:rFonts w:eastAsia="Times New Roman" w:cs="Times New Roman"/>
        </w:rPr>
      </w:pPr>
      <w:r>
        <w:rPr>
          <w:rFonts w:eastAsia="Times New Roman" w:cs="Times New Roman"/>
        </w:rPr>
        <w:t>BLOCK 150.05; LOT 1.01</w:t>
      </w:r>
    </w:p>
    <w:p w:rsidR="00820F49" w:rsidRDefault="00820F49" w:rsidP="008E5C79">
      <w:pPr>
        <w:spacing w:after="0" w:line="240" w:lineRule="auto"/>
        <w:rPr>
          <w:rFonts w:eastAsia="Times New Roman" w:cs="Times New Roman"/>
        </w:rPr>
      </w:pPr>
      <w:r>
        <w:rPr>
          <w:rFonts w:eastAsia="Times New Roman" w:cs="Times New Roman"/>
        </w:rPr>
        <w:t>PC # 19-008</w:t>
      </w:r>
    </w:p>
    <w:p w:rsidR="00820F49" w:rsidRDefault="00820F49" w:rsidP="008E5C79">
      <w:pPr>
        <w:spacing w:after="0" w:line="240" w:lineRule="auto"/>
        <w:rPr>
          <w:rFonts w:eastAsia="Times New Roman" w:cs="Times New Roman"/>
        </w:rPr>
      </w:pPr>
    </w:p>
    <w:p w:rsidR="008E5C79" w:rsidRPr="008E5C79" w:rsidRDefault="00820F49" w:rsidP="008E5C79">
      <w:pPr>
        <w:spacing w:after="0" w:line="240" w:lineRule="auto"/>
        <w:rPr>
          <w:rFonts w:eastAsia="Times New Roman" w:cs="Times New Roman"/>
        </w:rPr>
      </w:pPr>
      <w:r>
        <w:rPr>
          <w:rFonts w:eastAsia="Times New Roman" w:cs="Times New Roman"/>
        </w:rPr>
        <w:t>Appearing before the board is Mr. Matthew Madden, Esq., applicant’s attorney, Mr. Steven Bach, applicant’s engineer and Mr. Robert Colleluori, applicant.</w:t>
      </w:r>
      <w:r w:rsidR="008E5C79" w:rsidRPr="008E5C79">
        <w:rPr>
          <w:rFonts w:eastAsia="Times New Roman" w:cs="Times New Roman"/>
        </w:rPr>
        <w:t xml:space="preserve">                                                       </w:t>
      </w:r>
    </w:p>
    <w:p w:rsidR="007230E0" w:rsidRDefault="007230E0" w:rsidP="008E5C79">
      <w:pPr>
        <w:spacing w:after="0" w:line="240" w:lineRule="auto"/>
        <w:rPr>
          <w:rFonts w:ascii="Times New Roman" w:eastAsia="Times New Roman" w:hAnsi="Times New Roman" w:cs="Times New Roman"/>
          <w:b/>
        </w:rPr>
      </w:pPr>
    </w:p>
    <w:p w:rsidR="00A52AF0" w:rsidRDefault="00820F49" w:rsidP="008E5C79">
      <w:pPr>
        <w:spacing w:after="0" w:line="240" w:lineRule="auto"/>
        <w:rPr>
          <w:rFonts w:eastAsia="Times New Roman" w:cs="Times New Roman"/>
        </w:rPr>
      </w:pPr>
      <w:r>
        <w:rPr>
          <w:rFonts w:eastAsia="Times New Roman" w:cs="Times New Roman"/>
        </w:rPr>
        <w:t xml:space="preserve">Mr. Madden gives a brief description of the application.  He states the applicant is seeking Minor Site Plan approval </w:t>
      </w:r>
      <w:r w:rsidR="00F05139">
        <w:rPr>
          <w:rFonts w:eastAsia="Times New Roman" w:cs="Times New Roman"/>
        </w:rPr>
        <w:t xml:space="preserve">to expand their current parking facilities. He states the property is located in the TC Zone (Town Center) and the applicant owns the existing two story office building.  He sates the applicant is proposing to increase the number of parking spaces from the existing 39 spaces to 59 spaces. </w:t>
      </w:r>
      <w:r w:rsidR="00206808">
        <w:rPr>
          <w:rFonts w:eastAsia="Times New Roman" w:cs="Times New Roman"/>
        </w:rPr>
        <w:t xml:space="preserve">He also states </w:t>
      </w:r>
      <w:r w:rsidR="00381CB3">
        <w:rPr>
          <w:rFonts w:eastAsia="Times New Roman" w:cs="Times New Roman"/>
        </w:rPr>
        <w:t>the applicant</w:t>
      </w:r>
      <w:r w:rsidR="001E00F3">
        <w:rPr>
          <w:rFonts w:eastAsia="Times New Roman" w:cs="Times New Roman"/>
        </w:rPr>
        <w:t xml:space="preserve"> is seeking a variances for the following. The applicant</w:t>
      </w:r>
      <w:r w:rsidR="00381CB3">
        <w:rPr>
          <w:rFonts w:eastAsia="Times New Roman" w:cs="Times New Roman"/>
        </w:rPr>
        <w:t xml:space="preserve"> is proposing impervious coverage totaling 72% where the maximum permitted is 60%</w:t>
      </w:r>
      <w:r w:rsidR="001E00F3">
        <w:rPr>
          <w:rFonts w:eastAsia="Times New Roman" w:cs="Times New Roman"/>
        </w:rPr>
        <w:t xml:space="preserve"> and relief from the parking setback requirement </w:t>
      </w:r>
      <w:r w:rsidR="00AF56E1">
        <w:rPr>
          <w:rFonts w:eastAsia="Times New Roman" w:cs="Times New Roman"/>
        </w:rPr>
        <w:t>of 25 feet where 4 feet and 8 feet are proposed.</w:t>
      </w:r>
    </w:p>
    <w:p w:rsidR="00AF56E1" w:rsidRDefault="00AF56E1" w:rsidP="008E5C79">
      <w:pPr>
        <w:spacing w:after="0" w:line="240" w:lineRule="auto"/>
        <w:rPr>
          <w:rFonts w:eastAsia="Times New Roman" w:cs="Times New Roman"/>
        </w:rPr>
      </w:pPr>
    </w:p>
    <w:p w:rsidR="003821F4" w:rsidRDefault="00AF56E1" w:rsidP="008E5C79">
      <w:pPr>
        <w:spacing w:after="0" w:line="240" w:lineRule="auto"/>
        <w:rPr>
          <w:rFonts w:eastAsia="Times New Roman" w:cs="Times New Roman"/>
        </w:rPr>
      </w:pPr>
      <w:r>
        <w:rPr>
          <w:rFonts w:eastAsia="Times New Roman" w:cs="Times New Roman"/>
        </w:rPr>
        <w:t>Mr. Colleluori testifies that he is the current owner of the proper</w:t>
      </w:r>
      <w:r w:rsidR="00C11EEB">
        <w:rPr>
          <w:rFonts w:eastAsia="Times New Roman" w:cs="Times New Roman"/>
        </w:rPr>
        <w:t xml:space="preserve">ty and purchased it in 2007 and only renovated the interior when purchased.  He testifies the business is an online medical education programming company and </w:t>
      </w:r>
      <w:r w:rsidR="001E1275">
        <w:rPr>
          <w:rFonts w:eastAsia="Times New Roman" w:cs="Times New Roman"/>
        </w:rPr>
        <w:t>currently h</w:t>
      </w:r>
      <w:r w:rsidR="003821F4">
        <w:rPr>
          <w:rFonts w:eastAsia="Times New Roman" w:cs="Times New Roman"/>
        </w:rPr>
        <w:t xml:space="preserve">as 63 employees and the parking is insufficient at this time. </w:t>
      </w:r>
    </w:p>
    <w:p w:rsidR="00AF56E1" w:rsidRDefault="003821F4" w:rsidP="008E5C79">
      <w:pPr>
        <w:spacing w:after="0" w:line="240" w:lineRule="auto"/>
        <w:rPr>
          <w:rFonts w:eastAsia="Times New Roman" w:cs="Times New Roman"/>
        </w:rPr>
      </w:pPr>
      <w:r>
        <w:rPr>
          <w:rFonts w:eastAsia="Times New Roman" w:cs="Times New Roman"/>
        </w:rPr>
        <w:t xml:space="preserve"> Mr. Colleluori also states he is installing a bike rack and many employees will be working remotely which will also alleviate the insufficient parking conditions. </w:t>
      </w:r>
    </w:p>
    <w:p w:rsidR="00C1679B" w:rsidRDefault="003821F4" w:rsidP="008E5C79">
      <w:pPr>
        <w:spacing w:after="0" w:line="240" w:lineRule="auto"/>
        <w:rPr>
          <w:rFonts w:eastAsia="Times New Roman" w:cs="Times New Roman"/>
        </w:rPr>
      </w:pPr>
      <w:r>
        <w:rPr>
          <w:rFonts w:eastAsia="Times New Roman" w:cs="Times New Roman"/>
        </w:rPr>
        <w:lastRenderedPageBreak/>
        <w:t>Mr. Bach testifies on behalf of the application</w:t>
      </w:r>
      <w:r w:rsidR="00FA30D0">
        <w:rPr>
          <w:rFonts w:eastAsia="Times New Roman" w:cs="Times New Roman"/>
        </w:rPr>
        <w:t xml:space="preserve">.  He states the 13,700 square foot two-story building is located in the TC Zone.  He states the applicant is proposing to expand their onsite parking spaces to 59 spaces by installing a one way drive with angled parking stalls </w:t>
      </w:r>
      <w:r w:rsidR="00C1679B">
        <w:rPr>
          <w:rFonts w:eastAsia="Times New Roman" w:cs="Times New Roman"/>
        </w:rPr>
        <w:t xml:space="preserve">across the front of the building along Laurel Road.  He also testifies the applicant will update the current lighting and it will meet current standards.  Mr. Bach states the proposed landscape plan provides a robust perimeter buffer on both Burnt Mill and Laurel roads. </w:t>
      </w:r>
    </w:p>
    <w:p w:rsidR="00C1679B" w:rsidRDefault="00C1679B" w:rsidP="008E5C79">
      <w:pPr>
        <w:spacing w:after="0" w:line="240" w:lineRule="auto"/>
        <w:rPr>
          <w:rFonts w:eastAsia="Times New Roman" w:cs="Times New Roman"/>
        </w:rPr>
      </w:pPr>
    </w:p>
    <w:p w:rsidR="00F03B85" w:rsidRDefault="00C1679B" w:rsidP="008E5C79">
      <w:pPr>
        <w:spacing w:after="0" w:line="240" w:lineRule="auto"/>
        <w:rPr>
          <w:rFonts w:eastAsia="Times New Roman" w:cs="Times New Roman"/>
        </w:rPr>
      </w:pPr>
      <w:r>
        <w:rPr>
          <w:rFonts w:eastAsia="Times New Roman" w:cs="Times New Roman"/>
        </w:rPr>
        <w:t xml:space="preserve">Mr. Bach testifies the applicant will be enhancing the </w:t>
      </w:r>
      <w:proofErr w:type="spellStart"/>
      <w:r>
        <w:rPr>
          <w:rFonts w:eastAsia="Times New Roman" w:cs="Times New Roman"/>
        </w:rPr>
        <w:t>stormwater</w:t>
      </w:r>
      <w:proofErr w:type="spellEnd"/>
      <w:r>
        <w:rPr>
          <w:rFonts w:eastAsia="Times New Roman" w:cs="Times New Roman"/>
        </w:rPr>
        <w:t xml:space="preserve"> management by replacing the existing inlets with eco watershed grates and will also be installing pervious pavers in 12 parking spaces along Burnt Mill </w:t>
      </w:r>
      <w:r w:rsidR="0024286A">
        <w:rPr>
          <w:rFonts w:eastAsia="Times New Roman" w:cs="Times New Roman"/>
        </w:rPr>
        <w:t>Road whi</w:t>
      </w:r>
      <w:r>
        <w:rPr>
          <w:rFonts w:eastAsia="Times New Roman" w:cs="Times New Roman"/>
        </w:rPr>
        <w:t>c</w:t>
      </w:r>
      <w:r w:rsidR="00F03B85">
        <w:rPr>
          <w:rFonts w:eastAsia="Times New Roman" w:cs="Times New Roman"/>
        </w:rPr>
        <w:t>h are</w:t>
      </w:r>
      <w:r w:rsidR="00B12555">
        <w:rPr>
          <w:rFonts w:eastAsia="Times New Roman" w:cs="Times New Roman"/>
        </w:rPr>
        <w:t xml:space="preserve"> detailed to DEP Standards.  The applicant will also meet ADA standards and provide the </w:t>
      </w:r>
      <w:r w:rsidR="00C54DD9">
        <w:rPr>
          <w:rFonts w:eastAsia="Times New Roman" w:cs="Times New Roman"/>
        </w:rPr>
        <w:t xml:space="preserve">three </w:t>
      </w:r>
      <w:r w:rsidR="00B12555">
        <w:rPr>
          <w:rFonts w:eastAsia="Times New Roman" w:cs="Times New Roman"/>
        </w:rPr>
        <w:t xml:space="preserve">handicapped parking stalls. Mr. Bach also states the applicant </w:t>
      </w:r>
      <w:r w:rsidR="00695D85">
        <w:rPr>
          <w:rFonts w:eastAsia="Times New Roman" w:cs="Times New Roman"/>
        </w:rPr>
        <w:t xml:space="preserve">is seeking a design waiver for the 5 </w:t>
      </w:r>
      <w:proofErr w:type="spellStart"/>
      <w:r w:rsidR="00695D85">
        <w:rPr>
          <w:rFonts w:eastAsia="Times New Roman" w:cs="Times New Roman"/>
        </w:rPr>
        <w:t>ft</w:t>
      </w:r>
      <w:proofErr w:type="spellEnd"/>
      <w:r w:rsidR="00695D85">
        <w:rPr>
          <w:rFonts w:eastAsia="Times New Roman" w:cs="Times New Roman"/>
        </w:rPr>
        <w:t xml:space="preserve"> perimeter screening and that they will be replacing three trees.  He states the applicant is also seeking relief from installing sidewalk.   Mr. Bach provides testimony and exhibits regarding this issue.  He states due to the </w:t>
      </w:r>
      <w:r w:rsidR="00A573C1">
        <w:rPr>
          <w:rFonts w:eastAsia="Times New Roman" w:cs="Times New Roman"/>
        </w:rPr>
        <w:t xml:space="preserve">utilities and water drainage system located on Burnt Mill Road and the fact there is no sidewalk along the frontage of the property located next to the subject property a waiver should be considered. </w:t>
      </w:r>
    </w:p>
    <w:p w:rsidR="00A573C1" w:rsidRDefault="00A573C1" w:rsidP="008E5C79">
      <w:pPr>
        <w:spacing w:after="0" w:line="240" w:lineRule="auto"/>
        <w:rPr>
          <w:rFonts w:eastAsia="Times New Roman" w:cs="Times New Roman"/>
        </w:rPr>
      </w:pPr>
    </w:p>
    <w:p w:rsidR="00A573C1" w:rsidRDefault="00A573C1" w:rsidP="008E5C79">
      <w:pPr>
        <w:spacing w:after="0" w:line="240" w:lineRule="auto"/>
        <w:rPr>
          <w:rFonts w:eastAsia="Times New Roman" w:cs="Times New Roman"/>
        </w:rPr>
      </w:pPr>
      <w:r>
        <w:rPr>
          <w:rFonts w:eastAsia="Times New Roman" w:cs="Times New Roman"/>
        </w:rPr>
        <w:t>Mr. Bach states the applicant</w:t>
      </w:r>
      <w:r w:rsidR="009D3214">
        <w:rPr>
          <w:rFonts w:eastAsia="Times New Roman" w:cs="Times New Roman"/>
        </w:rPr>
        <w:t xml:space="preserve"> has agreed</w:t>
      </w:r>
      <w:r>
        <w:rPr>
          <w:rFonts w:eastAsia="Times New Roman" w:cs="Times New Roman"/>
        </w:rPr>
        <w:t xml:space="preserve"> to coordinate with county, municipality and public entities to provide easements for sidewalks in the future. He also testifies that due to the unique trapezoid shape and arcs </w:t>
      </w:r>
      <w:r w:rsidR="009D3214">
        <w:rPr>
          <w:rFonts w:eastAsia="Times New Roman" w:cs="Times New Roman"/>
        </w:rPr>
        <w:t xml:space="preserve">at the corners of the property, the fact the existing building demands more than 39 spaces and that the benefits outweigh the detriments the variances should be granted and if granted the site will become more compliant with available onsite parking. </w:t>
      </w:r>
    </w:p>
    <w:p w:rsidR="009D3214" w:rsidRDefault="009D3214" w:rsidP="008E5C79">
      <w:pPr>
        <w:spacing w:after="0" w:line="240" w:lineRule="auto"/>
        <w:rPr>
          <w:rFonts w:eastAsia="Times New Roman" w:cs="Times New Roman"/>
        </w:rPr>
      </w:pPr>
    </w:p>
    <w:p w:rsidR="009D3214" w:rsidRDefault="009D3214" w:rsidP="008E5C79">
      <w:pPr>
        <w:spacing w:after="0" w:line="240" w:lineRule="auto"/>
        <w:rPr>
          <w:rFonts w:eastAsia="Times New Roman" w:cs="Times New Roman"/>
        </w:rPr>
      </w:pPr>
      <w:r>
        <w:rPr>
          <w:rFonts w:eastAsia="Times New Roman" w:cs="Times New Roman"/>
        </w:rPr>
        <w:t xml:space="preserve">Mr. Madden states there was an error found in the legal descriptions and that the applicant will be making the corrections needed and will file a perfected deed. </w:t>
      </w:r>
    </w:p>
    <w:p w:rsidR="009D3214" w:rsidRDefault="009D3214" w:rsidP="008E5C79">
      <w:pPr>
        <w:spacing w:after="0" w:line="240" w:lineRule="auto"/>
        <w:rPr>
          <w:rFonts w:eastAsia="Times New Roman" w:cs="Times New Roman"/>
        </w:rPr>
      </w:pPr>
    </w:p>
    <w:p w:rsidR="009D3214" w:rsidRDefault="009D3214" w:rsidP="008E5C79">
      <w:pPr>
        <w:spacing w:after="0" w:line="240" w:lineRule="auto"/>
        <w:rPr>
          <w:rFonts w:eastAsia="Times New Roman" w:cs="Times New Roman"/>
        </w:rPr>
      </w:pPr>
      <w:r>
        <w:rPr>
          <w:rFonts w:eastAsia="Times New Roman" w:cs="Times New Roman"/>
        </w:rPr>
        <w:t>Mr. Darji suggests that the applicant change the existing parking lot from a one way which was originally proposed to a two way and keep the newly proposed lot fronting on Laurel Road one way.  It is determined t</w:t>
      </w:r>
      <w:r w:rsidR="00C54DD9">
        <w:rPr>
          <w:rFonts w:eastAsia="Times New Roman" w:cs="Times New Roman"/>
        </w:rPr>
        <w:t xml:space="preserve">hat the relocation of the trash dumpster will also allow the trash trucks and box truck deliveries to exit more easily. </w:t>
      </w:r>
    </w:p>
    <w:p w:rsidR="00C54DD9" w:rsidRDefault="00C54DD9" w:rsidP="008E5C79">
      <w:pPr>
        <w:spacing w:after="0" w:line="240" w:lineRule="auto"/>
        <w:rPr>
          <w:rFonts w:eastAsia="Times New Roman" w:cs="Times New Roman"/>
        </w:rPr>
      </w:pPr>
    </w:p>
    <w:p w:rsidR="00C54DD9" w:rsidRDefault="00C54DD9" w:rsidP="008E5C79">
      <w:pPr>
        <w:spacing w:after="0" w:line="240" w:lineRule="auto"/>
        <w:rPr>
          <w:rFonts w:eastAsia="Times New Roman" w:cs="Times New Roman"/>
        </w:rPr>
      </w:pPr>
      <w:r>
        <w:rPr>
          <w:rFonts w:eastAsia="Times New Roman" w:cs="Times New Roman"/>
        </w:rPr>
        <w:t xml:space="preserve">Mr. Bach states the applicant is not proposing to install doors at the back of the building and are proposing a walkway.  </w:t>
      </w:r>
    </w:p>
    <w:p w:rsidR="00C54DD9" w:rsidRDefault="00C54DD9" w:rsidP="008E5C79">
      <w:pPr>
        <w:spacing w:after="0" w:line="240" w:lineRule="auto"/>
        <w:rPr>
          <w:rFonts w:eastAsia="Times New Roman" w:cs="Times New Roman"/>
        </w:rPr>
      </w:pPr>
    </w:p>
    <w:p w:rsidR="001E1D16" w:rsidRDefault="001E1D16" w:rsidP="001E1D16">
      <w:pPr>
        <w:spacing w:after="0" w:line="240" w:lineRule="auto"/>
        <w:rPr>
          <w:rFonts w:eastAsia="Times New Roman" w:cs="Times New Roman"/>
        </w:rPr>
      </w:pPr>
      <w:r>
        <w:rPr>
          <w:rFonts w:eastAsia="Times New Roman" w:cs="Times New Roman"/>
        </w:rPr>
        <w:t xml:space="preserve">Seeing no further public comments Mr. Nicini makes a motion to close public portion; seconded by </w:t>
      </w:r>
    </w:p>
    <w:p w:rsidR="001E1D16" w:rsidRDefault="001E1D16" w:rsidP="001E1D16">
      <w:pPr>
        <w:spacing w:after="0" w:line="240" w:lineRule="auto"/>
        <w:rPr>
          <w:rFonts w:eastAsia="Times New Roman" w:cs="Times New Roman"/>
        </w:rPr>
      </w:pPr>
      <w:r>
        <w:rPr>
          <w:rFonts w:eastAsia="Times New Roman" w:cs="Times New Roman"/>
        </w:rPr>
        <w:t xml:space="preserve">Mrs. Sytnik.  Motion carries by the assenting voice vote of all present board members. </w:t>
      </w:r>
    </w:p>
    <w:p w:rsidR="001E1D16" w:rsidRDefault="001E1D16" w:rsidP="008E5C79">
      <w:pPr>
        <w:spacing w:after="0" w:line="240" w:lineRule="auto"/>
        <w:rPr>
          <w:rFonts w:eastAsia="Times New Roman" w:cs="Times New Roman"/>
        </w:rPr>
      </w:pPr>
    </w:p>
    <w:p w:rsidR="001E1D16" w:rsidRDefault="001E1D16" w:rsidP="001E1D16">
      <w:pPr>
        <w:spacing w:after="0" w:line="240" w:lineRule="auto"/>
        <w:ind w:left="720"/>
        <w:rPr>
          <w:rFonts w:eastAsia="Times New Roman" w:cs="Times New Roman"/>
        </w:rPr>
      </w:pPr>
      <w:r>
        <w:rPr>
          <w:rFonts w:eastAsia="Times New Roman" w:cs="Times New Roman"/>
        </w:rPr>
        <w:t xml:space="preserve">Mr. Nicini makes a motion to grant Minor </w:t>
      </w:r>
      <w:r w:rsidR="0093013A">
        <w:rPr>
          <w:rFonts w:eastAsia="Times New Roman" w:cs="Times New Roman"/>
        </w:rPr>
        <w:t>Site Plan approval</w:t>
      </w:r>
      <w:r w:rsidR="004B4B56">
        <w:rPr>
          <w:rFonts w:eastAsia="Times New Roman" w:cs="Times New Roman"/>
        </w:rPr>
        <w:t xml:space="preserve"> and certain variances and waivers</w:t>
      </w:r>
      <w:r w:rsidR="0093013A">
        <w:rPr>
          <w:rFonts w:eastAsia="Times New Roman" w:cs="Times New Roman"/>
        </w:rPr>
        <w:t xml:space="preserve"> to expand on-site parking from 39 spaces to 59 spaces by installing a one-way drive with angled stalls across the front yard of the building</w:t>
      </w:r>
      <w:r w:rsidR="004B4B56">
        <w:rPr>
          <w:rFonts w:eastAsia="Times New Roman" w:cs="Times New Roman"/>
        </w:rPr>
        <w:t xml:space="preserve"> along with site improvements</w:t>
      </w:r>
      <w:r>
        <w:rPr>
          <w:rFonts w:eastAsia="Times New Roman" w:cs="Times New Roman"/>
        </w:rPr>
        <w:t xml:space="preserve"> with the following stipulations/conditions:</w:t>
      </w:r>
    </w:p>
    <w:p w:rsidR="001E1D16" w:rsidRDefault="001E1D16" w:rsidP="001E1D16">
      <w:pPr>
        <w:spacing w:after="0" w:line="240" w:lineRule="auto"/>
        <w:ind w:left="720"/>
        <w:rPr>
          <w:rFonts w:eastAsia="Times New Roman" w:cs="Times New Roman"/>
        </w:rPr>
      </w:pPr>
    </w:p>
    <w:p w:rsidR="001E1D16" w:rsidRDefault="001E1D16" w:rsidP="004B4B56">
      <w:pPr>
        <w:pStyle w:val="ListParagraph"/>
        <w:numPr>
          <w:ilvl w:val="0"/>
          <w:numId w:val="10"/>
        </w:numPr>
        <w:spacing w:after="0" w:line="240" w:lineRule="auto"/>
        <w:rPr>
          <w:rFonts w:eastAsia="Times New Roman" w:cs="Times New Roman"/>
        </w:rPr>
      </w:pPr>
      <w:r>
        <w:rPr>
          <w:rFonts w:eastAsia="Times New Roman" w:cs="Times New Roman"/>
        </w:rPr>
        <w:t xml:space="preserve"> The applicant sh</w:t>
      </w:r>
      <w:r w:rsidR="004B4B56">
        <w:rPr>
          <w:rFonts w:eastAsia="Times New Roman" w:cs="Times New Roman"/>
        </w:rPr>
        <w:t>all comply with the Board Engineer’s review letter dated September 6, 2019.</w:t>
      </w:r>
    </w:p>
    <w:p w:rsidR="004B4B56" w:rsidRDefault="004B4B56" w:rsidP="004B4B56">
      <w:pPr>
        <w:pStyle w:val="ListParagraph"/>
        <w:numPr>
          <w:ilvl w:val="0"/>
          <w:numId w:val="10"/>
        </w:numPr>
        <w:spacing w:after="0" w:line="240" w:lineRule="auto"/>
        <w:rPr>
          <w:rFonts w:eastAsia="Times New Roman" w:cs="Times New Roman"/>
        </w:rPr>
      </w:pPr>
      <w:r>
        <w:rPr>
          <w:rFonts w:eastAsia="Times New Roman" w:cs="Times New Roman"/>
        </w:rPr>
        <w:t>The applicant shall comply with the Voorhees Environmental Commission’s recommendations dated September 9, 2019.</w:t>
      </w:r>
    </w:p>
    <w:p w:rsidR="002D05D8" w:rsidRDefault="002D05D8" w:rsidP="004B4B56">
      <w:pPr>
        <w:pStyle w:val="ListParagraph"/>
        <w:numPr>
          <w:ilvl w:val="0"/>
          <w:numId w:val="10"/>
        </w:numPr>
        <w:spacing w:after="0" w:line="240" w:lineRule="auto"/>
        <w:rPr>
          <w:rFonts w:eastAsia="Times New Roman" w:cs="Times New Roman"/>
        </w:rPr>
      </w:pPr>
      <w:r>
        <w:rPr>
          <w:rFonts w:eastAsia="Times New Roman" w:cs="Times New Roman"/>
        </w:rPr>
        <w:t>The applicant will record a perfected deed to include corrections on legal descriptions.</w:t>
      </w:r>
    </w:p>
    <w:p w:rsidR="002D05D8" w:rsidRPr="004B4B56" w:rsidRDefault="002D05D8" w:rsidP="004B4B56">
      <w:pPr>
        <w:pStyle w:val="ListParagraph"/>
        <w:numPr>
          <w:ilvl w:val="0"/>
          <w:numId w:val="10"/>
        </w:numPr>
        <w:spacing w:after="0" w:line="240" w:lineRule="auto"/>
        <w:rPr>
          <w:rFonts w:eastAsia="Times New Roman" w:cs="Times New Roman"/>
        </w:rPr>
      </w:pPr>
      <w:r>
        <w:rPr>
          <w:rFonts w:eastAsia="Times New Roman" w:cs="Times New Roman"/>
        </w:rPr>
        <w:t xml:space="preserve">The applicant will provide easements for sidewalks to County, Municipality and public entities. </w:t>
      </w:r>
    </w:p>
    <w:p w:rsidR="001E1D16" w:rsidRDefault="001E1D16" w:rsidP="001E1D16">
      <w:pPr>
        <w:pStyle w:val="NoSpacing"/>
      </w:pPr>
    </w:p>
    <w:p w:rsidR="001E1D16" w:rsidRDefault="002D05D8" w:rsidP="001E1D16">
      <w:pPr>
        <w:pStyle w:val="NoSpacing"/>
      </w:pPr>
      <w:r>
        <w:t>Seconded by Mr. Ravitz</w:t>
      </w:r>
      <w:r w:rsidR="001E1D16">
        <w:t>.  Motion carries by the following roll call vote:</w:t>
      </w:r>
    </w:p>
    <w:p w:rsidR="001E1D16" w:rsidRDefault="001E1D16" w:rsidP="001E1D16">
      <w:pPr>
        <w:pStyle w:val="NoSpacing"/>
      </w:pPr>
    </w:p>
    <w:p w:rsidR="001E1D16" w:rsidRDefault="002D05D8" w:rsidP="001E1D16">
      <w:pPr>
        <w:pStyle w:val="NoSpacing"/>
      </w:pPr>
      <w:r>
        <w:t xml:space="preserve">AYES:  Mr. Nicini, Mr. Ravitz, Mr. Vandegrift, Mr. Kleiman, Mr. Schallenhammer, Mr. </w:t>
      </w:r>
      <w:proofErr w:type="spellStart"/>
      <w:r>
        <w:t>Fanelli</w:t>
      </w:r>
      <w:proofErr w:type="spellEnd"/>
    </w:p>
    <w:p w:rsidR="001E1D16" w:rsidRDefault="001E1D16" w:rsidP="001E1D16">
      <w:pPr>
        <w:pStyle w:val="NoSpacing"/>
      </w:pPr>
    </w:p>
    <w:p w:rsidR="001E1D16" w:rsidRDefault="001E1D16" w:rsidP="001E1D16">
      <w:pPr>
        <w:pStyle w:val="NoSpacing"/>
      </w:pPr>
      <w:r>
        <w:t>NAYS:  None</w:t>
      </w:r>
    </w:p>
    <w:p w:rsidR="002D05D8" w:rsidRDefault="002D05D8" w:rsidP="002D05D8">
      <w:pPr>
        <w:pStyle w:val="NoSpacing"/>
      </w:pPr>
    </w:p>
    <w:p w:rsidR="002D05D8" w:rsidRDefault="002D05D8" w:rsidP="002D05D8">
      <w:pPr>
        <w:pStyle w:val="NoSpacing"/>
      </w:pPr>
      <w:r>
        <w:t>____________________________</w:t>
      </w:r>
    </w:p>
    <w:p w:rsidR="002D05D8" w:rsidRDefault="002D05D8" w:rsidP="002D05D8">
      <w:pPr>
        <w:pStyle w:val="NoSpacing"/>
      </w:pPr>
      <w:r>
        <w:t xml:space="preserve"> Wendy Flite</w:t>
      </w:r>
    </w:p>
    <w:p w:rsidR="002D05D8" w:rsidRDefault="002D05D8" w:rsidP="002D05D8">
      <w:pPr>
        <w:pStyle w:val="NoSpacing"/>
      </w:pPr>
      <w:r>
        <w:t>Planning Board Secretary</w:t>
      </w:r>
    </w:p>
    <w:p w:rsidR="002D05D8" w:rsidRDefault="002D05D8" w:rsidP="002D05D8">
      <w:pPr>
        <w:pStyle w:val="NoSpacing"/>
      </w:pPr>
      <w:r>
        <w:t>Voorhees Township</w:t>
      </w:r>
    </w:p>
    <w:p w:rsidR="002D05D8" w:rsidRPr="00535F66" w:rsidRDefault="002D05D8" w:rsidP="002D05D8">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2D05D8" w:rsidRDefault="002D05D8" w:rsidP="002D05D8">
      <w:pPr>
        <w:pStyle w:val="NoSpacing"/>
      </w:pPr>
    </w:p>
    <w:p w:rsidR="007538BC" w:rsidRDefault="007538BC" w:rsidP="005B6F7A">
      <w:pPr>
        <w:pStyle w:val="NoSpacing"/>
        <w:ind w:left="720"/>
      </w:pPr>
    </w:p>
    <w:p w:rsidR="007538BC" w:rsidRDefault="007538BC" w:rsidP="005B6F7A">
      <w:pPr>
        <w:pStyle w:val="NoSpacing"/>
        <w:ind w:left="720"/>
      </w:pPr>
      <w:bookmarkStart w:id="0" w:name="_GoBack"/>
      <w:bookmarkEnd w:id="0"/>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DF19C8" w:rsidRDefault="00DF19C8" w:rsidP="005B6F7A">
      <w:pPr>
        <w:pStyle w:val="NoSpacing"/>
        <w:ind w:left="720"/>
      </w:pPr>
    </w:p>
    <w:p w:rsidR="00DF19C8" w:rsidRDefault="00DF19C8" w:rsidP="005B6F7A">
      <w:pPr>
        <w:pStyle w:val="NoSpacing"/>
        <w:ind w:left="720"/>
      </w:pPr>
    </w:p>
    <w:p w:rsidR="00DF19C8" w:rsidRDefault="00DF19C8" w:rsidP="005B6F7A">
      <w:pPr>
        <w:pStyle w:val="NoSpacing"/>
        <w:ind w:left="720"/>
      </w:pPr>
    </w:p>
    <w:p w:rsidR="00DF19C8" w:rsidRDefault="00DF19C8" w:rsidP="005B6F7A">
      <w:pPr>
        <w:pStyle w:val="NoSpacing"/>
        <w:ind w:left="720"/>
      </w:pPr>
    </w:p>
    <w:p w:rsidR="00D3448E" w:rsidRDefault="00D3448E" w:rsidP="005B6F7A">
      <w:pPr>
        <w:pStyle w:val="NoSpacing"/>
        <w:ind w:left="720"/>
      </w:pPr>
    </w:p>
    <w:p w:rsidR="005B6F7A" w:rsidRDefault="005B6F7A" w:rsidP="00D23571">
      <w:pPr>
        <w:pStyle w:val="NoSpacing"/>
        <w:ind w:left="720"/>
      </w:pPr>
      <w:r>
        <w:t xml:space="preserve"> </w:t>
      </w:r>
    </w:p>
    <w:p w:rsidR="00103D88" w:rsidRDefault="00103D88" w:rsidP="00103D88">
      <w:pPr>
        <w:pStyle w:val="NoSpacing"/>
      </w:pPr>
    </w:p>
    <w:p w:rsidR="0025101E" w:rsidRDefault="0025101E" w:rsidP="0081075D">
      <w:pPr>
        <w:pStyle w:val="NoSpacing"/>
      </w:pPr>
    </w:p>
    <w:p w:rsidR="0025101E" w:rsidRDefault="0025101E" w:rsidP="0025101E">
      <w:pPr>
        <w:pStyle w:val="NoSpacing"/>
        <w:ind w:left="720"/>
      </w:pPr>
      <w:r>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27" w:rsidRDefault="00092527" w:rsidP="00092527">
      <w:pPr>
        <w:spacing w:after="0" w:line="240" w:lineRule="auto"/>
      </w:pPr>
      <w:r>
        <w:separator/>
      </w:r>
    </w:p>
  </w:endnote>
  <w:endnote w:type="continuationSeparator" w:id="0">
    <w:p w:rsidR="00092527" w:rsidRDefault="00092527"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27" w:rsidRDefault="00092527" w:rsidP="00092527">
      <w:pPr>
        <w:spacing w:after="0" w:line="240" w:lineRule="auto"/>
      </w:pPr>
      <w:r>
        <w:separator/>
      </w:r>
    </w:p>
  </w:footnote>
  <w:footnote w:type="continuationSeparator" w:id="0">
    <w:p w:rsidR="00092527" w:rsidRDefault="00092527" w:rsidP="000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092527" w:rsidRDefault="002D05D8">
        <w:pPr>
          <w:pStyle w:val="Header"/>
        </w:pPr>
        <w:r>
          <w:t>October 16</w:t>
        </w:r>
        <w:r w:rsidR="000D3AAE">
          <w:t>, 2019</w:t>
        </w:r>
        <w:r w:rsidR="00092527">
          <w:t xml:space="preserve">                                                                                                                          Page </w:t>
        </w:r>
        <w:r w:rsidR="00092527">
          <w:rPr>
            <w:b/>
            <w:bCs/>
            <w:sz w:val="24"/>
            <w:szCs w:val="24"/>
          </w:rPr>
          <w:fldChar w:fldCharType="begin"/>
        </w:r>
        <w:r w:rsidR="00092527">
          <w:rPr>
            <w:b/>
            <w:bCs/>
          </w:rPr>
          <w:instrText xml:space="preserve"> PAGE </w:instrText>
        </w:r>
        <w:r w:rsidR="00092527">
          <w:rPr>
            <w:b/>
            <w:bCs/>
            <w:sz w:val="24"/>
            <w:szCs w:val="24"/>
          </w:rPr>
          <w:fldChar w:fldCharType="separate"/>
        </w:r>
        <w:r>
          <w:rPr>
            <w:b/>
            <w:bCs/>
            <w:noProof/>
          </w:rPr>
          <w:t>3</w:t>
        </w:r>
        <w:r w:rsidR="00092527">
          <w:rPr>
            <w:b/>
            <w:bCs/>
            <w:sz w:val="24"/>
            <w:szCs w:val="24"/>
          </w:rPr>
          <w:fldChar w:fldCharType="end"/>
        </w:r>
        <w:r w:rsidR="00092527">
          <w:t xml:space="preserve"> of </w:t>
        </w:r>
        <w:r>
          <w:rPr>
            <w:b/>
            <w:bCs/>
            <w:sz w:val="24"/>
            <w:szCs w:val="24"/>
          </w:rPr>
          <w:t>2</w:t>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B08"/>
    <w:multiLevelType w:val="hybridMultilevel"/>
    <w:tmpl w:val="6CFC5B30"/>
    <w:lvl w:ilvl="0" w:tplc="6C94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7CBB"/>
    <w:multiLevelType w:val="hybridMultilevel"/>
    <w:tmpl w:val="1D76B504"/>
    <w:lvl w:ilvl="0" w:tplc="B38CA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C79A4"/>
    <w:multiLevelType w:val="hybridMultilevel"/>
    <w:tmpl w:val="0248F1A4"/>
    <w:lvl w:ilvl="0" w:tplc="D8BC5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C72DE0"/>
    <w:multiLevelType w:val="hybridMultilevel"/>
    <w:tmpl w:val="D75A1E16"/>
    <w:lvl w:ilvl="0" w:tplc="BB508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6E4ABA"/>
    <w:multiLevelType w:val="hybridMultilevel"/>
    <w:tmpl w:val="1804A9D0"/>
    <w:lvl w:ilvl="0" w:tplc="C8F05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B54A1A"/>
    <w:multiLevelType w:val="hybridMultilevel"/>
    <w:tmpl w:val="61E86118"/>
    <w:lvl w:ilvl="0" w:tplc="4BA8F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8A2CA6"/>
    <w:multiLevelType w:val="hybridMultilevel"/>
    <w:tmpl w:val="F148E2D2"/>
    <w:lvl w:ilvl="0" w:tplc="1CF0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FE0EEA"/>
    <w:multiLevelType w:val="hybridMultilevel"/>
    <w:tmpl w:val="F0965B1C"/>
    <w:lvl w:ilvl="0" w:tplc="C0F4D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4"/>
  </w:num>
  <w:num w:numId="5">
    <w:abstractNumId w:val="5"/>
  </w:num>
  <w:num w:numId="6">
    <w:abstractNumId w:val="8"/>
  </w:num>
  <w:num w:numId="7">
    <w:abstractNumId w:val="6"/>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0D5F"/>
    <w:rsid w:val="00002027"/>
    <w:rsid w:val="00003DA4"/>
    <w:rsid w:val="00014343"/>
    <w:rsid w:val="0004774C"/>
    <w:rsid w:val="0004797C"/>
    <w:rsid w:val="000741D1"/>
    <w:rsid w:val="0007544D"/>
    <w:rsid w:val="00083500"/>
    <w:rsid w:val="00084A91"/>
    <w:rsid w:val="000851CE"/>
    <w:rsid w:val="00092527"/>
    <w:rsid w:val="000954DE"/>
    <w:rsid w:val="00095591"/>
    <w:rsid w:val="000A7473"/>
    <w:rsid w:val="000B7310"/>
    <w:rsid w:val="000C2791"/>
    <w:rsid w:val="000C60AC"/>
    <w:rsid w:val="000C78C5"/>
    <w:rsid w:val="000D3AAE"/>
    <w:rsid w:val="000E2688"/>
    <w:rsid w:val="000F49BA"/>
    <w:rsid w:val="00101982"/>
    <w:rsid w:val="00103323"/>
    <w:rsid w:val="00103D88"/>
    <w:rsid w:val="0010470B"/>
    <w:rsid w:val="00105CA8"/>
    <w:rsid w:val="001179A8"/>
    <w:rsid w:val="00127AF2"/>
    <w:rsid w:val="00131F41"/>
    <w:rsid w:val="00133507"/>
    <w:rsid w:val="00136E24"/>
    <w:rsid w:val="001609C6"/>
    <w:rsid w:val="0016492F"/>
    <w:rsid w:val="00196E93"/>
    <w:rsid w:val="001A156D"/>
    <w:rsid w:val="001B7079"/>
    <w:rsid w:val="001D2CA5"/>
    <w:rsid w:val="001E00F3"/>
    <w:rsid w:val="001E0394"/>
    <w:rsid w:val="001E1275"/>
    <w:rsid w:val="001E1D16"/>
    <w:rsid w:val="001E27D4"/>
    <w:rsid w:val="001F091E"/>
    <w:rsid w:val="001F1257"/>
    <w:rsid w:val="00201F2A"/>
    <w:rsid w:val="00204647"/>
    <w:rsid w:val="00206808"/>
    <w:rsid w:val="0020682B"/>
    <w:rsid w:val="00212D40"/>
    <w:rsid w:val="00213FEA"/>
    <w:rsid w:val="002208F0"/>
    <w:rsid w:val="0022254F"/>
    <w:rsid w:val="002278F2"/>
    <w:rsid w:val="002345C3"/>
    <w:rsid w:val="0024286A"/>
    <w:rsid w:val="002435ED"/>
    <w:rsid w:val="0025101E"/>
    <w:rsid w:val="002554FE"/>
    <w:rsid w:val="00265944"/>
    <w:rsid w:val="002827B4"/>
    <w:rsid w:val="00282F41"/>
    <w:rsid w:val="00287605"/>
    <w:rsid w:val="00290585"/>
    <w:rsid w:val="00294F50"/>
    <w:rsid w:val="002B32CB"/>
    <w:rsid w:val="002C17F1"/>
    <w:rsid w:val="002C1859"/>
    <w:rsid w:val="002C730B"/>
    <w:rsid w:val="002D05D8"/>
    <w:rsid w:val="002D4458"/>
    <w:rsid w:val="002E3D1B"/>
    <w:rsid w:val="002E73C5"/>
    <w:rsid w:val="00304D35"/>
    <w:rsid w:val="00320678"/>
    <w:rsid w:val="00352AA4"/>
    <w:rsid w:val="003535E5"/>
    <w:rsid w:val="003604AA"/>
    <w:rsid w:val="003817C7"/>
    <w:rsid w:val="00381CB3"/>
    <w:rsid w:val="003821F4"/>
    <w:rsid w:val="003932D3"/>
    <w:rsid w:val="003939B0"/>
    <w:rsid w:val="0039635D"/>
    <w:rsid w:val="003A1FFF"/>
    <w:rsid w:val="003B7EE7"/>
    <w:rsid w:val="003D620B"/>
    <w:rsid w:val="003F15E2"/>
    <w:rsid w:val="004059F6"/>
    <w:rsid w:val="00415F77"/>
    <w:rsid w:val="004222BA"/>
    <w:rsid w:val="0043178D"/>
    <w:rsid w:val="00450E93"/>
    <w:rsid w:val="00461363"/>
    <w:rsid w:val="0046737D"/>
    <w:rsid w:val="00483975"/>
    <w:rsid w:val="00493E4B"/>
    <w:rsid w:val="004A1998"/>
    <w:rsid w:val="004A268E"/>
    <w:rsid w:val="004A6721"/>
    <w:rsid w:val="004B0F6D"/>
    <w:rsid w:val="004B1056"/>
    <w:rsid w:val="004B4B56"/>
    <w:rsid w:val="004B79F5"/>
    <w:rsid w:val="004B7C9B"/>
    <w:rsid w:val="004D700C"/>
    <w:rsid w:val="004F42F0"/>
    <w:rsid w:val="0051535C"/>
    <w:rsid w:val="005211AA"/>
    <w:rsid w:val="00542ED6"/>
    <w:rsid w:val="005456AD"/>
    <w:rsid w:val="00545F08"/>
    <w:rsid w:val="00546A55"/>
    <w:rsid w:val="005567E2"/>
    <w:rsid w:val="0056171B"/>
    <w:rsid w:val="00566DE9"/>
    <w:rsid w:val="00572129"/>
    <w:rsid w:val="00575A0A"/>
    <w:rsid w:val="005922F9"/>
    <w:rsid w:val="00597289"/>
    <w:rsid w:val="005A0C79"/>
    <w:rsid w:val="005A2146"/>
    <w:rsid w:val="005A23EA"/>
    <w:rsid w:val="005B6F7A"/>
    <w:rsid w:val="005B7C45"/>
    <w:rsid w:val="005C0D01"/>
    <w:rsid w:val="005C213C"/>
    <w:rsid w:val="005C5AA5"/>
    <w:rsid w:val="005C7119"/>
    <w:rsid w:val="005C73CD"/>
    <w:rsid w:val="005E2CFB"/>
    <w:rsid w:val="005F73A4"/>
    <w:rsid w:val="006024A3"/>
    <w:rsid w:val="00602676"/>
    <w:rsid w:val="00606A1B"/>
    <w:rsid w:val="0061339F"/>
    <w:rsid w:val="006201C1"/>
    <w:rsid w:val="00622F2A"/>
    <w:rsid w:val="006274C9"/>
    <w:rsid w:val="006302CA"/>
    <w:rsid w:val="006362E7"/>
    <w:rsid w:val="00651FAE"/>
    <w:rsid w:val="00652693"/>
    <w:rsid w:val="006629D9"/>
    <w:rsid w:val="006632DA"/>
    <w:rsid w:val="00675B7B"/>
    <w:rsid w:val="00683ACB"/>
    <w:rsid w:val="0069538D"/>
    <w:rsid w:val="00695D85"/>
    <w:rsid w:val="006A1627"/>
    <w:rsid w:val="006A4249"/>
    <w:rsid w:val="006D4F45"/>
    <w:rsid w:val="006E319F"/>
    <w:rsid w:val="006E3E75"/>
    <w:rsid w:val="006E76DE"/>
    <w:rsid w:val="006E7FEC"/>
    <w:rsid w:val="006F027A"/>
    <w:rsid w:val="0070399A"/>
    <w:rsid w:val="007066FA"/>
    <w:rsid w:val="00707988"/>
    <w:rsid w:val="007104F4"/>
    <w:rsid w:val="00720272"/>
    <w:rsid w:val="00721829"/>
    <w:rsid w:val="007230E0"/>
    <w:rsid w:val="00727628"/>
    <w:rsid w:val="00752B15"/>
    <w:rsid w:val="00753074"/>
    <w:rsid w:val="007538BC"/>
    <w:rsid w:val="007541AD"/>
    <w:rsid w:val="00762AF3"/>
    <w:rsid w:val="00782BBD"/>
    <w:rsid w:val="0078464E"/>
    <w:rsid w:val="007862DF"/>
    <w:rsid w:val="00787739"/>
    <w:rsid w:val="00795DAC"/>
    <w:rsid w:val="007B5287"/>
    <w:rsid w:val="007F2DBC"/>
    <w:rsid w:val="007F7E90"/>
    <w:rsid w:val="0081075D"/>
    <w:rsid w:val="00815B20"/>
    <w:rsid w:val="00820F49"/>
    <w:rsid w:val="00822729"/>
    <w:rsid w:val="0082341C"/>
    <w:rsid w:val="00825C70"/>
    <w:rsid w:val="008369EC"/>
    <w:rsid w:val="00841A1F"/>
    <w:rsid w:val="00843271"/>
    <w:rsid w:val="00845DB1"/>
    <w:rsid w:val="008750BE"/>
    <w:rsid w:val="008779B7"/>
    <w:rsid w:val="00890D90"/>
    <w:rsid w:val="008A4E61"/>
    <w:rsid w:val="008C4D0A"/>
    <w:rsid w:val="008D5C83"/>
    <w:rsid w:val="008E5C79"/>
    <w:rsid w:val="008F1A50"/>
    <w:rsid w:val="00902F4D"/>
    <w:rsid w:val="00904BBD"/>
    <w:rsid w:val="0092208D"/>
    <w:rsid w:val="009220F3"/>
    <w:rsid w:val="0093013A"/>
    <w:rsid w:val="00941150"/>
    <w:rsid w:val="009533F2"/>
    <w:rsid w:val="009662C9"/>
    <w:rsid w:val="009855C9"/>
    <w:rsid w:val="00987112"/>
    <w:rsid w:val="00991392"/>
    <w:rsid w:val="009924A9"/>
    <w:rsid w:val="00997F0B"/>
    <w:rsid w:val="009A77E5"/>
    <w:rsid w:val="009B1353"/>
    <w:rsid w:val="009B5580"/>
    <w:rsid w:val="009C2F04"/>
    <w:rsid w:val="009D1E97"/>
    <w:rsid w:val="009D3214"/>
    <w:rsid w:val="009D4588"/>
    <w:rsid w:val="009D7F96"/>
    <w:rsid w:val="009E0B40"/>
    <w:rsid w:val="009E148E"/>
    <w:rsid w:val="009E2FB8"/>
    <w:rsid w:val="009F0542"/>
    <w:rsid w:val="009F0E16"/>
    <w:rsid w:val="00A02893"/>
    <w:rsid w:val="00A04FE9"/>
    <w:rsid w:val="00A223E3"/>
    <w:rsid w:val="00A3399F"/>
    <w:rsid w:val="00A36856"/>
    <w:rsid w:val="00A42F0A"/>
    <w:rsid w:val="00A43BB8"/>
    <w:rsid w:val="00A47E1F"/>
    <w:rsid w:val="00A52AF0"/>
    <w:rsid w:val="00A546AB"/>
    <w:rsid w:val="00A54892"/>
    <w:rsid w:val="00A54E10"/>
    <w:rsid w:val="00A573C1"/>
    <w:rsid w:val="00A64796"/>
    <w:rsid w:val="00A77869"/>
    <w:rsid w:val="00A83A07"/>
    <w:rsid w:val="00AA1AF8"/>
    <w:rsid w:val="00AC0003"/>
    <w:rsid w:val="00AD0CD2"/>
    <w:rsid w:val="00AE0736"/>
    <w:rsid w:val="00AE1546"/>
    <w:rsid w:val="00AF56E1"/>
    <w:rsid w:val="00AF6C5F"/>
    <w:rsid w:val="00B077A4"/>
    <w:rsid w:val="00B12555"/>
    <w:rsid w:val="00B129DC"/>
    <w:rsid w:val="00B32630"/>
    <w:rsid w:val="00B653B2"/>
    <w:rsid w:val="00B66584"/>
    <w:rsid w:val="00B802F4"/>
    <w:rsid w:val="00BB0910"/>
    <w:rsid w:val="00BC15E9"/>
    <w:rsid w:val="00BC308D"/>
    <w:rsid w:val="00BC5BB5"/>
    <w:rsid w:val="00BD1834"/>
    <w:rsid w:val="00BD3E01"/>
    <w:rsid w:val="00BE0C71"/>
    <w:rsid w:val="00BE3354"/>
    <w:rsid w:val="00BE4C7C"/>
    <w:rsid w:val="00BF1BA8"/>
    <w:rsid w:val="00BF5DD3"/>
    <w:rsid w:val="00BF643E"/>
    <w:rsid w:val="00C06E2D"/>
    <w:rsid w:val="00C11EEB"/>
    <w:rsid w:val="00C1679B"/>
    <w:rsid w:val="00C208E5"/>
    <w:rsid w:val="00C241F8"/>
    <w:rsid w:val="00C43670"/>
    <w:rsid w:val="00C43716"/>
    <w:rsid w:val="00C54DD9"/>
    <w:rsid w:val="00C61200"/>
    <w:rsid w:val="00C6434F"/>
    <w:rsid w:val="00CA0A6B"/>
    <w:rsid w:val="00CA379F"/>
    <w:rsid w:val="00CA7E61"/>
    <w:rsid w:val="00CC02B1"/>
    <w:rsid w:val="00CE45EA"/>
    <w:rsid w:val="00CF1E8D"/>
    <w:rsid w:val="00D12C28"/>
    <w:rsid w:val="00D1388F"/>
    <w:rsid w:val="00D23571"/>
    <w:rsid w:val="00D3100E"/>
    <w:rsid w:val="00D3448E"/>
    <w:rsid w:val="00D70D95"/>
    <w:rsid w:val="00D7594B"/>
    <w:rsid w:val="00D82AD7"/>
    <w:rsid w:val="00D865F7"/>
    <w:rsid w:val="00D868E7"/>
    <w:rsid w:val="00D8744A"/>
    <w:rsid w:val="00D93835"/>
    <w:rsid w:val="00D93E5B"/>
    <w:rsid w:val="00DA67C8"/>
    <w:rsid w:val="00DA7052"/>
    <w:rsid w:val="00DB414C"/>
    <w:rsid w:val="00DD6976"/>
    <w:rsid w:val="00DF19C8"/>
    <w:rsid w:val="00DF1CFD"/>
    <w:rsid w:val="00DF5345"/>
    <w:rsid w:val="00E01854"/>
    <w:rsid w:val="00E054F6"/>
    <w:rsid w:val="00E06199"/>
    <w:rsid w:val="00E103AE"/>
    <w:rsid w:val="00E11403"/>
    <w:rsid w:val="00E11683"/>
    <w:rsid w:val="00E24905"/>
    <w:rsid w:val="00E252E5"/>
    <w:rsid w:val="00E35974"/>
    <w:rsid w:val="00E40E47"/>
    <w:rsid w:val="00E44857"/>
    <w:rsid w:val="00E52DB1"/>
    <w:rsid w:val="00E618F8"/>
    <w:rsid w:val="00E65628"/>
    <w:rsid w:val="00E74B92"/>
    <w:rsid w:val="00E752DB"/>
    <w:rsid w:val="00E84BAD"/>
    <w:rsid w:val="00E94F2C"/>
    <w:rsid w:val="00E95BC3"/>
    <w:rsid w:val="00EA1114"/>
    <w:rsid w:val="00EA1292"/>
    <w:rsid w:val="00EA7B43"/>
    <w:rsid w:val="00EC1934"/>
    <w:rsid w:val="00EC2B5D"/>
    <w:rsid w:val="00ED0059"/>
    <w:rsid w:val="00ED4EC2"/>
    <w:rsid w:val="00EF7A67"/>
    <w:rsid w:val="00F033A5"/>
    <w:rsid w:val="00F0364D"/>
    <w:rsid w:val="00F03B85"/>
    <w:rsid w:val="00F05139"/>
    <w:rsid w:val="00F14257"/>
    <w:rsid w:val="00F17D71"/>
    <w:rsid w:val="00F2477E"/>
    <w:rsid w:val="00F27302"/>
    <w:rsid w:val="00F30AFF"/>
    <w:rsid w:val="00F321B3"/>
    <w:rsid w:val="00F45DCD"/>
    <w:rsid w:val="00F50856"/>
    <w:rsid w:val="00F522C1"/>
    <w:rsid w:val="00F540A6"/>
    <w:rsid w:val="00F56994"/>
    <w:rsid w:val="00F57EF0"/>
    <w:rsid w:val="00F732CF"/>
    <w:rsid w:val="00F95EC1"/>
    <w:rsid w:val="00F979E5"/>
    <w:rsid w:val="00FA004A"/>
    <w:rsid w:val="00FA30D0"/>
    <w:rsid w:val="00FA3B19"/>
    <w:rsid w:val="00FB49D0"/>
    <w:rsid w:val="00FC1202"/>
    <w:rsid w:val="00FC6139"/>
    <w:rsid w:val="00FC7E9B"/>
    <w:rsid w:val="00FF385D"/>
    <w:rsid w:val="00FF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50"/>
  </w:style>
  <w:style w:type="paragraph" w:styleId="Heading1">
    <w:name w:val="heading 1"/>
    <w:basedOn w:val="Normal"/>
    <w:next w:val="Normal"/>
    <w:link w:val="Heading1Char"/>
    <w:uiPriority w:val="9"/>
    <w:qFormat/>
    <w:rsid w:val="00845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 w:type="paragraph" w:styleId="ListParagraph">
    <w:name w:val="List Paragraph"/>
    <w:basedOn w:val="Normal"/>
    <w:uiPriority w:val="34"/>
    <w:qFormat/>
    <w:rsid w:val="00196E93"/>
    <w:pPr>
      <w:ind w:left="720"/>
      <w:contextualSpacing/>
    </w:pPr>
  </w:style>
  <w:style w:type="character" w:customStyle="1" w:styleId="Heading1Char">
    <w:name w:val="Heading 1 Char"/>
    <w:basedOn w:val="DefaultParagraphFont"/>
    <w:link w:val="Heading1"/>
    <w:uiPriority w:val="9"/>
    <w:rsid w:val="00845D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7389</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51</cp:revision>
  <cp:lastPrinted>2019-08-14T18:47:00Z</cp:lastPrinted>
  <dcterms:created xsi:type="dcterms:W3CDTF">2015-06-03T16:06:00Z</dcterms:created>
  <dcterms:modified xsi:type="dcterms:W3CDTF">2019-10-25T14:20:00Z</dcterms:modified>
</cp:coreProperties>
</file>