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F9D107" w14:textId="77777777" w:rsidR="001B2333" w:rsidRDefault="001B2333" w:rsidP="001B2333">
      <w:pPr>
        <w:pStyle w:val="NoSpacing"/>
        <w:rPr>
          <w:u w:val="single"/>
        </w:rPr>
      </w:pPr>
      <w:r>
        <w:rPr>
          <w:u w:val="single"/>
        </w:rPr>
        <w:t>_____________________________________________________________________________________</w:t>
      </w:r>
    </w:p>
    <w:p w14:paraId="40D4B303" w14:textId="41989C87" w:rsidR="001B2333" w:rsidRDefault="001B2333" w:rsidP="001B2333">
      <w:pPr>
        <w:pStyle w:val="NoSpacing"/>
        <w:rPr>
          <w:u w:val="single"/>
        </w:rPr>
      </w:pPr>
      <w:r>
        <w:rPr>
          <w:u w:val="single"/>
        </w:rPr>
        <w:t xml:space="preserve">VOORHEES TOWNSHIP                                    PLANNING BOARD MINUTES                       </w:t>
      </w:r>
      <w:r w:rsidR="006F165F">
        <w:rPr>
          <w:u w:val="single"/>
        </w:rPr>
        <w:t>AUGUST 12,</w:t>
      </w:r>
      <w:r>
        <w:rPr>
          <w:u w:val="single"/>
        </w:rPr>
        <w:t xml:space="preserve"> 2020_</w:t>
      </w:r>
    </w:p>
    <w:p w14:paraId="3AE46025" w14:textId="77777777" w:rsidR="001B2333" w:rsidRDefault="001B2333" w:rsidP="001B2333">
      <w:pPr>
        <w:pStyle w:val="NoSpacing"/>
      </w:pPr>
    </w:p>
    <w:p w14:paraId="66492E0D" w14:textId="77777777" w:rsidR="001B2333" w:rsidRDefault="001B2333" w:rsidP="001B2333">
      <w:pPr>
        <w:pStyle w:val="NoSpacing"/>
      </w:pPr>
    </w:p>
    <w:p w14:paraId="207894EC" w14:textId="77777777" w:rsidR="001B2333" w:rsidRDefault="001B2333" w:rsidP="001B2333">
      <w:pPr>
        <w:pStyle w:val="NoSpacing"/>
      </w:pPr>
      <w:r>
        <w:t xml:space="preserve">Chairman, Mr. </w:t>
      </w:r>
      <w:proofErr w:type="spellStart"/>
      <w:r>
        <w:t>Schwenke</w:t>
      </w:r>
      <w:proofErr w:type="spellEnd"/>
      <w:r>
        <w:t xml:space="preserve"> called the meeting to order and stated that the meeting was being held in compliance with the “Open Public Meetings Act” and had been duly noticed and published as required by law.</w:t>
      </w:r>
    </w:p>
    <w:p w14:paraId="4CF5E04D" w14:textId="77777777" w:rsidR="001B2333" w:rsidRDefault="001B2333" w:rsidP="001B2333">
      <w:pPr>
        <w:pStyle w:val="NoSpacing"/>
      </w:pPr>
    </w:p>
    <w:p w14:paraId="0FAAB727" w14:textId="77777777" w:rsidR="001B2333" w:rsidRDefault="001B2333" w:rsidP="001B2333">
      <w:pPr>
        <w:pStyle w:val="NoSpacing"/>
      </w:pPr>
      <w:r>
        <w:t>ROLL CALL</w:t>
      </w:r>
      <w:r>
        <w:br/>
      </w:r>
    </w:p>
    <w:p w14:paraId="23410A18" w14:textId="2FA387D6" w:rsidR="001B2333" w:rsidRDefault="001B2333" w:rsidP="001B2333">
      <w:pPr>
        <w:pStyle w:val="NoSpacing"/>
        <w:ind w:left="1440" w:hanging="1440"/>
      </w:pPr>
      <w:r>
        <w:t>Present:</w:t>
      </w:r>
      <w:r>
        <w:tab/>
        <w:t xml:space="preserve">Mr. </w:t>
      </w:r>
      <w:proofErr w:type="spellStart"/>
      <w:r>
        <w:t>Schwenke</w:t>
      </w:r>
      <w:proofErr w:type="spellEnd"/>
      <w:r>
        <w:t xml:space="preserve">, Mr. </w:t>
      </w:r>
      <w:proofErr w:type="spellStart"/>
      <w:r>
        <w:t>Ravitz</w:t>
      </w:r>
      <w:proofErr w:type="spellEnd"/>
      <w:r>
        <w:t xml:space="preserve">, Mr. </w:t>
      </w:r>
      <w:proofErr w:type="spellStart"/>
      <w:r>
        <w:t>Rashatwar</w:t>
      </w:r>
      <w:proofErr w:type="spellEnd"/>
      <w:r>
        <w:t xml:space="preserve">, Mr. </w:t>
      </w:r>
      <w:proofErr w:type="spellStart"/>
      <w:r>
        <w:t>DiNatale</w:t>
      </w:r>
      <w:proofErr w:type="spellEnd"/>
      <w:r>
        <w:t>, Mr. Kleiman,</w:t>
      </w:r>
    </w:p>
    <w:p w14:paraId="112CF3AB" w14:textId="422C1161" w:rsidR="001B2333" w:rsidRDefault="001B2333" w:rsidP="001B2333">
      <w:pPr>
        <w:pStyle w:val="NoSpacing"/>
        <w:ind w:left="1440"/>
      </w:pPr>
      <w:r>
        <w:t xml:space="preserve"> Mr. </w:t>
      </w:r>
      <w:proofErr w:type="spellStart"/>
      <w:r>
        <w:t>Brocco</w:t>
      </w:r>
      <w:proofErr w:type="spellEnd"/>
      <w:r>
        <w:t xml:space="preserve">, Mr. </w:t>
      </w:r>
      <w:proofErr w:type="spellStart"/>
      <w:r>
        <w:t>Schallenhammer</w:t>
      </w:r>
      <w:proofErr w:type="spellEnd"/>
    </w:p>
    <w:p w14:paraId="048C9C66" w14:textId="77777777" w:rsidR="001B2333" w:rsidRDefault="001B2333" w:rsidP="001B2333">
      <w:pPr>
        <w:pStyle w:val="NoSpacing"/>
      </w:pPr>
    </w:p>
    <w:p w14:paraId="2158AE27" w14:textId="3806128F" w:rsidR="001B2333" w:rsidRDefault="001B2333" w:rsidP="001B2333">
      <w:pPr>
        <w:pStyle w:val="NoSpacing"/>
      </w:pPr>
      <w:r>
        <w:t>Absent:</w:t>
      </w:r>
      <w:r>
        <w:tab/>
        <w:t xml:space="preserve">              </w:t>
      </w:r>
      <w:r w:rsidR="00EA7EE5">
        <w:t xml:space="preserve">Mr. </w:t>
      </w:r>
      <w:proofErr w:type="spellStart"/>
      <w:r w:rsidR="00EA7EE5">
        <w:t>Nicini</w:t>
      </w:r>
      <w:proofErr w:type="spellEnd"/>
      <w:r w:rsidR="00EA7EE5">
        <w:t xml:space="preserve">, </w:t>
      </w:r>
      <w:r w:rsidR="001F04D9">
        <w:t>Mr. Mark Kleinman</w:t>
      </w:r>
    </w:p>
    <w:p w14:paraId="621DD160" w14:textId="77777777" w:rsidR="001B2333" w:rsidRDefault="001B2333" w:rsidP="001B2333">
      <w:pPr>
        <w:pStyle w:val="NoSpacing"/>
      </w:pPr>
    </w:p>
    <w:p w14:paraId="2CF64D75" w14:textId="77777777" w:rsidR="001B2333" w:rsidRDefault="001B2333" w:rsidP="001B2333">
      <w:pPr>
        <w:pStyle w:val="NoSpacing"/>
      </w:pPr>
      <w:r>
        <w:t xml:space="preserve">Also present were Mr. Chris Norman, Board Solicitor and Mr. Rakesh </w:t>
      </w:r>
      <w:proofErr w:type="spellStart"/>
      <w:r>
        <w:t>Darji</w:t>
      </w:r>
      <w:proofErr w:type="spellEnd"/>
      <w:r>
        <w:t>, Board Engineer</w:t>
      </w:r>
    </w:p>
    <w:p w14:paraId="00064578" w14:textId="77777777" w:rsidR="001B2333" w:rsidRDefault="001B2333" w:rsidP="001B2333">
      <w:pPr>
        <w:pStyle w:val="NoSpacing"/>
        <w:pBdr>
          <w:bottom w:val="dotted" w:sz="24" w:space="1" w:color="auto"/>
        </w:pBdr>
      </w:pPr>
    </w:p>
    <w:p w14:paraId="0BA3B668" w14:textId="77777777" w:rsidR="001B2333" w:rsidRDefault="001B2333" w:rsidP="001B2333">
      <w:pPr>
        <w:pStyle w:val="NoSpacing"/>
      </w:pPr>
    </w:p>
    <w:p w14:paraId="229974E6" w14:textId="77777777" w:rsidR="001B2333" w:rsidRPr="00B476CA" w:rsidRDefault="001B2333" w:rsidP="001B2333">
      <w:pPr>
        <w:pStyle w:val="NoSpacing"/>
        <w:rPr>
          <w:u w:val="single"/>
        </w:rPr>
      </w:pPr>
      <w:r w:rsidRPr="00B476CA">
        <w:rPr>
          <w:u w:val="single"/>
        </w:rPr>
        <w:t>MEMORIALIZATION OF RESOLUTIONS</w:t>
      </w:r>
    </w:p>
    <w:p w14:paraId="742656C4" w14:textId="24FCDD11" w:rsidR="001B2333" w:rsidRDefault="001B2333" w:rsidP="001B2333">
      <w:pPr>
        <w:pStyle w:val="NoSpacing"/>
      </w:pPr>
    </w:p>
    <w:p w14:paraId="13B9A2E1" w14:textId="698F2477" w:rsidR="00D07E5F" w:rsidRDefault="0089010E" w:rsidP="001B2333">
      <w:pPr>
        <w:pStyle w:val="NoSpacing"/>
      </w:pPr>
      <w:r>
        <w:t>LIDL US OPERATIONS</w:t>
      </w:r>
      <w:r w:rsidR="009A2AF6">
        <w:t>, LLC</w:t>
      </w:r>
    </w:p>
    <w:p w14:paraId="3376D008" w14:textId="2D7022AD" w:rsidR="009A2AF6" w:rsidRDefault="009A2AF6" w:rsidP="001B2333">
      <w:pPr>
        <w:pStyle w:val="NoSpacing"/>
      </w:pPr>
      <w:r>
        <w:t>CORRESPONDENCE – REQUEST FOR AN EXTENSION OF APPROVALS FOR SUBDIVISION</w:t>
      </w:r>
    </w:p>
    <w:p w14:paraId="41EF0C02" w14:textId="63E017FD" w:rsidR="009F7E4A" w:rsidRDefault="009F7E4A" w:rsidP="001B2333">
      <w:pPr>
        <w:pStyle w:val="NoSpacing"/>
      </w:pPr>
      <w:r>
        <w:t>ROUTE 73 &amp; LAFAYETTE AVENUE</w:t>
      </w:r>
    </w:p>
    <w:p w14:paraId="27051F33" w14:textId="23EA3FCC" w:rsidR="009F7E4A" w:rsidRDefault="009F7E4A" w:rsidP="001B2333">
      <w:pPr>
        <w:pStyle w:val="NoSpacing"/>
      </w:pPr>
      <w:r>
        <w:t>BLOCK 272; LOT 4 &amp; 5</w:t>
      </w:r>
    </w:p>
    <w:p w14:paraId="6C9E2FB3" w14:textId="35FA007B" w:rsidR="009F7E4A" w:rsidRDefault="00EF417D" w:rsidP="001B2333">
      <w:pPr>
        <w:pStyle w:val="NoSpacing"/>
      </w:pPr>
      <w:r>
        <w:t>PC # 20-006</w:t>
      </w:r>
    </w:p>
    <w:p w14:paraId="52F139C3" w14:textId="0B41C7D5" w:rsidR="00EF417D" w:rsidRDefault="00EF417D" w:rsidP="001B2333">
      <w:pPr>
        <w:pStyle w:val="NoSpacing"/>
      </w:pPr>
    </w:p>
    <w:p w14:paraId="759BEF9F" w14:textId="100DE53F" w:rsidR="00EF417D" w:rsidRDefault="00627D3E" w:rsidP="001B2333">
      <w:pPr>
        <w:pStyle w:val="NoSpacing"/>
      </w:pPr>
      <w:r>
        <w:t xml:space="preserve">Mr. </w:t>
      </w:r>
      <w:proofErr w:type="spellStart"/>
      <w:r>
        <w:t>Rashatwar</w:t>
      </w:r>
      <w:proofErr w:type="spellEnd"/>
      <w:r>
        <w:t xml:space="preserve"> make</w:t>
      </w:r>
      <w:r w:rsidR="00C10F01">
        <w:t xml:space="preserve">s a motion </w:t>
      </w:r>
      <w:r w:rsidR="00D82066">
        <w:t xml:space="preserve">to </w:t>
      </w:r>
      <w:r w:rsidR="009C46D4">
        <w:t>memorialize</w:t>
      </w:r>
      <w:r w:rsidR="00D82066">
        <w:t xml:space="preserve"> </w:t>
      </w:r>
      <w:r w:rsidR="00E42261">
        <w:t>t</w:t>
      </w:r>
      <w:r w:rsidR="00D82066">
        <w:t xml:space="preserve">he resolution; seconded by </w:t>
      </w:r>
      <w:r w:rsidR="007E515D">
        <w:t xml:space="preserve">Mr. </w:t>
      </w:r>
      <w:proofErr w:type="spellStart"/>
      <w:r w:rsidR="007E515D">
        <w:t>Schallenhammer</w:t>
      </w:r>
      <w:proofErr w:type="spellEnd"/>
      <w:r w:rsidR="000F5B13">
        <w:t xml:space="preserve">. </w:t>
      </w:r>
      <w:r w:rsidR="00626778">
        <w:t xml:space="preserve">The </w:t>
      </w:r>
      <w:r w:rsidR="00815BF8">
        <w:t>motion carries by the following roll call vote</w:t>
      </w:r>
      <w:r w:rsidR="009C46D4">
        <w:t>:</w:t>
      </w:r>
      <w:r w:rsidR="00924C71">
        <w:t xml:space="preserve"> </w:t>
      </w:r>
    </w:p>
    <w:p w14:paraId="0020652D" w14:textId="05725FED" w:rsidR="00924C71" w:rsidRDefault="00924C71" w:rsidP="001B2333">
      <w:pPr>
        <w:pStyle w:val="NoSpacing"/>
      </w:pPr>
      <w:r>
        <w:t xml:space="preserve">AYES:  </w:t>
      </w:r>
      <w:r w:rsidR="008A2304">
        <w:t xml:space="preserve">Mr. </w:t>
      </w:r>
      <w:proofErr w:type="spellStart"/>
      <w:r w:rsidR="008A2304">
        <w:t>Schwenke</w:t>
      </w:r>
      <w:proofErr w:type="spellEnd"/>
      <w:r w:rsidR="006B421D">
        <w:t xml:space="preserve">, Mr. </w:t>
      </w:r>
      <w:proofErr w:type="spellStart"/>
      <w:r w:rsidR="006B421D">
        <w:t>Rashatwar</w:t>
      </w:r>
      <w:proofErr w:type="spellEnd"/>
      <w:r w:rsidR="006B421D">
        <w:t xml:space="preserve">, Mr. </w:t>
      </w:r>
      <w:proofErr w:type="spellStart"/>
      <w:r w:rsidR="006B421D">
        <w:t>DiNatale</w:t>
      </w:r>
      <w:proofErr w:type="spellEnd"/>
      <w:r w:rsidR="006B421D">
        <w:t xml:space="preserve">, </w:t>
      </w:r>
      <w:r w:rsidR="00474D9D">
        <w:t xml:space="preserve">Mr. Kleiman, Mr. </w:t>
      </w:r>
      <w:proofErr w:type="spellStart"/>
      <w:r w:rsidR="00474D9D">
        <w:t>Brocco</w:t>
      </w:r>
      <w:proofErr w:type="spellEnd"/>
      <w:r w:rsidR="00474D9D">
        <w:t xml:space="preserve">, Mr. </w:t>
      </w:r>
      <w:proofErr w:type="spellStart"/>
      <w:r w:rsidR="00474D9D">
        <w:t>Schallenhammer</w:t>
      </w:r>
      <w:proofErr w:type="spellEnd"/>
    </w:p>
    <w:p w14:paraId="0FD6B9AD" w14:textId="4973DB5C" w:rsidR="00474D9D" w:rsidRDefault="00474D9D" w:rsidP="001B2333">
      <w:pPr>
        <w:pStyle w:val="NoSpacing"/>
      </w:pPr>
      <w:r>
        <w:t>NAYS: None</w:t>
      </w:r>
    </w:p>
    <w:p w14:paraId="7CB3454A" w14:textId="18F9C28B" w:rsidR="00474D9D" w:rsidRDefault="00474D9D" w:rsidP="001B2333">
      <w:pPr>
        <w:pStyle w:val="NoSpacing"/>
      </w:pPr>
      <w:r>
        <w:t xml:space="preserve">ABSTAIN: Mr. </w:t>
      </w:r>
      <w:proofErr w:type="spellStart"/>
      <w:r>
        <w:t>Ravitz</w:t>
      </w:r>
      <w:proofErr w:type="spellEnd"/>
      <w:r>
        <w:t xml:space="preserve">, </w:t>
      </w:r>
      <w:r w:rsidR="00041C82">
        <w:t xml:space="preserve">Mr. </w:t>
      </w:r>
      <w:proofErr w:type="spellStart"/>
      <w:r w:rsidR="00041C82">
        <w:t>Brozowoski</w:t>
      </w:r>
      <w:proofErr w:type="spellEnd"/>
      <w:r w:rsidR="00041C82">
        <w:t>, Mr. Stein</w:t>
      </w:r>
    </w:p>
    <w:p w14:paraId="64128498" w14:textId="77777777" w:rsidR="00041C82" w:rsidRDefault="00041C82" w:rsidP="001B2333">
      <w:pPr>
        <w:pStyle w:val="NoSpacing"/>
      </w:pPr>
    </w:p>
    <w:p w14:paraId="7DDB8234" w14:textId="77777777" w:rsidR="001B2333" w:rsidRDefault="001B2333" w:rsidP="001B2333">
      <w:pPr>
        <w:pStyle w:val="NoSpacing"/>
        <w:rPr>
          <w:u w:val="single"/>
        </w:rPr>
      </w:pPr>
      <w:r>
        <w:rPr>
          <w:u w:val="single"/>
        </w:rPr>
        <w:t>APPROVAL OF MINUTES</w:t>
      </w:r>
    </w:p>
    <w:p w14:paraId="691EFF65" w14:textId="77777777" w:rsidR="001B2333" w:rsidRDefault="001B2333" w:rsidP="001B2333">
      <w:pPr>
        <w:pStyle w:val="NoSpacing"/>
      </w:pPr>
    </w:p>
    <w:p w14:paraId="6538C54B" w14:textId="77777777" w:rsidR="001B2333" w:rsidRPr="00A3377E" w:rsidRDefault="001B2333" w:rsidP="001B2333">
      <w:pPr>
        <w:pStyle w:val="NoSpacing"/>
      </w:pPr>
    </w:p>
    <w:p w14:paraId="4DF5B4E6" w14:textId="77777777" w:rsidR="001B2333" w:rsidRDefault="001B2333" w:rsidP="001B2333">
      <w:pPr>
        <w:pStyle w:val="NoSpacing"/>
        <w:rPr>
          <w:u w:val="single"/>
        </w:rPr>
      </w:pPr>
      <w:r>
        <w:rPr>
          <w:u w:val="single"/>
        </w:rPr>
        <w:t>NEW BUSINESS</w:t>
      </w:r>
    </w:p>
    <w:p w14:paraId="1A29B84C" w14:textId="35CE8137" w:rsidR="00552CBA" w:rsidRDefault="00552CBA"/>
    <w:p w14:paraId="68024698" w14:textId="7F370510" w:rsidR="00D07E5F" w:rsidRDefault="00D07E5F" w:rsidP="009D2EBE">
      <w:r>
        <w:t>AUTOZONE NORTHEAST, LLC</w:t>
      </w:r>
    </w:p>
    <w:p w14:paraId="7CCA2D45" w14:textId="322D691B" w:rsidR="009B4B73" w:rsidRDefault="00EF33F5" w:rsidP="009D2EBE">
      <w:r>
        <w:t>PRELIMINARY &amp; FINAL SITE PLAN</w:t>
      </w:r>
    </w:p>
    <w:p w14:paraId="1325F2AC" w14:textId="7FF841F0" w:rsidR="00EF33F5" w:rsidRDefault="00EF33F5" w:rsidP="009D2EBE">
      <w:r>
        <w:t>303 HADDONFIELD-BERLIN ROAD</w:t>
      </w:r>
    </w:p>
    <w:p w14:paraId="720682A1" w14:textId="047170B3" w:rsidR="00EF33F5" w:rsidRDefault="00914DE1" w:rsidP="009D2EBE">
      <w:r>
        <w:t>BLOCK 139; LOT 30</w:t>
      </w:r>
    </w:p>
    <w:p w14:paraId="0EFD33F5" w14:textId="1310AA5E" w:rsidR="00914DE1" w:rsidRDefault="00914DE1" w:rsidP="009D2EBE">
      <w:r>
        <w:t>PC# 20-005</w:t>
      </w:r>
    </w:p>
    <w:p w14:paraId="0164845C" w14:textId="08367758" w:rsidR="00914DE1" w:rsidRDefault="00914DE1" w:rsidP="009D2EBE"/>
    <w:p w14:paraId="2C8D2E1B" w14:textId="5E7C7343" w:rsidR="00914DE1" w:rsidRDefault="0033219A" w:rsidP="009D2EBE">
      <w:r>
        <w:t>Appearing before the Board is Mr. Michael Fekete, attorney</w:t>
      </w:r>
      <w:r w:rsidR="007003A3">
        <w:t>, Mr. Kevin Murphy, Preconstruction Specialist</w:t>
      </w:r>
      <w:r w:rsidR="001D5D78">
        <w:t xml:space="preserve"> for </w:t>
      </w:r>
      <w:proofErr w:type="spellStart"/>
      <w:r w:rsidR="001D5D78">
        <w:t>Autozone</w:t>
      </w:r>
      <w:proofErr w:type="spellEnd"/>
      <w:r w:rsidR="001D5D78">
        <w:t xml:space="preserve">, Mr. Tim </w:t>
      </w:r>
      <w:proofErr w:type="spellStart"/>
      <w:r w:rsidR="001D5D78">
        <w:t>Kernan</w:t>
      </w:r>
      <w:proofErr w:type="spellEnd"/>
      <w:r w:rsidR="001D5D78">
        <w:t xml:space="preserve">, Engineer, Mr. </w:t>
      </w:r>
      <w:r w:rsidR="00377E6D">
        <w:t xml:space="preserve">Rhett </w:t>
      </w:r>
      <w:proofErr w:type="spellStart"/>
      <w:r w:rsidR="00377E6D">
        <w:t>Chiliberti</w:t>
      </w:r>
      <w:proofErr w:type="spellEnd"/>
      <w:r w:rsidR="00377E6D">
        <w:t xml:space="preserve">, Traffic Engineer, Mr. Jeffrey Fiore, </w:t>
      </w:r>
      <w:r w:rsidR="00BC3BCC">
        <w:t>of Maser Consulting.</w:t>
      </w:r>
    </w:p>
    <w:p w14:paraId="675EB8D0" w14:textId="37E4FDD9" w:rsidR="00D935D8" w:rsidRDefault="00D935D8" w:rsidP="009D2EBE"/>
    <w:p w14:paraId="66EB3217" w14:textId="731B00D4" w:rsidR="00D935D8" w:rsidRDefault="00AD46CD" w:rsidP="009D2EBE">
      <w:r>
        <w:lastRenderedPageBreak/>
        <w:t xml:space="preserve">Mr. Fekete gives a brief description of the application.  He states the applicant is seeking Preliminary and Final Site Plan approval </w:t>
      </w:r>
      <w:r w:rsidR="007D0340">
        <w:t xml:space="preserve">along with </w:t>
      </w:r>
      <w:r w:rsidR="00915DEE">
        <w:t xml:space="preserve">Bulk C Variances and design waivers </w:t>
      </w:r>
      <w:r w:rsidR="00814131">
        <w:t xml:space="preserve">to </w:t>
      </w:r>
      <w:r w:rsidR="000269C9">
        <w:t xml:space="preserve">demolish the existing building and </w:t>
      </w:r>
      <w:r w:rsidR="00814131">
        <w:t xml:space="preserve">construct </w:t>
      </w:r>
      <w:r w:rsidR="00C93979">
        <w:t>a</w:t>
      </w:r>
      <w:r w:rsidR="00E90723">
        <w:t xml:space="preserve"> </w:t>
      </w:r>
      <w:r w:rsidR="00D11E56">
        <w:t xml:space="preserve">7,382 square foot </w:t>
      </w:r>
      <w:proofErr w:type="spellStart"/>
      <w:r w:rsidR="00C93979">
        <w:t>Autozone</w:t>
      </w:r>
      <w:proofErr w:type="spellEnd"/>
      <w:r w:rsidR="00C93979">
        <w:t xml:space="preserve"> retail </w:t>
      </w:r>
      <w:r w:rsidR="0030402C">
        <w:t>and aftermar</w:t>
      </w:r>
      <w:r w:rsidR="00320C37">
        <w:t>ket automotive parts and accessories buil</w:t>
      </w:r>
      <w:r w:rsidR="00237B5E">
        <w:t xml:space="preserve">ding </w:t>
      </w:r>
      <w:r w:rsidR="00C93979">
        <w:t>store</w:t>
      </w:r>
      <w:r w:rsidR="00AC1793">
        <w:t xml:space="preserve"> </w:t>
      </w:r>
      <w:r w:rsidR="009F52E1">
        <w:t xml:space="preserve">with parking on two sides </w:t>
      </w:r>
      <w:r w:rsidR="0014008E">
        <w:t>of the building</w:t>
      </w:r>
      <w:r w:rsidR="00237B5E">
        <w:t xml:space="preserve">. The </w:t>
      </w:r>
      <w:r w:rsidR="00171DD2">
        <w:t>subject property is located at 303 Haddonfi</w:t>
      </w:r>
      <w:r w:rsidR="00125D1F">
        <w:t>eld</w:t>
      </w:r>
      <w:r w:rsidR="00171DD2">
        <w:t>-Berlin Road and</w:t>
      </w:r>
      <w:r w:rsidR="00237B5E">
        <w:t xml:space="preserve"> </w:t>
      </w:r>
      <w:r w:rsidR="00125D1F">
        <w:t xml:space="preserve">is a permitted use in the B-Business Zone.  </w:t>
      </w:r>
      <w:r w:rsidR="00A21B77">
        <w:t xml:space="preserve"> Mr. Fekete states </w:t>
      </w:r>
      <w:proofErr w:type="spellStart"/>
      <w:r w:rsidR="00A21B77">
        <w:t>Autozone</w:t>
      </w:r>
      <w:proofErr w:type="spellEnd"/>
      <w:r w:rsidR="00A21B77">
        <w:t xml:space="preserve"> is proposing to install </w:t>
      </w:r>
      <w:r w:rsidR="00BA28AB">
        <w:t xml:space="preserve">a </w:t>
      </w:r>
      <w:r w:rsidR="00873B75">
        <w:t>landscaping buffer along the border of the adjoining residential</w:t>
      </w:r>
      <w:r w:rsidR="00514601">
        <w:t xml:space="preserve"> properties, a rain garden, a </w:t>
      </w:r>
      <w:proofErr w:type="gramStart"/>
      <w:r w:rsidR="00514601">
        <w:t>30 foot wide</w:t>
      </w:r>
      <w:proofErr w:type="gramEnd"/>
      <w:r w:rsidR="00514601">
        <w:t xml:space="preserve"> full movement </w:t>
      </w:r>
      <w:r w:rsidR="0038055B">
        <w:t xml:space="preserve">driveway access, site lighting, landscaping and a stormwater management basin. </w:t>
      </w:r>
      <w:r w:rsidR="00002DD8">
        <w:t xml:space="preserve"> Mr. Fekete informs the Board of the following variances being requested; </w:t>
      </w:r>
      <w:r w:rsidR="000D682B">
        <w:t xml:space="preserve">a minimum </w:t>
      </w:r>
      <w:proofErr w:type="gramStart"/>
      <w:r w:rsidR="000D682B">
        <w:t>50 foot</w:t>
      </w:r>
      <w:proofErr w:type="gramEnd"/>
      <w:r w:rsidR="000D682B">
        <w:t xml:space="preserve"> side yard setback from residential properties, a minimum 50 f</w:t>
      </w:r>
      <w:r w:rsidR="00844E36">
        <w:t xml:space="preserve">oot buffer from residential properties, minimum setback of parking </w:t>
      </w:r>
      <w:r w:rsidR="00F53108">
        <w:t>from residential properties and the 70% of site clearing that is permitted.</w:t>
      </w:r>
    </w:p>
    <w:p w14:paraId="64D437D1" w14:textId="3C6E2BC9" w:rsidR="00977F11" w:rsidRDefault="00977F11" w:rsidP="009D2EBE"/>
    <w:p w14:paraId="69929635" w14:textId="3196C2BE" w:rsidR="00977F11" w:rsidRDefault="00977F11" w:rsidP="009D2EBE">
      <w:r>
        <w:t>Mr. Kevin</w:t>
      </w:r>
      <w:r w:rsidR="00B13E27">
        <w:t xml:space="preserve"> Murphy testifies on behalf of the application. He states he has worked for </w:t>
      </w:r>
      <w:proofErr w:type="spellStart"/>
      <w:r w:rsidR="00B13E27">
        <w:t>Autozone</w:t>
      </w:r>
      <w:proofErr w:type="spellEnd"/>
      <w:r w:rsidR="00B13E27">
        <w:t xml:space="preserve"> for over 15 years and oversees all aspects of design, permitting and site development review.  </w:t>
      </w:r>
      <w:r w:rsidR="00685F53">
        <w:t xml:space="preserve">Mr. Murphy testifies that the proposed building design is the </w:t>
      </w:r>
      <w:proofErr w:type="spellStart"/>
      <w:r w:rsidR="00685F53">
        <w:t>Autozone</w:t>
      </w:r>
      <w:proofErr w:type="spellEnd"/>
      <w:r w:rsidR="00685F53">
        <w:t xml:space="preserve"> prototype</w:t>
      </w:r>
      <w:r w:rsidR="0035216D">
        <w:t xml:space="preserve">. </w:t>
      </w:r>
      <w:r w:rsidR="00784887">
        <w:t>He states the</w:t>
      </w:r>
      <w:r w:rsidR="00E4455C">
        <w:t xml:space="preserve">y are proposing a 7,382 square foot </w:t>
      </w:r>
      <w:r w:rsidR="00FC7DA5">
        <w:t>building with 7,009 square feet of that being finished floor space along with 40 parking stalls</w:t>
      </w:r>
      <w:r w:rsidR="00EF0BA3">
        <w:t xml:space="preserve"> and landscaping.  Mr. Murphy testifies that the</w:t>
      </w:r>
      <w:r w:rsidR="006B1D1C">
        <w:t xml:space="preserve"> main sales floor is about 3,300 square </w:t>
      </w:r>
      <w:proofErr w:type="gramStart"/>
      <w:r w:rsidR="006B1D1C">
        <w:t>feet  with</w:t>
      </w:r>
      <w:proofErr w:type="gramEnd"/>
      <w:r w:rsidR="006B1D1C">
        <w:t xml:space="preserve"> a car parts area located in the rear of the store that is only accessible </w:t>
      </w:r>
      <w:r w:rsidR="00F730AC">
        <w:t xml:space="preserve">to the public when accompanied by an employee. </w:t>
      </w:r>
    </w:p>
    <w:p w14:paraId="7FB9B5B5" w14:textId="127CD3EC" w:rsidR="001C3F4D" w:rsidRDefault="001C3F4D" w:rsidP="009D2EBE"/>
    <w:p w14:paraId="59DABF41" w14:textId="3DFBC590" w:rsidR="001C3F4D" w:rsidRDefault="001C3F4D" w:rsidP="009D2EBE">
      <w:r>
        <w:t xml:space="preserve">Mr. Murphy testifies </w:t>
      </w:r>
      <w:r w:rsidR="008E7CD3">
        <w:t>that the building will have an o</w:t>
      </w:r>
      <w:r w:rsidR="00AA15AC">
        <w:t xml:space="preserve">verall height of 21 feet with a full </w:t>
      </w:r>
      <w:proofErr w:type="gramStart"/>
      <w:r w:rsidR="00AA15AC">
        <w:t>2 foot high</w:t>
      </w:r>
      <w:proofErr w:type="gramEnd"/>
      <w:r w:rsidR="00AA15AC">
        <w:t xml:space="preserve"> parapet </w:t>
      </w:r>
      <w:r w:rsidR="00850B42">
        <w:t>on the roof around the entire building.  This building will not have a gutter system</w:t>
      </w:r>
      <w:r w:rsidR="00FC4E80">
        <w:t xml:space="preserve"> but downspouts for the stormwater system.</w:t>
      </w:r>
      <w:r w:rsidR="00E41604">
        <w:t xml:space="preserve">  He testifies the HVAC systems will be </w:t>
      </w:r>
      <w:r w:rsidR="00B90AA2">
        <w:t xml:space="preserve">completely </w:t>
      </w:r>
      <w:r w:rsidR="00E41604">
        <w:t>screened on the roof.</w:t>
      </w:r>
      <w:r w:rsidR="00B90AA2">
        <w:t xml:space="preserve">  He testifies the </w:t>
      </w:r>
      <w:r w:rsidR="00D31E34">
        <w:t>they are still in</w:t>
      </w:r>
      <w:r w:rsidR="00E85FED">
        <w:t xml:space="preserve"> the design stages regarding the electrical service and not sure if the transformer will be ground or pole</w:t>
      </w:r>
      <w:r w:rsidR="000E1DFD">
        <w:t xml:space="preserve"> mounted. If it is ground </w:t>
      </w:r>
      <w:proofErr w:type="gramStart"/>
      <w:r w:rsidR="000E1DFD">
        <w:t>mounted</w:t>
      </w:r>
      <w:proofErr w:type="gramEnd"/>
      <w:r w:rsidR="000E1DFD">
        <w:t xml:space="preserve"> they will provide adequate screening</w:t>
      </w:r>
      <w:r w:rsidR="00745C65">
        <w:t xml:space="preserve"> in accordance with the Township code.</w:t>
      </w:r>
      <w:r w:rsidR="009765B6">
        <w:t xml:space="preserve"> The transformer and CT cabinet will </w:t>
      </w:r>
      <w:proofErr w:type="gramStart"/>
      <w:r w:rsidR="009765B6">
        <w:t>be located in</w:t>
      </w:r>
      <w:proofErr w:type="gramEnd"/>
      <w:r w:rsidR="009765B6">
        <w:t xml:space="preserve"> the rear of the building near the dumpster area.</w:t>
      </w:r>
    </w:p>
    <w:p w14:paraId="7ED6F4E2" w14:textId="177D8CF2" w:rsidR="00AB0028" w:rsidRDefault="00AB0028" w:rsidP="009D2EBE"/>
    <w:p w14:paraId="4694E9B8" w14:textId="5A12C2CD" w:rsidR="00AB0028" w:rsidRDefault="00AB0028" w:rsidP="009D2EBE">
      <w:r>
        <w:t xml:space="preserve">Regarding operations Mr. Murphy testifies that typically </w:t>
      </w:r>
      <w:proofErr w:type="spellStart"/>
      <w:r w:rsidR="00444BF6">
        <w:t>Autozone</w:t>
      </w:r>
      <w:proofErr w:type="spellEnd"/>
      <w:r w:rsidR="00444BF6">
        <w:t xml:space="preserve"> would have a total of 12-15 employees with only 3-4 employees </w:t>
      </w:r>
      <w:r w:rsidR="00824946">
        <w:t xml:space="preserve">on any given shift.  He states the hours of operations </w:t>
      </w:r>
      <w:r w:rsidR="00F34F8B">
        <w:t>will be 8:00 Am to 9:00 PM Mond</w:t>
      </w:r>
      <w:r w:rsidR="006D2652">
        <w:t xml:space="preserve">ay through </w:t>
      </w:r>
      <w:r w:rsidR="004B5FDC">
        <w:t xml:space="preserve">Saturday </w:t>
      </w:r>
      <w:r w:rsidR="006D2652">
        <w:t xml:space="preserve">and 8:00 AM to 7:00 PM on </w:t>
      </w:r>
      <w:r w:rsidR="004D10A0">
        <w:t>Sunday</w:t>
      </w:r>
      <w:r w:rsidR="00CA50B6">
        <w:t>.</w:t>
      </w:r>
      <w:r w:rsidR="006D2652">
        <w:t xml:space="preserve">  He informs the Board they do not have a peak </w:t>
      </w:r>
      <w:proofErr w:type="gramStart"/>
      <w:r w:rsidR="006D2652">
        <w:t>season</w:t>
      </w:r>
      <w:proofErr w:type="gramEnd"/>
      <w:r w:rsidR="006D2652">
        <w:t xml:space="preserve"> but </w:t>
      </w:r>
      <w:r w:rsidR="00A06BEC">
        <w:t>their peak time is on the weekends and evenings.</w:t>
      </w:r>
      <w:r w:rsidR="00531121">
        <w:t xml:space="preserve"> </w:t>
      </w:r>
    </w:p>
    <w:p w14:paraId="1CC81049" w14:textId="422583E1" w:rsidR="00531121" w:rsidRDefault="00531121" w:rsidP="009D2EBE"/>
    <w:p w14:paraId="2BB98152" w14:textId="3FD8AB61" w:rsidR="00EC18D7" w:rsidRDefault="00531121" w:rsidP="009D2EBE">
      <w:r>
        <w:t>Mr. Murphy testifies that all lighting is current</w:t>
      </w:r>
      <w:r w:rsidR="007368A7">
        <w:t xml:space="preserve"> LED fixtures</w:t>
      </w:r>
      <w:r w:rsidR="008B396E">
        <w:t xml:space="preserve"> shielded and cut off</w:t>
      </w:r>
      <w:r w:rsidR="007368A7">
        <w:t xml:space="preserve"> 30 minutes after closing.   </w:t>
      </w:r>
      <w:r w:rsidR="00A03902">
        <w:t xml:space="preserve">He also states all stores are monitored by a company </w:t>
      </w:r>
      <w:proofErr w:type="spellStart"/>
      <w:r w:rsidR="00C32A86">
        <w:t>Venstar</w:t>
      </w:r>
      <w:proofErr w:type="spellEnd"/>
      <w:r w:rsidR="00C32A86">
        <w:t xml:space="preserve"> for burglary, HVAC systems</w:t>
      </w:r>
      <w:r w:rsidR="00EC18D7">
        <w:t xml:space="preserve"> and lighting procedures</w:t>
      </w:r>
      <w:r w:rsidR="00563B07">
        <w:t xml:space="preserve"> and can be controlled remotely.</w:t>
      </w:r>
    </w:p>
    <w:p w14:paraId="71E95882" w14:textId="1FF56A97" w:rsidR="002E2E9E" w:rsidRDefault="002E2E9E" w:rsidP="009D2EBE"/>
    <w:p w14:paraId="2506E3F8" w14:textId="5C9C3583" w:rsidR="002E2E9E" w:rsidRDefault="002E2E9E" w:rsidP="009D2EBE">
      <w:r>
        <w:t xml:space="preserve">Mr. Murphy testifies </w:t>
      </w:r>
      <w:r w:rsidR="002435B0">
        <w:t xml:space="preserve">that they are proposing 40 parking stalls including two </w:t>
      </w:r>
      <w:proofErr w:type="gramStart"/>
      <w:r w:rsidR="004F7EF5">
        <w:t>8 foot wide</w:t>
      </w:r>
      <w:proofErr w:type="gramEnd"/>
      <w:r w:rsidR="004F7EF5">
        <w:t xml:space="preserve"> </w:t>
      </w:r>
      <w:r w:rsidR="002435B0">
        <w:t xml:space="preserve">ADA </w:t>
      </w:r>
      <w:r w:rsidR="00171A68">
        <w:t>parking s</w:t>
      </w:r>
      <w:r w:rsidR="004F7EF5">
        <w:t xml:space="preserve">talls </w:t>
      </w:r>
      <w:r w:rsidR="00D5049F">
        <w:t>and the 8 foot wide striped area for exiting the vehicle.</w:t>
      </w:r>
      <w:r w:rsidR="008D6169">
        <w:t xml:space="preserve"> </w:t>
      </w:r>
      <w:r w:rsidR="00C7684B">
        <w:t>The signage for the ADA spaces will be on the building in front of the stalls.</w:t>
      </w:r>
    </w:p>
    <w:p w14:paraId="6FBDC6D7" w14:textId="5E8227A8" w:rsidR="008C6722" w:rsidRDefault="008C6722" w:rsidP="009D2EBE"/>
    <w:p w14:paraId="4238341E" w14:textId="130C77A1" w:rsidR="008C6722" w:rsidRDefault="008C6722" w:rsidP="009D2EBE">
      <w:r>
        <w:t xml:space="preserve">Regarding </w:t>
      </w:r>
      <w:r w:rsidR="0061481C">
        <w:t>waste Mr. Murphy states minimal waste will be ge</w:t>
      </w:r>
      <w:r w:rsidR="0036288D">
        <w:t xml:space="preserve">nerated by the store.  Trash will be picked </w:t>
      </w:r>
      <w:r w:rsidR="00710E1B">
        <w:t>by a private third party and recyclables will</w:t>
      </w:r>
      <w:r w:rsidR="007822F3">
        <w:t xml:space="preserve"> be </w:t>
      </w:r>
      <w:r w:rsidR="00710E1B">
        <w:t xml:space="preserve">transported back to the distribution center by </w:t>
      </w:r>
      <w:proofErr w:type="spellStart"/>
      <w:r w:rsidR="00710E1B">
        <w:t>Autozon</w:t>
      </w:r>
      <w:r w:rsidR="007822F3">
        <w:t>e</w:t>
      </w:r>
      <w:proofErr w:type="spellEnd"/>
      <w:r w:rsidR="007822F3">
        <w:t>.</w:t>
      </w:r>
      <w:r w:rsidR="005A2EE5">
        <w:t xml:space="preserve"> Mr. Murphy testifies </w:t>
      </w:r>
      <w:r w:rsidR="005908D3">
        <w:t xml:space="preserve">deliveries will take approximately 30 minutes </w:t>
      </w:r>
      <w:r w:rsidR="00DD4312">
        <w:t>and occur between 1 to 2 times a week during off peak hours.</w:t>
      </w:r>
    </w:p>
    <w:p w14:paraId="6056049F" w14:textId="1BC72296" w:rsidR="00DD4312" w:rsidRDefault="00DD4312" w:rsidP="009D2EBE"/>
    <w:p w14:paraId="4C745612" w14:textId="77777777" w:rsidR="005D2C13" w:rsidRDefault="005D2C13" w:rsidP="009D2EBE"/>
    <w:p w14:paraId="4186990D" w14:textId="229235EE" w:rsidR="00FE5647" w:rsidRDefault="00FE5647" w:rsidP="009D2EBE">
      <w:r>
        <w:lastRenderedPageBreak/>
        <w:t xml:space="preserve">Mr. </w:t>
      </w:r>
      <w:proofErr w:type="spellStart"/>
      <w:r>
        <w:t>Chiliberti</w:t>
      </w:r>
      <w:proofErr w:type="spellEnd"/>
      <w:r w:rsidR="00AB493B">
        <w:t xml:space="preserve"> testifies </w:t>
      </w:r>
      <w:r w:rsidR="004D5161">
        <w:t xml:space="preserve">on behalf of the applicant.  He states the </w:t>
      </w:r>
      <w:proofErr w:type="spellStart"/>
      <w:r w:rsidR="004D5161">
        <w:t>Autozone</w:t>
      </w:r>
      <w:proofErr w:type="spellEnd"/>
      <w:r w:rsidR="004D5161">
        <w:t xml:space="preserve"> is </w:t>
      </w:r>
      <w:r w:rsidR="000C04C1">
        <w:t xml:space="preserve">a permitted use in the Business Zone which permits the sale of retail sale of goods. </w:t>
      </w:r>
      <w:r w:rsidR="00F04774">
        <w:t xml:space="preserve">He states the site is currently </w:t>
      </w:r>
      <w:r w:rsidR="000431FE">
        <w:t xml:space="preserve">developed with an existing </w:t>
      </w:r>
      <w:r w:rsidR="00412141">
        <w:t>3</w:t>
      </w:r>
      <w:r w:rsidR="007F2B22">
        <w:t xml:space="preserve">000 to </w:t>
      </w:r>
      <w:r w:rsidR="00412141">
        <w:t>4</w:t>
      </w:r>
      <w:r w:rsidR="007F2B22">
        <w:t xml:space="preserve">000 square foot </w:t>
      </w:r>
      <w:r w:rsidR="000431FE">
        <w:t xml:space="preserve">two-story medical office building and has 21 parking spaces. </w:t>
      </w:r>
      <w:r w:rsidR="0029682B">
        <w:t xml:space="preserve">He testifies </w:t>
      </w:r>
      <w:r w:rsidR="00537328">
        <w:t>the uses north</w:t>
      </w:r>
      <w:r w:rsidR="003730D6">
        <w:t>/</w:t>
      </w:r>
      <w:r w:rsidR="00537328">
        <w:t>west of the property</w:t>
      </w:r>
      <w:r w:rsidR="0082212E">
        <w:t xml:space="preserve"> are residential and </w:t>
      </w:r>
      <w:r w:rsidR="003730D6">
        <w:t>south/east are business</w:t>
      </w:r>
      <w:r w:rsidR="002B766A">
        <w:t xml:space="preserve"> and office.  He testifies that </w:t>
      </w:r>
      <w:r w:rsidR="00860090">
        <w:t xml:space="preserve">the site is extremely narrow </w:t>
      </w:r>
      <w:r w:rsidR="00343DF7">
        <w:t>and there is</w:t>
      </w:r>
      <w:r w:rsidR="00496782">
        <w:t xml:space="preserve"> an </w:t>
      </w:r>
      <w:r w:rsidR="00343DF7">
        <w:t xml:space="preserve">existing curb cut today </w:t>
      </w:r>
      <w:r w:rsidR="00496782">
        <w:t>that the applicant proposing to relocate to provide better alignment with Hudson Avenue.</w:t>
      </w:r>
      <w:r w:rsidR="00051AD5">
        <w:t xml:space="preserve"> </w:t>
      </w:r>
      <w:r w:rsidR="00FD50CF">
        <w:t xml:space="preserve"> Mr. </w:t>
      </w:r>
      <w:proofErr w:type="spellStart"/>
      <w:r w:rsidR="00FD50CF">
        <w:t>Chiliberti</w:t>
      </w:r>
      <w:proofErr w:type="spellEnd"/>
      <w:r w:rsidR="00FD50CF">
        <w:t xml:space="preserve"> refers to Exhibit A</w:t>
      </w:r>
      <w:r w:rsidR="009117E7">
        <w:t xml:space="preserve">1 which is the site plan.  He testifies </w:t>
      </w:r>
      <w:r w:rsidR="00E15AE9">
        <w:t>the proposed building is 7,382 square feet</w:t>
      </w:r>
      <w:r w:rsidR="00F918D4">
        <w:t xml:space="preserve">, </w:t>
      </w:r>
      <w:r w:rsidR="004C5CBA">
        <w:t xml:space="preserve">1-story </w:t>
      </w:r>
      <w:r w:rsidR="002D5780">
        <w:t xml:space="preserve">with parking on the </w:t>
      </w:r>
      <w:r w:rsidR="00DE798A">
        <w:t>west and south side</w:t>
      </w:r>
      <w:r w:rsidR="00364E0C">
        <w:t xml:space="preserve"> and ADA parking is located on the south side by the main entrance.</w:t>
      </w:r>
      <w:r w:rsidR="0038548E">
        <w:t xml:space="preserve"> The east side will have the loading area</w:t>
      </w:r>
      <w:r w:rsidR="00B87DCB">
        <w:t xml:space="preserve"> as well as the trash enclosure.  There will be a curb cut </w:t>
      </w:r>
      <w:r w:rsidR="00963F9E">
        <w:t>on the south side of the site connecting with Haddonfield-Berlin Road</w:t>
      </w:r>
      <w:r w:rsidR="00B86142">
        <w:t xml:space="preserve"> a</w:t>
      </w:r>
      <w:r w:rsidR="00EB3EB0">
        <w:t>long with</w:t>
      </w:r>
      <w:r w:rsidR="00B86142">
        <w:t xml:space="preserve"> ADA </w:t>
      </w:r>
      <w:r w:rsidR="00B65649">
        <w:t xml:space="preserve">accessibility </w:t>
      </w:r>
      <w:r w:rsidR="00B86142">
        <w:t>along the sidewalk</w:t>
      </w:r>
      <w:r w:rsidR="00B65649">
        <w:t>.  He testifies the site will be heavily landscaped and there are three stormwater management systems located on the site</w:t>
      </w:r>
      <w:r w:rsidR="00A936C0">
        <w:t xml:space="preserve"> </w:t>
      </w:r>
      <w:r w:rsidR="00D80131">
        <w:t xml:space="preserve">which are rain gardens. </w:t>
      </w:r>
      <w:r w:rsidR="00EB3EB0">
        <w:t xml:space="preserve"> </w:t>
      </w:r>
    </w:p>
    <w:p w14:paraId="5E2BBC62" w14:textId="4EE6DC09" w:rsidR="00AD58B3" w:rsidRDefault="00AD58B3" w:rsidP="009D2EBE"/>
    <w:p w14:paraId="09941658" w14:textId="5BCD45F8" w:rsidR="00AD58B3" w:rsidRDefault="00AD58B3" w:rsidP="009D2EBE">
      <w:r>
        <w:t xml:space="preserve">Mr. </w:t>
      </w:r>
      <w:proofErr w:type="spellStart"/>
      <w:r>
        <w:t>Chiliberti</w:t>
      </w:r>
      <w:proofErr w:type="spellEnd"/>
      <w:r w:rsidR="00B7493B">
        <w:t xml:space="preserve"> testifies regarding </w:t>
      </w:r>
      <w:r w:rsidR="00353C2A">
        <w:t>s</w:t>
      </w:r>
      <w:r w:rsidR="00B7493B">
        <w:t xml:space="preserve">ignage.  </w:t>
      </w:r>
      <w:r w:rsidR="00353C2A">
        <w:t>He states the pylon sign will be located adjacent to the sidewalk</w:t>
      </w:r>
      <w:r w:rsidR="009F24FD">
        <w:t xml:space="preserve"> and will be LED illuminated with a landscape base. He also states there will be one wall sign on the west side of the building </w:t>
      </w:r>
      <w:r w:rsidR="00986F13">
        <w:t xml:space="preserve">facing the street which </w:t>
      </w:r>
      <w:proofErr w:type="spellStart"/>
      <w:r w:rsidR="00986F13">
        <w:t>wlll</w:t>
      </w:r>
      <w:proofErr w:type="spellEnd"/>
      <w:r w:rsidR="00986F13">
        <w:t xml:space="preserve"> be LED illuminated as well. He testifies th</w:t>
      </w:r>
      <w:r w:rsidR="00762F09">
        <w:t xml:space="preserve">at all site </w:t>
      </w:r>
      <w:r w:rsidR="00986F13">
        <w:t xml:space="preserve">lighting </w:t>
      </w:r>
      <w:r w:rsidR="009953D6">
        <w:t>will meet all Township Ordinances</w:t>
      </w:r>
      <w:r w:rsidR="008943F8">
        <w:t xml:space="preserve"> and will not advers</w:t>
      </w:r>
      <w:r w:rsidR="00FE2F6D">
        <w:t xml:space="preserve">ely impact the roadway or neighboring residential properties. </w:t>
      </w:r>
      <w:r w:rsidR="00264A78">
        <w:t xml:space="preserve"> He also states bollards will be installed in the parking lot area to protect pedestrians. </w:t>
      </w:r>
    </w:p>
    <w:p w14:paraId="538E104D" w14:textId="0C14292D" w:rsidR="00264A78" w:rsidRDefault="00264A78" w:rsidP="009D2EBE"/>
    <w:p w14:paraId="2C56F0F6" w14:textId="77777777" w:rsidR="00097485" w:rsidRDefault="0037740F" w:rsidP="009D2EBE">
      <w:r>
        <w:t xml:space="preserve">Mr. </w:t>
      </w:r>
      <w:proofErr w:type="spellStart"/>
      <w:r>
        <w:t>Chiliberti</w:t>
      </w:r>
      <w:proofErr w:type="spellEnd"/>
      <w:r>
        <w:t xml:space="preserve"> testifies regarding the exit and entrance to the site.  He states </w:t>
      </w:r>
      <w:r w:rsidR="00A14D8A">
        <w:t xml:space="preserve">they relocated the entrance to across from Hudson Avenue. </w:t>
      </w:r>
      <w:r w:rsidR="007405DC">
        <w:t xml:space="preserve">He states the rain gardens will not have any impact onto neighboring properties. He informs the Board </w:t>
      </w:r>
      <w:r w:rsidR="004904C5">
        <w:t xml:space="preserve">they </w:t>
      </w:r>
      <w:proofErr w:type="gramStart"/>
      <w:r w:rsidR="008429CF">
        <w:t xml:space="preserve">submitted </w:t>
      </w:r>
      <w:r w:rsidR="00CD150E">
        <w:t>an application</w:t>
      </w:r>
      <w:proofErr w:type="gramEnd"/>
      <w:r w:rsidR="00CD150E">
        <w:t xml:space="preserve"> to the Camden County Planning Board </w:t>
      </w:r>
      <w:r w:rsidR="004904C5">
        <w:t xml:space="preserve">have been in contact with the Camden County Planning Board </w:t>
      </w:r>
      <w:r w:rsidR="007F2DB0">
        <w:t xml:space="preserve">and they have agreed to meet with the applicant </w:t>
      </w:r>
      <w:r w:rsidR="007316A6">
        <w:t xml:space="preserve">after Township approval. </w:t>
      </w:r>
    </w:p>
    <w:p w14:paraId="690938BB" w14:textId="77777777" w:rsidR="00097485" w:rsidRDefault="00097485" w:rsidP="009D2EBE"/>
    <w:p w14:paraId="7C7C5698" w14:textId="2B8BC450" w:rsidR="00264A78" w:rsidRDefault="00861338" w:rsidP="009D2EBE">
      <w:r>
        <w:t xml:space="preserve">Mr. </w:t>
      </w:r>
      <w:proofErr w:type="spellStart"/>
      <w:r>
        <w:t>Rashatwar</w:t>
      </w:r>
      <w:proofErr w:type="spellEnd"/>
      <w:r>
        <w:t xml:space="preserve"> asks Mr. Murphy if they are proposing </w:t>
      </w:r>
      <w:r w:rsidR="00ED6097">
        <w:t>to install roof mounted solar panels. Mr. Murphy</w:t>
      </w:r>
      <w:r w:rsidR="007316A6">
        <w:t xml:space="preserve"> states there is no solar installation proposed.</w:t>
      </w:r>
    </w:p>
    <w:p w14:paraId="00A516DE" w14:textId="586AFDB1" w:rsidR="00216ADB" w:rsidRDefault="00216ADB" w:rsidP="009D2EBE"/>
    <w:p w14:paraId="1B934E3D" w14:textId="6DFE91A4" w:rsidR="00216ADB" w:rsidRDefault="00216ADB" w:rsidP="009D2EBE">
      <w:r>
        <w:t xml:space="preserve">Mr. </w:t>
      </w:r>
      <w:r w:rsidR="00683ABD">
        <w:t>Fiori testifies on behalf f the appl</w:t>
      </w:r>
      <w:r w:rsidR="00354BEC">
        <w:t xml:space="preserve">icant.  He states that he prepared a traffic study in January 2020 </w:t>
      </w:r>
      <w:r w:rsidR="00792369">
        <w:t xml:space="preserve">during </w:t>
      </w:r>
      <w:r w:rsidR="00D80FD1">
        <w:t>pre-</w:t>
      </w:r>
      <w:proofErr w:type="spellStart"/>
      <w:r w:rsidR="00D80FD1">
        <w:t>Covid</w:t>
      </w:r>
      <w:proofErr w:type="spellEnd"/>
      <w:r w:rsidR="00D80FD1">
        <w:t xml:space="preserve"> </w:t>
      </w:r>
      <w:r w:rsidR="00792369">
        <w:t>conditions</w:t>
      </w:r>
      <w:r w:rsidR="00B842C4">
        <w:t xml:space="preserve">.  He states he took traffic counts at the intersection of </w:t>
      </w:r>
      <w:r w:rsidR="00F74582">
        <w:t>Route 561 and Hudson Avenue</w:t>
      </w:r>
      <w:r w:rsidR="001D051A">
        <w:t xml:space="preserve"> during evening peak hours of 4:00 PM to 6:00 PM</w:t>
      </w:r>
      <w:r w:rsidR="00B048BA">
        <w:t xml:space="preserve"> </w:t>
      </w:r>
      <w:r w:rsidR="004F6640">
        <w:t xml:space="preserve">on a weekday </w:t>
      </w:r>
      <w:r w:rsidR="00B048BA">
        <w:t>and on Saturday 11:00 AM to 2:00 PM</w:t>
      </w:r>
      <w:r w:rsidR="00F32BEA">
        <w:t xml:space="preserve">. Mr. Fiore </w:t>
      </w:r>
      <w:r w:rsidR="00CA6581">
        <w:t xml:space="preserve">states </w:t>
      </w:r>
      <w:r w:rsidR="0016523F">
        <w:t xml:space="preserve">he utilized the </w:t>
      </w:r>
      <w:r w:rsidR="00EA038D">
        <w:t xml:space="preserve">IT Trip generator and that calculated 20 </w:t>
      </w:r>
      <w:r w:rsidR="00FB3D37">
        <w:t xml:space="preserve">vehicles entering and exiting the site during weekday </w:t>
      </w:r>
      <w:r w:rsidR="0034092A">
        <w:t xml:space="preserve">PM </w:t>
      </w:r>
      <w:r w:rsidR="00FB3D37">
        <w:t xml:space="preserve">peak hours and 40 </w:t>
      </w:r>
      <w:r w:rsidR="00982D45">
        <w:t xml:space="preserve">during the weekend peak hours. </w:t>
      </w:r>
      <w:r w:rsidR="00FA5CE7">
        <w:t xml:space="preserve">He then states he conducted a service </w:t>
      </w:r>
      <w:r w:rsidR="00D1401B">
        <w:t xml:space="preserve">level </w:t>
      </w:r>
      <w:r w:rsidR="00FA5CE7">
        <w:t>an</w:t>
      </w:r>
      <w:r w:rsidR="00D1401B">
        <w:t xml:space="preserve">alysis </w:t>
      </w:r>
      <w:r w:rsidR="00354BEC">
        <w:t xml:space="preserve">which indicated </w:t>
      </w:r>
      <w:r w:rsidR="00A52DFE">
        <w:t>t</w:t>
      </w:r>
      <w:r w:rsidR="00E109E4">
        <w:t xml:space="preserve">hat turning movements would be 30-40 </w:t>
      </w:r>
      <w:r w:rsidR="00501298">
        <w:t xml:space="preserve">seconds for egress from </w:t>
      </w:r>
      <w:proofErr w:type="spellStart"/>
      <w:r w:rsidR="00501298">
        <w:t>Autozone</w:t>
      </w:r>
      <w:proofErr w:type="spellEnd"/>
      <w:r w:rsidR="00501298">
        <w:t xml:space="preserve"> and t</w:t>
      </w:r>
      <w:r w:rsidR="00A52DFE">
        <w:t xml:space="preserve">here </w:t>
      </w:r>
      <w:r w:rsidR="006B6531">
        <w:t xml:space="preserve">are </w:t>
      </w:r>
      <w:r w:rsidR="00A52DFE">
        <w:t>also adequate gaps to exit the site and make a left onto Haddon</w:t>
      </w:r>
      <w:r w:rsidR="006B6531">
        <w:t>field</w:t>
      </w:r>
      <w:r w:rsidR="00A52DFE">
        <w:t>-Berlin Road</w:t>
      </w:r>
      <w:r w:rsidR="006B6531">
        <w:t xml:space="preserve">. </w:t>
      </w:r>
      <w:r w:rsidR="00290DBC">
        <w:t xml:space="preserve">He testifies the </w:t>
      </w:r>
      <w:r w:rsidR="00501298">
        <w:t>relocation of the full movement driveway</w:t>
      </w:r>
      <w:r w:rsidR="008429CF">
        <w:t xml:space="preserve"> will be an optimal 1,500 distance from the nearest </w:t>
      </w:r>
      <w:r w:rsidR="00290DBC">
        <w:t>traffic signal</w:t>
      </w:r>
      <w:r w:rsidR="00FA66E9">
        <w:t xml:space="preserve"> and that</w:t>
      </w:r>
      <w:r w:rsidR="00AB3014">
        <w:t xml:space="preserve"> the relocation </w:t>
      </w:r>
      <w:r w:rsidR="001918B2">
        <w:t xml:space="preserve">of the access drive to align with Hudson Avenue </w:t>
      </w:r>
      <w:r w:rsidR="002F0483">
        <w:t>would minimize turning</w:t>
      </w:r>
      <w:r w:rsidR="00775294">
        <w:t xml:space="preserve"> movement conflicts and improve traffic safety.</w:t>
      </w:r>
      <w:r w:rsidR="00EA05AF">
        <w:t xml:space="preserve">  </w:t>
      </w:r>
    </w:p>
    <w:p w14:paraId="5A26419A" w14:textId="08AFA90F" w:rsidR="006817D1" w:rsidRDefault="006817D1" w:rsidP="009D2EBE"/>
    <w:p w14:paraId="55F55E71" w14:textId="0B58A7DE" w:rsidR="006817D1" w:rsidRDefault="006817D1" w:rsidP="009D2EBE">
      <w:r>
        <w:t xml:space="preserve">In response to Mr. </w:t>
      </w:r>
      <w:proofErr w:type="spellStart"/>
      <w:r>
        <w:t>Brocco’s</w:t>
      </w:r>
      <w:proofErr w:type="spellEnd"/>
      <w:r>
        <w:t xml:space="preserve"> question regarding staffing on the weekend, Mr. Murphy states they do not increase </w:t>
      </w:r>
      <w:r w:rsidR="009C0EE9">
        <w:t>staff on the weekend during peak times.</w:t>
      </w:r>
    </w:p>
    <w:p w14:paraId="276A287F" w14:textId="2EA053A6" w:rsidR="006A0354" w:rsidRDefault="006A0354" w:rsidP="009D2EBE"/>
    <w:p w14:paraId="34C2B6AC" w14:textId="77777777" w:rsidR="00AB5AF0" w:rsidRDefault="00AB5AF0" w:rsidP="009D2EBE"/>
    <w:p w14:paraId="29123F7E" w14:textId="77777777" w:rsidR="00AB5AF0" w:rsidRDefault="00AB5AF0" w:rsidP="009D2EBE"/>
    <w:p w14:paraId="623B761D" w14:textId="77777777" w:rsidR="00AB5AF0" w:rsidRDefault="00AB5AF0" w:rsidP="009D2EBE"/>
    <w:p w14:paraId="110F47F8" w14:textId="77777777" w:rsidR="00AB5AF0" w:rsidRDefault="00AB5AF0" w:rsidP="009D2EBE"/>
    <w:p w14:paraId="09E4CA4A" w14:textId="77777777" w:rsidR="00AB5AF0" w:rsidRDefault="00AB5AF0" w:rsidP="009D2EBE"/>
    <w:p w14:paraId="0C4E90C9" w14:textId="1248B217" w:rsidR="00BE6B98" w:rsidRDefault="00F31099" w:rsidP="009D2EBE">
      <w:r>
        <w:lastRenderedPageBreak/>
        <w:t xml:space="preserve">Mr. </w:t>
      </w:r>
      <w:proofErr w:type="spellStart"/>
      <w:r>
        <w:t>Kernan</w:t>
      </w:r>
      <w:proofErr w:type="spellEnd"/>
      <w:r>
        <w:t xml:space="preserve"> testifies on behalf of the applicant</w:t>
      </w:r>
      <w:r w:rsidR="00FA1B97">
        <w:t xml:space="preserve"> regarding the requested variances</w:t>
      </w:r>
      <w:r w:rsidR="006817D1">
        <w:t xml:space="preserve"> </w:t>
      </w:r>
      <w:r w:rsidR="00BE6B98">
        <w:t>as follows:</w:t>
      </w:r>
    </w:p>
    <w:p w14:paraId="324E7BAD" w14:textId="60858674" w:rsidR="00BE6B98" w:rsidRDefault="005202FB" w:rsidP="009D2EBE">
      <w:r>
        <w:t>152.08</w:t>
      </w:r>
      <w:r w:rsidR="006B0D8B">
        <w:t xml:space="preserve"> C(3)(a)- minimum side</w:t>
      </w:r>
      <w:r w:rsidR="004A6DFB">
        <w:t xml:space="preserve"> </w:t>
      </w:r>
      <w:r w:rsidR="006B0D8B">
        <w:t>yard</w:t>
      </w:r>
      <w:r w:rsidR="004A6DFB">
        <w:t xml:space="preserve"> </w:t>
      </w:r>
      <w:r w:rsidR="004B26DD">
        <w:t xml:space="preserve"> building </w:t>
      </w:r>
      <w:r w:rsidR="004A6DFB">
        <w:t>setback (50’ required from a residential zone where 2</w:t>
      </w:r>
      <w:r w:rsidR="004B26DD">
        <w:t>5</w:t>
      </w:r>
      <w:r w:rsidR="00984BFD">
        <w:t xml:space="preserve">’ is requested; Section 152.085(D) </w:t>
      </w:r>
      <w:r w:rsidR="00AB0031">
        <w:t>minimum buffer width (50’ required to a residential zone</w:t>
      </w:r>
      <w:r w:rsidR="0021584A">
        <w:t xml:space="preserve"> where 15’ from residential Lot </w:t>
      </w:r>
      <w:r w:rsidR="001918A3">
        <w:t>29 and 25’ from proposed building</w:t>
      </w:r>
      <w:r w:rsidR="00E822C9">
        <w:t>); Section 152.085(G) Site clearing</w:t>
      </w:r>
      <w:r w:rsidR="00BE6EB8">
        <w:t xml:space="preserve"> (70% permitted where more than 70% </w:t>
      </w:r>
      <w:r w:rsidR="0045311C">
        <w:t xml:space="preserve">is existing or proposed).  Mr. </w:t>
      </w:r>
      <w:proofErr w:type="spellStart"/>
      <w:r w:rsidR="0045311C">
        <w:t>Kernan</w:t>
      </w:r>
      <w:proofErr w:type="spellEnd"/>
      <w:r w:rsidR="0045311C">
        <w:t xml:space="preserve"> testifies that the bulk variances </w:t>
      </w:r>
      <w:r w:rsidR="00AB5AF0">
        <w:t xml:space="preserve">should be granted due </w:t>
      </w:r>
      <w:r w:rsidR="00CF3782">
        <w:t xml:space="preserve">to the narrowness of the existing lot which only has a </w:t>
      </w:r>
      <w:r w:rsidR="00193F42">
        <w:t xml:space="preserve">width of </w:t>
      </w:r>
      <w:r w:rsidR="00174696">
        <w:t xml:space="preserve">175 feet and cannot otherwise accommodate the building </w:t>
      </w:r>
      <w:r w:rsidR="001C0353">
        <w:t xml:space="preserve">or parking lot area.  </w:t>
      </w:r>
      <w:r w:rsidR="00B919F9">
        <w:t xml:space="preserve">He states </w:t>
      </w:r>
      <w:r w:rsidR="00D74E29">
        <w:t xml:space="preserve">that the proposed </w:t>
      </w:r>
      <w:r w:rsidR="00B64AC9">
        <w:t xml:space="preserve">location of the building </w:t>
      </w:r>
      <w:r w:rsidR="009D41D6">
        <w:t>on the lot is intended to screen the parking lot area fro</w:t>
      </w:r>
      <w:r w:rsidR="00A372CB">
        <w:t xml:space="preserve">m the </w:t>
      </w:r>
      <w:r w:rsidR="00A0568E">
        <w:t>adjacent residential prop</w:t>
      </w:r>
      <w:r w:rsidR="001B5DDA">
        <w:t xml:space="preserve">erty located on Lot 29.  He testifies any adverse </w:t>
      </w:r>
      <w:r w:rsidR="007B2823">
        <w:t xml:space="preserve">impacts would be mitigated by the proposed landscaping to screen </w:t>
      </w:r>
      <w:r w:rsidR="00603014">
        <w:t xml:space="preserve">the adjacent residential properties.  He further testifies </w:t>
      </w:r>
      <w:r w:rsidR="007506CB">
        <w:t xml:space="preserve">that currently the site is cleared and there is no landscape buffer so the proposed landscape improvements </w:t>
      </w:r>
      <w:r w:rsidR="007D2436">
        <w:t>will establish a buffer to the properties located to the North and East.</w:t>
      </w:r>
    </w:p>
    <w:p w14:paraId="2D926251" w14:textId="63D27F36" w:rsidR="00632D69" w:rsidRDefault="00632D69" w:rsidP="009D2EBE"/>
    <w:p w14:paraId="1D6726E4" w14:textId="13B93C33" w:rsidR="00632D69" w:rsidRDefault="00632D69" w:rsidP="009D2EBE">
      <w:r>
        <w:t xml:space="preserve">Mr. </w:t>
      </w:r>
      <w:proofErr w:type="spellStart"/>
      <w:r>
        <w:t>Kernan</w:t>
      </w:r>
      <w:proofErr w:type="spellEnd"/>
      <w:r>
        <w:t xml:space="preserve"> </w:t>
      </w:r>
      <w:r w:rsidR="00096CD7">
        <w:t xml:space="preserve">testifies </w:t>
      </w:r>
      <w:r w:rsidR="0096395A">
        <w:t>that the bulk variance relief</w:t>
      </w:r>
      <w:r w:rsidR="00915B4E">
        <w:t xml:space="preserve"> </w:t>
      </w:r>
      <w:r w:rsidR="00B924B0">
        <w:t xml:space="preserve">is further justifies because the proposed development plan </w:t>
      </w:r>
      <w:r w:rsidR="008C3AA9">
        <w:t>represents</w:t>
      </w:r>
      <w:r w:rsidR="00953213">
        <w:t xml:space="preserve"> a better planning alternative that a conforming plan.  </w:t>
      </w:r>
      <w:r w:rsidR="00DD1E7B">
        <w:t>He states the proposed development will be consistent with ordina</w:t>
      </w:r>
      <w:r w:rsidR="006B16F4">
        <w:t xml:space="preserve">nce requirements for impervious coverage, it will also enhance </w:t>
      </w:r>
      <w:r w:rsidR="00683283">
        <w:t>residential buffering</w:t>
      </w:r>
      <w:r w:rsidR="00B24B69">
        <w:t xml:space="preserve"> and will be a benefit to the community and will provide a service to the community.  </w:t>
      </w:r>
      <w:r w:rsidR="00F001F8">
        <w:t xml:space="preserve">He testifies that it is consistent with the 2012 Master Plan which encourages redevelopment and restoration </w:t>
      </w:r>
      <w:r w:rsidR="0045765D">
        <w:t xml:space="preserve">of the existing developed properties. </w:t>
      </w:r>
    </w:p>
    <w:p w14:paraId="44472E0B" w14:textId="79BE3AB4" w:rsidR="00097E82" w:rsidRDefault="00097E82" w:rsidP="009D2EBE"/>
    <w:p w14:paraId="11DEFC03" w14:textId="4A3CEA5B" w:rsidR="00097E82" w:rsidRDefault="002314B4" w:rsidP="009D2EBE">
      <w:r>
        <w:t xml:space="preserve">Mr. </w:t>
      </w:r>
      <w:proofErr w:type="spellStart"/>
      <w:r>
        <w:t>Darji</w:t>
      </w:r>
      <w:proofErr w:type="spellEnd"/>
      <w:r>
        <w:t xml:space="preserve"> </w:t>
      </w:r>
      <w:r w:rsidR="00E9303E">
        <w:t xml:space="preserve">and the Board do </w:t>
      </w:r>
      <w:r w:rsidR="0020261A">
        <w:t>not object the granting of the requested bulk variances</w:t>
      </w:r>
      <w:r w:rsidR="00E9303E">
        <w:t xml:space="preserve">.  </w:t>
      </w:r>
      <w:r w:rsidR="00517ADA">
        <w:t xml:space="preserve">Mr. </w:t>
      </w:r>
      <w:proofErr w:type="spellStart"/>
      <w:r w:rsidR="00517ADA">
        <w:t>Darji</w:t>
      </w:r>
      <w:proofErr w:type="spellEnd"/>
      <w:r w:rsidR="00517ADA">
        <w:t xml:space="preserve"> also </w:t>
      </w:r>
      <w:proofErr w:type="gramStart"/>
      <w:r w:rsidR="00517ADA">
        <w:t>states  he</w:t>
      </w:r>
      <w:proofErr w:type="gramEnd"/>
      <w:r w:rsidR="00517ADA">
        <w:t xml:space="preserve"> does no</w:t>
      </w:r>
      <w:r w:rsidR="00302DFA">
        <w:t xml:space="preserve">t have any objections </w:t>
      </w:r>
      <w:r w:rsidR="00F4008F">
        <w:t>to the requested</w:t>
      </w:r>
      <w:r w:rsidR="000D7877">
        <w:t xml:space="preserve"> submission and design waivers</w:t>
      </w:r>
      <w:r w:rsidR="004638F1">
        <w:t xml:space="preserve"> since a reasonable landscaping plan was</w:t>
      </w:r>
      <w:r w:rsidR="00BC4CDF">
        <w:t xml:space="preserve"> provided that takes into account existing site condition</w:t>
      </w:r>
      <w:r w:rsidR="00081084">
        <w:t xml:space="preserve">s. </w:t>
      </w:r>
    </w:p>
    <w:p w14:paraId="1568941F" w14:textId="77777777" w:rsidR="00471999" w:rsidRDefault="00471999" w:rsidP="009D2EBE"/>
    <w:p w14:paraId="4F4BF815" w14:textId="4E9C27D8" w:rsidR="007822F3" w:rsidRDefault="00217BD3" w:rsidP="009D2EBE">
      <w:r>
        <w:t xml:space="preserve">Mr. </w:t>
      </w:r>
      <w:proofErr w:type="spellStart"/>
      <w:r>
        <w:t>Darji</w:t>
      </w:r>
      <w:proofErr w:type="spellEnd"/>
      <w:r>
        <w:t xml:space="preserve"> reviews his August 7, 2020 </w:t>
      </w:r>
      <w:r w:rsidR="005E3CC0">
        <w:t xml:space="preserve">and states the applicant had revised </w:t>
      </w:r>
      <w:r w:rsidR="00EA68A8">
        <w:t xml:space="preserve">the plan in accordance to the review.  He also states </w:t>
      </w:r>
      <w:r w:rsidR="00EE5301">
        <w:t>the applicant must submit an Operations and Maintenance Manu</w:t>
      </w:r>
      <w:r w:rsidR="00A43E97">
        <w:t>al for stormwater management facilities</w:t>
      </w:r>
      <w:r w:rsidR="00B67E7D">
        <w:t xml:space="preserve">, the applicant shall deed restrict </w:t>
      </w:r>
      <w:r w:rsidR="002531A0">
        <w:t xml:space="preserve">the lot to provide for the perpetual maintenance </w:t>
      </w:r>
      <w:r w:rsidR="00C823BE">
        <w:t>of the stormwater management system in accordance with the approves stormwater management plan</w:t>
      </w:r>
      <w:r w:rsidR="00462AF6">
        <w:t xml:space="preserve"> and the applicant shall modify the landscape plan as </w:t>
      </w:r>
      <w:r w:rsidR="00081084">
        <w:t xml:space="preserve"> set forth in Pa</w:t>
      </w:r>
      <w:r w:rsidR="009A7075">
        <w:t>ragraph 22 of the Board Engineer’s August 7, 2020</w:t>
      </w:r>
      <w:r w:rsidR="00360D98">
        <w:t xml:space="preserve"> report</w:t>
      </w:r>
      <w:r w:rsidR="00BE198A">
        <w:t xml:space="preserve"> and the applicant shall install a man-gate on the trash enclosure.</w:t>
      </w:r>
    </w:p>
    <w:p w14:paraId="57B173F1" w14:textId="4DB9C2A9" w:rsidR="00BE198A" w:rsidRDefault="00BE198A" w:rsidP="009D2EBE"/>
    <w:p w14:paraId="6A6DACA0" w14:textId="0391B353" w:rsidR="00BE198A" w:rsidRDefault="00E224DF" w:rsidP="009D2EBE">
      <w:r>
        <w:t xml:space="preserve">The meeting </w:t>
      </w:r>
      <w:r w:rsidR="00B36B14">
        <w:t xml:space="preserve">is opened to the public.  Seeing no public comments Mr. </w:t>
      </w:r>
      <w:proofErr w:type="spellStart"/>
      <w:r w:rsidR="00B36B14">
        <w:t>Schallenhammer</w:t>
      </w:r>
      <w:proofErr w:type="spellEnd"/>
      <w:r w:rsidR="00B36B14">
        <w:t xml:space="preserve"> makes a motion to close public portion; motion is seconded by Mr. </w:t>
      </w:r>
      <w:proofErr w:type="spellStart"/>
      <w:r w:rsidR="00B36B14">
        <w:t>Rashatwar</w:t>
      </w:r>
      <w:proofErr w:type="spellEnd"/>
      <w:r w:rsidR="00B36B14">
        <w:t xml:space="preserve">.  </w:t>
      </w:r>
    </w:p>
    <w:p w14:paraId="079922C4" w14:textId="18D761BE" w:rsidR="00DD49A5" w:rsidRDefault="00DD49A5" w:rsidP="009D2EBE"/>
    <w:p w14:paraId="19CD73C4" w14:textId="0D5A520E" w:rsidR="00DD49A5" w:rsidRDefault="00DD49A5" w:rsidP="009D2EBE">
      <w:r>
        <w:t xml:space="preserve">Mr. </w:t>
      </w:r>
      <w:proofErr w:type="spellStart"/>
      <w:r>
        <w:t>DiNatale</w:t>
      </w:r>
      <w:proofErr w:type="spellEnd"/>
      <w:r>
        <w:t xml:space="preserve"> makes a motion to grant preliminary and final major site plan approval </w:t>
      </w:r>
      <w:r w:rsidR="00184669">
        <w:t xml:space="preserve">with bulk variances and design waivers to permit the demolition of an </w:t>
      </w:r>
      <w:r w:rsidR="00650F66">
        <w:t>existing building</w:t>
      </w:r>
      <w:r w:rsidR="005225B5">
        <w:t xml:space="preserve"> in order to construct an </w:t>
      </w:r>
      <w:proofErr w:type="spellStart"/>
      <w:r w:rsidR="005225B5">
        <w:t>Autozone</w:t>
      </w:r>
      <w:proofErr w:type="spellEnd"/>
      <w:r w:rsidR="005225B5">
        <w:t xml:space="preserve"> retail building with associated </w:t>
      </w:r>
      <w:r w:rsidR="00EB1F73">
        <w:t>site improvements with the following conditions/stipulations:</w:t>
      </w:r>
    </w:p>
    <w:p w14:paraId="5D0AAE63" w14:textId="7DD0FADB" w:rsidR="00EB1F73" w:rsidRDefault="00EB1F73" w:rsidP="009D2EBE"/>
    <w:p w14:paraId="55349D2B" w14:textId="2879AAAE" w:rsidR="00EB1F73" w:rsidRDefault="00EB1F73" w:rsidP="00EB1F73">
      <w:pPr>
        <w:pStyle w:val="ListParagraph"/>
        <w:numPr>
          <w:ilvl w:val="0"/>
          <w:numId w:val="1"/>
        </w:numPr>
      </w:pPr>
      <w:r>
        <w:t xml:space="preserve"> The applicant will comply with the comments of the Board Engineer’s review letter dated August 7, 2020.</w:t>
      </w:r>
    </w:p>
    <w:p w14:paraId="5E95A070" w14:textId="1D86CF4A" w:rsidR="00E23B4D" w:rsidRDefault="00E23B4D" w:rsidP="00EB1F73">
      <w:pPr>
        <w:pStyle w:val="ListParagraph"/>
        <w:numPr>
          <w:ilvl w:val="0"/>
          <w:numId w:val="1"/>
        </w:numPr>
      </w:pPr>
      <w:r>
        <w:t>The applicant shall submit an Operation and Maintenance Manual for stormwater management facilities for review by the Board Engineer.</w:t>
      </w:r>
    </w:p>
    <w:p w14:paraId="57CAFD82" w14:textId="77B87BAA" w:rsidR="00E23B4D" w:rsidRDefault="00E23B4D" w:rsidP="00EB1F73">
      <w:pPr>
        <w:pStyle w:val="ListParagraph"/>
        <w:numPr>
          <w:ilvl w:val="0"/>
          <w:numId w:val="1"/>
        </w:numPr>
      </w:pPr>
      <w:r>
        <w:t xml:space="preserve">The applicant shall submit a deed restriction for the </w:t>
      </w:r>
      <w:r w:rsidR="00304702">
        <w:t xml:space="preserve">lot providing for the perpetual maintenance of the stormwater management </w:t>
      </w:r>
      <w:r w:rsidR="00CB2A12">
        <w:t>system in accordance with the approved stormwater management maintenance plan by the B</w:t>
      </w:r>
      <w:r w:rsidR="006318E6">
        <w:t>oa</w:t>
      </w:r>
      <w:r w:rsidR="00CB2A12">
        <w:t>rd Engineer and B</w:t>
      </w:r>
      <w:r w:rsidR="006318E6">
        <w:t>oa</w:t>
      </w:r>
      <w:r w:rsidR="00CB2A12">
        <w:t xml:space="preserve">rd Solicitor which will </w:t>
      </w:r>
      <w:r w:rsidR="006318E6">
        <w:t>then be recorded at the County Clerk’s Office.</w:t>
      </w:r>
    </w:p>
    <w:p w14:paraId="7B6D12DA" w14:textId="6C495212" w:rsidR="000A45D0" w:rsidRDefault="000A45D0" w:rsidP="000A45D0"/>
    <w:p w14:paraId="53DE722D" w14:textId="17CF0915" w:rsidR="000A45D0" w:rsidRDefault="000A45D0" w:rsidP="000A45D0"/>
    <w:p w14:paraId="7C9C3135" w14:textId="0F18C281" w:rsidR="000A45D0" w:rsidRDefault="000A45D0" w:rsidP="000A45D0"/>
    <w:p w14:paraId="43EA9944" w14:textId="545FBA2D" w:rsidR="000A45D0" w:rsidRDefault="000A45D0" w:rsidP="000A45D0">
      <w:pPr>
        <w:pStyle w:val="ListParagraph"/>
        <w:numPr>
          <w:ilvl w:val="0"/>
          <w:numId w:val="1"/>
        </w:numPr>
      </w:pPr>
      <w:r>
        <w:t xml:space="preserve"> The applicant shall modify </w:t>
      </w:r>
      <w:proofErr w:type="gramStart"/>
      <w:r>
        <w:t>it’s</w:t>
      </w:r>
      <w:proofErr w:type="gramEnd"/>
      <w:r>
        <w:t xml:space="preserve"> landscaping plan as set forth in Paragraph 22 of the Board Engineer’s August 7, 2020 report.</w:t>
      </w:r>
    </w:p>
    <w:p w14:paraId="77762E14" w14:textId="225D7DDF" w:rsidR="000A45D0" w:rsidRDefault="008745FE" w:rsidP="000A45D0">
      <w:pPr>
        <w:pStyle w:val="ListParagraph"/>
        <w:numPr>
          <w:ilvl w:val="0"/>
          <w:numId w:val="1"/>
        </w:numPr>
      </w:pPr>
      <w:r>
        <w:t>The applicant shall install man-gate on the trash enclosure.</w:t>
      </w:r>
    </w:p>
    <w:p w14:paraId="4F022905" w14:textId="1A3AB319" w:rsidR="008745FE" w:rsidRDefault="008745FE" w:rsidP="000A45D0">
      <w:pPr>
        <w:pStyle w:val="ListParagraph"/>
        <w:numPr>
          <w:ilvl w:val="0"/>
          <w:numId w:val="1"/>
        </w:numPr>
      </w:pPr>
      <w:r>
        <w:t>In the event the transformer is ground-mounted will be appropriately screened</w:t>
      </w:r>
      <w:r w:rsidR="002E4EA4">
        <w:t>.</w:t>
      </w:r>
    </w:p>
    <w:p w14:paraId="58F583BF" w14:textId="4797CFE9" w:rsidR="002E4EA4" w:rsidRDefault="002E4EA4" w:rsidP="000A45D0">
      <w:pPr>
        <w:pStyle w:val="ListParagraph"/>
        <w:numPr>
          <w:ilvl w:val="0"/>
          <w:numId w:val="1"/>
        </w:numPr>
      </w:pPr>
      <w:r>
        <w:t>LED lighting shall cut off 30 minutes after store closure</w:t>
      </w:r>
      <w:r w:rsidR="009F5847">
        <w:t>.</w:t>
      </w:r>
    </w:p>
    <w:p w14:paraId="260FEE0B" w14:textId="1BB4F909" w:rsidR="009F5847" w:rsidRDefault="009F5847" w:rsidP="000A45D0">
      <w:pPr>
        <w:pStyle w:val="ListParagraph"/>
        <w:numPr>
          <w:ilvl w:val="0"/>
          <w:numId w:val="1"/>
        </w:numPr>
      </w:pPr>
      <w:r>
        <w:t xml:space="preserve">The applicant will enter into a Developer’s Agreement </w:t>
      </w:r>
    </w:p>
    <w:p w14:paraId="08C28EB6" w14:textId="646E80BC" w:rsidR="009F5847" w:rsidRDefault="009F5847" w:rsidP="000A45D0">
      <w:pPr>
        <w:pStyle w:val="ListParagraph"/>
        <w:numPr>
          <w:ilvl w:val="0"/>
          <w:numId w:val="1"/>
        </w:numPr>
      </w:pPr>
      <w:r>
        <w:t>The applicant will obtain all outside agency approvals.</w:t>
      </w:r>
    </w:p>
    <w:p w14:paraId="7E4DA753" w14:textId="152A5DDE" w:rsidR="009F5847" w:rsidRDefault="009F5847" w:rsidP="000A45D0">
      <w:pPr>
        <w:pStyle w:val="ListParagraph"/>
        <w:numPr>
          <w:ilvl w:val="0"/>
          <w:numId w:val="1"/>
        </w:numPr>
      </w:pPr>
      <w:r>
        <w:t xml:space="preserve">The applicant will </w:t>
      </w:r>
      <w:r w:rsidR="00B62AD5">
        <w:t>pay COAH fees.</w:t>
      </w:r>
    </w:p>
    <w:p w14:paraId="155FC985" w14:textId="3DCAF5AC" w:rsidR="00B62AD5" w:rsidRDefault="00B62AD5" w:rsidP="00B62AD5"/>
    <w:p w14:paraId="2E3F8C6B" w14:textId="48AE065C" w:rsidR="00B62AD5" w:rsidRDefault="00B62AD5" w:rsidP="00B62AD5">
      <w:r>
        <w:t xml:space="preserve">Motion seconded by Mr. </w:t>
      </w:r>
      <w:proofErr w:type="spellStart"/>
      <w:r>
        <w:t>Rashatwar</w:t>
      </w:r>
      <w:proofErr w:type="spellEnd"/>
      <w:r>
        <w:t>.  Motion carries b</w:t>
      </w:r>
      <w:r w:rsidR="00AD39BE">
        <w:t>y the following roll call vote:</w:t>
      </w:r>
    </w:p>
    <w:p w14:paraId="5736D528" w14:textId="4079C709" w:rsidR="00AD39BE" w:rsidRDefault="00AD39BE" w:rsidP="00B62AD5">
      <w:r>
        <w:t xml:space="preserve">AYES: Mr. </w:t>
      </w:r>
      <w:proofErr w:type="spellStart"/>
      <w:r>
        <w:t>DiNatale</w:t>
      </w:r>
      <w:proofErr w:type="spellEnd"/>
      <w:r>
        <w:t xml:space="preserve">, Mr. </w:t>
      </w:r>
      <w:proofErr w:type="spellStart"/>
      <w:r>
        <w:t>Rashatwar</w:t>
      </w:r>
      <w:proofErr w:type="spellEnd"/>
      <w:r>
        <w:t xml:space="preserve">, </w:t>
      </w:r>
      <w:r w:rsidR="00244757">
        <w:t xml:space="preserve">Mr. Kleiman, Mr. </w:t>
      </w:r>
      <w:proofErr w:type="spellStart"/>
      <w:r w:rsidR="00244757">
        <w:t>Brzozowski</w:t>
      </w:r>
      <w:proofErr w:type="spellEnd"/>
      <w:r w:rsidR="00244757">
        <w:t xml:space="preserve">, Mr. </w:t>
      </w:r>
      <w:proofErr w:type="spellStart"/>
      <w:r w:rsidR="00244757">
        <w:t>Brocco</w:t>
      </w:r>
      <w:proofErr w:type="spellEnd"/>
      <w:r w:rsidR="00244757">
        <w:t xml:space="preserve">, Mr. Stein, </w:t>
      </w:r>
      <w:r w:rsidR="00930732">
        <w:t xml:space="preserve">Mr. </w:t>
      </w:r>
      <w:proofErr w:type="spellStart"/>
      <w:r w:rsidR="00930732">
        <w:t>Ravitz</w:t>
      </w:r>
      <w:proofErr w:type="spellEnd"/>
      <w:r w:rsidR="00930732">
        <w:t>,</w:t>
      </w:r>
    </w:p>
    <w:p w14:paraId="1AD578F1" w14:textId="6067E5CE" w:rsidR="00930732" w:rsidRDefault="00930732" w:rsidP="00B62AD5">
      <w:r>
        <w:t xml:space="preserve">Mr. </w:t>
      </w:r>
      <w:proofErr w:type="spellStart"/>
      <w:r>
        <w:t>Schallenhammer</w:t>
      </w:r>
      <w:proofErr w:type="spellEnd"/>
      <w:r>
        <w:t xml:space="preserve">, Mr. </w:t>
      </w:r>
      <w:proofErr w:type="spellStart"/>
      <w:r>
        <w:t>Schwenke</w:t>
      </w:r>
      <w:proofErr w:type="spellEnd"/>
    </w:p>
    <w:p w14:paraId="0CE7EC87" w14:textId="40FEF291" w:rsidR="00930732" w:rsidRDefault="00930732" w:rsidP="00B62AD5">
      <w:r>
        <w:t>NAYS: None</w:t>
      </w:r>
    </w:p>
    <w:p w14:paraId="0FAC730E" w14:textId="65C69369" w:rsidR="00930732" w:rsidRDefault="00930732" w:rsidP="00B62AD5"/>
    <w:p w14:paraId="0E120D3F" w14:textId="6592E527" w:rsidR="00930732" w:rsidRDefault="00930732" w:rsidP="00B62AD5"/>
    <w:p w14:paraId="4F6DFD02" w14:textId="65A15B4B" w:rsidR="00930732" w:rsidRDefault="00584D8A" w:rsidP="00B62AD5">
      <w:r>
        <w:t>Seeing no further comments the Chairman adjourns the meeting</w:t>
      </w:r>
    </w:p>
    <w:p w14:paraId="4B281575" w14:textId="4FFBD82F" w:rsidR="00930732" w:rsidRDefault="00930732" w:rsidP="00B62AD5"/>
    <w:p w14:paraId="0BA15EF1" w14:textId="7A382DE0" w:rsidR="00930732" w:rsidRDefault="00930732" w:rsidP="00B62AD5"/>
    <w:p w14:paraId="5844DE37" w14:textId="650DB6ED" w:rsidR="00584D8A" w:rsidRDefault="00584D8A" w:rsidP="00B62AD5"/>
    <w:p w14:paraId="5A2F7EDC" w14:textId="50288FAC" w:rsidR="00584D8A" w:rsidRDefault="00584D8A" w:rsidP="00B62AD5">
      <w:r>
        <w:t>_______________________________</w:t>
      </w:r>
      <w:bookmarkStart w:id="0" w:name="_GoBack"/>
      <w:bookmarkEnd w:id="0"/>
    </w:p>
    <w:p w14:paraId="1F226DA7" w14:textId="401FF46F" w:rsidR="00930732" w:rsidRDefault="00930732" w:rsidP="00B62AD5">
      <w:r>
        <w:t>Wendy Flite, Planning Board Secretary</w:t>
      </w:r>
    </w:p>
    <w:p w14:paraId="11881BBA" w14:textId="77777777" w:rsidR="00584D8A" w:rsidRPr="00535F66" w:rsidRDefault="00584D8A" w:rsidP="00584D8A">
      <w:pPr>
        <w:pStyle w:val="NoSpacing"/>
        <w:rPr>
          <w:sz w:val="16"/>
          <w:szCs w:val="16"/>
        </w:rPr>
      </w:pPr>
      <w:r>
        <w:rPr>
          <w:sz w:val="16"/>
          <w:szCs w:val="16"/>
        </w:rPr>
        <w:t>Minutes prepared by Wendy Flite.  The minutes are intended to reflect the basic comments and action.  Verbatim transcripts of all electronic recordings can be available upon proper request and payment.</w:t>
      </w:r>
    </w:p>
    <w:p w14:paraId="2D9C5F93" w14:textId="77777777" w:rsidR="00584D8A" w:rsidRDefault="00584D8A" w:rsidP="00584D8A">
      <w:pPr>
        <w:pStyle w:val="NoSpacing"/>
      </w:pPr>
    </w:p>
    <w:p w14:paraId="24F1106E" w14:textId="77777777" w:rsidR="00930732" w:rsidRDefault="00930732" w:rsidP="00B62AD5"/>
    <w:p w14:paraId="3BEB612D" w14:textId="77777777" w:rsidR="00930732" w:rsidRDefault="00930732" w:rsidP="00B62AD5"/>
    <w:p w14:paraId="6646F52D" w14:textId="77777777" w:rsidR="009D2EBE" w:rsidRDefault="009D2EBE" w:rsidP="009D2EBE"/>
    <w:p w14:paraId="4F969401" w14:textId="77777777" w:rsidR="00517B03" w:rsidRDefault="00517B03"/>
    <w:p w14:paraId="4666F51C" w14:textId="77777777" w:rsidR="00DC6DED" w:rsidRDefault="00DC6DED"/>
    <w:p w14:paraId="7AC58BC3" w14:textId="77777777" w:rsidR="00D07E5F" w:rsidRDefault="00D07E5F"/>
    <w:sectPr w:rsidR="00D07E5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E06AF4" w14:textId="77777777" w:rsidR="0093731C" w:rsidRDefault="0093731C" w:rsidP="0093731C">
      <w:r>
        <w:separator/>
      </w:r>
    </w:p>
  </w:endnote>
  <w:endnote w:type="continuationSeparator" w:id="0">
    <w:p w14:paraId="1889F553" w14:textId="77777777" w:rsidR="0093731C" w:rsidRDefault="0093731C" w:rsidP="00937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1494E8" w14:textId="77777777" w:rsidR="0093731C" w:rsidRDefault="0093731C" w:rsidP="0093731C">
      <w:r>
        <w:separator/>
      </w:r>
    </w:p>
  </w:footnote>
  <w:footnote w:type="continuationSeparator" w:id="0">
    <w:p w14:paraId="340AD2ED" w14:textId="77777777" w:rsidR="0093731C" w:rsidRDefault="0093731C" w:rsidP="009373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5D3498"/>
    <w:multiLevelType w:val="hybridMultilevel"/>
    <w:tmpl w:val="2AFA2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5F4"/>
    <w:rsid w:val="00002DD8"/>
    <w:rsid w:val="000269C9"/>
    <w:rsid w:val="00041C82"/>
    <w:rsid w:val="000431FE"/>
    <w:rsid w:val="00051AD5"/>
    <w:rsid w:val="000665A2"/>
    <w:rsid w:val="00081084"/>
    <w:rsid w:val="00090B89"/>
    <w:rsid w:val="00096CD7"/>
    <w:rsid w:val="00097485"/>
    <w:rsid w:val="00097E82"/>
    <w:rsid w:val="000A45D0"/>
    <w:rsid w:val="000A56BB"/>
    <w:rsid w:val="000C04C1"/>
    <w:rsid w:val="000D682B"/>
    <w:rsid w:val="000D7877"/>
    <w:rsid w:val="000E1DFD"/>
    <w:rsid w:val="000F5B13"/>
    <w:rsid w:val="00120D5A"/>
    <w:rsid w:val="00124BA0"/>
    <w:rsid w:val="00125D1F"/>
    <w:rsid w:val="0014008E"/>
    <w:rsid w:val="0016523F"/>
    <w:rsid w:val="00171A68"/>
    <w:rsid w:val="00171DD2"/>
    <w:rsid w:val="00174696"/>
    <w:rsid w:val="00184669"/>
    <w:rsid w:val="001918A3"/>
    <w:rsid w:val="001918B2"/>
    <w:rsid w:val="00193F42"/>
    <w:rsid w:val="001B2333"/>
    <w:rsid w:val="001B5DDA"/>
    <w:rsid w:val="001C0353"/>
    <w:rsid w:val="001C3F4D"/>
    <w:rsid w:val="001D051A"/>
    <w:rsid w:val="001D5D78"/>
    <w:rsid w:val="001F04D9"/>
    <w:rsid w:val="0020261A"/>
    <w:rsid w:val="0021584A"/>
    <w:rsid w:val="00216ADB"/>
    <w:rsid w:val="00217BD3"/>
    <w:rsid w:val="002314B4"/>
    <w:rsid w:val="00237B5E"/>
    <w:rsid w:val="002435B0"/>
    <w:rsid w:val="00244757"/>
    <w:rsid w:val="002531A0"/>
    <w:rsid w:val="00264A78"/>
    <w:rsid w:val="00290DBC"/>
    <w:rsid w:val="002912D9"/>
    <w:rsid w:val="0029682B"/>
    <w:rsid w:val="002B766A"/>
    <w:rsid w:val="002D5780"/>
    <w:rsid w:val="002E2E9E"/>
    <w:rsid w:val="002E4EA4"/>
    <w:rsid w:val="002F0483"/>
    <w:rsid w:val="00302DFA"/>
    <w:rsid w:val="0030402C"/>
    <w:rsid w:val="00304702"/>
    <w:rsid w:val="00320C37"/>
    <w:rsid w:val="0033219A"/>
    <w:rsid w:val="0034092A"/>
    <w:rsid w:val="00343DF7"/>
    <w:rsid w:val="0035216D"/>
    <w:rsid w:val="00353C2A"/>
    <w:rsid w:val="00354BEC"/>
    <w:rsid w:val="00360D98"/>
    <w:rsid w:val="0036288D"/>
    <w:rsid w:val="00364E0C"/>
    <w:rsid w:val="003730D6"/>
    <w:rsid w:val="0037740F"/>
    <w:rsid w:val="00377E6D"/>
    <w:rsid w:val="0038055B"/>
    <w:rsid w:val="00381E1C"/>
    <w:rsid w:val="0038548E"/>
    <w:rsid w:val="003C5A5A"/>
    <w:rsid w:val="003F2476"/>
    <w:rsid w:val="00412141"/>
    <w:rsid w:val="00444BF6"/>
    <w:rsid w:val="0045311C"/>
    <w:rsid w:val="0045765D"/>
    <w:rsid w:val="0046178F"/>
    <w:rsid w:val="00462AF6"/>
    <w:rsid w:val="004638F1"/>
    <w:rsid w:val="00471999"/>
    <w:rsid w:val="00474D9D"/>
    <w:rsid w:val="004904C5"/>
    <w:rsid w:val="00496782"/>
    <w:rsid w:val="004A6DFB"/>
    <w:rsid w:val="004B16D7"/>
    <w:rsid w:val="004B26DD"/>
    <w:rsid w:val="004B5FDC"/>
    <w:rsid w:val="004C5CBA"/>
    <w:rsid w:val="004D10A0"/>
    <w:rsid w:val="004D5161"/>
    <w:rsid w:val="004F6640"/>
    <w:rsid w:val="004F7EF5"/>
    <w:rsid w:val="00501298"/>
    <w:rsid w:val="00514601"/>
    <w:rsid w:val="00517ADA"/>
    <w:rsid w:val="00517B03"/>
    <w:rsid w:val="005202FB"/>
    <w:rsid w:val="005225B5"/>
    <w:rsid w:val="00531121"/>
    <w:rsid w:val="00537328"/>
    <w:rsid w:val="00552CBA"/>
    <w:rsid w:val="00563B07"/>
    <w:rsid w:val="00584D8A"/>
    <w:rsid w:val="005908D3"/>
    <w:rsid w:val="005A2EE5"/>
    <w:rsid w:val="005D0530"/>
    <w:rsid w:val="005D2C13"/>
    <w:rsid w:val="005E3CC0"/>
    <w:rsid w:val="006006A9"/>
    <w:rsid w:val="00603014"/>
    <w:rsid w:val="0061481C"/>
    <w:rsid w:val="00626778"/>
    <w:rsid w:val="00627D3E"/>
    <w:rsid w:val="006318E6"/>
    <w:rsid w:val="00632D69"/>
    <w:rsid w:val="00650F66"/>
    <w:rsid w:val="006627B2"/>
    <w:rsid w:val="00671773"/>
    <w:rsid w:val="006817D1"/>
    <w:rsid w:val="00683283"/>
    <w:rsid w:val="00683ABD"/>
    <w:rsid w:val="00685F53"/>
    <w:rsid w:val="006A0354"/>
    <w:rsid w:val="006B0D8B"/>
    <w:rsid w:val="006B16F4"/>
    <w:rsid w:val="006B1D1C"/>
    <w:rsid w:val="006B421D"/>
    <w:rsid w:val="006B6375"/>
    <w:rsid w:val="006B6531"/>
    <w:rsid w:val="006D2652"/>
    <w:rsid w:val="006E0977"/>
    <w:rsid w:val="006F165F"/>
    <w:rsid w:val="007003A3"/>
    <w:rsid w:val="00710E1B"/>
    <w:rsid w:val="007316A6"/>
    <w:rsid w:val="007368A7"/>
    <w:rsid w:val="007405DC"/>
    <w:rsid w:val="00745C65"/>
    <w:rsid w:val="007506CB"/>
    <w:rsid w:val="00762F09"/>
    <w:rsid w:val="00775294"/>
    <w:rsid w:val="007822F3"/>
    <w:rsid w:val="00784887"/>
    <w:rsid w:val="00792369"/>
    <w:rsid w:val="007B2823"/>
    <w:rsid w:val="007D0340"/>
    <w:rsid w:val="007D2436"/>
    <w:rsid w:val="007D5588"/>
    <w:rsid w:val="007E515D"/>
    <w:rsid w:val="007F2B22"/>
    <w:rsid w:val="007F2DB0"/>
    <w:rsid w:val="00814131"/>
    <w:rsid w:val="00815BF8"/>
    <w:rsid w:val="0082212E"/>
    <w:rsid w:val="00824946"/>
    <w:rsid w:val="008344F5"/>
    <w:rsid w:val="008429CF"/>
    <w:rsid w:val="00844E36"/>
    <w:rsid w:val="00850B42"/>
    <w:rsid w:val="00860090"/>
    <w:rsid w:val="00861338"/>
    <w:rsid w:val="00873B75"/>
    <w:rsid w:val="008745FE"/>
    <w:rsid w:val="0089010E"/>
    <w:rsid w:val="008943F8"/>
    <w:rsid w:val="008A2304"/>
    <w:rsid w:val="008B396E"/>
    <w:rsid w:val="008C3AA9"/>
    <w:rsid w:val="008C6722"/>
    <w:rsid w:val="008D6169"/>
    <w:rsid w:val="008E7CD3"/>
    <w:rsid w:val="009117E7"/>
    <w:rsid w:val="00914DE1"/>
    <w:rsid w:val="00915B4E"/>
    <w:rsid w:val="00915DEE"/>
    <w:rsid w:val="00924C71"/>
    <w:rsid w:val="00930732"/>
    <w:rsid w:val="0093731C"/>
    <w:rsid w:val="00953213"/>
    <w:rsid w:val="0096395A"/>
    <w:rsid w:val="00963F9E"/>
    <w:rsid w:val="009765B6"/>
    <w:rsid w:val="00977F11"/>
    <w:rsid w:val="00982D45"/>
    <w:rsid w:val="00984BFD"/>
    <w:rsid w:val="00986F13"/>
    <w:rsid w:val="009953D6"/>
    <w:rsid w:val="009A2AF6"/>
    <w:rsid w:val="009A7075"/>
    <w:rsid w:val="009B4B73"/>
    <w:rsid w:val="009C0EE9"/>
    <w:rsid w:val="009C46D4"/>
    <w:rsid w:val="009D2EBE"/>
    <w:rsid w:val="009D41D6"/>
    <w:rsid w:val="009F24FD"/>
    <w:rsid w:val="009F52E1"/>
    <w:rsid w:val="009F5847"/>
    <w:rsid w:val="009F7E4A"/>
    <w:rsid w:val="00A03902"/>
    <w:rsid w:val="00A0568E"/>
    <w:rsid w:val="00A06BEC"/>
    <w:rsid w:val="00A14D8A"/>
    <w:rsid w:val="00A21B77"/>
    <w:rsid w:val="00A372CB"/>
    <w:rsid w:val="00A43E97"/>
    <w:rsid w:val="00A52DFE"/>
    <w:rsid w:val="00A936C0"/>
    <w:rsid w:val="00AA15AC"/>
    <w:rsid w:val="00AB0028"/>
    <w:rsid w:val="00AB0031"/>
    <w:rsid w:val="00AB3014"/>
    <w:rsid w:val="00AB493B"/>
    <w:rsid w:val="00AB5AF0"/>
    <w:rsid w:val="00AC1793"/>
    <w:rsid w:val="00AD39BE"/>
    <w:rsid w:val="00AD46CD"/>
    <w:rsid w:val="00AD58B3"/>
    <w:rsid w:val="00B048BA"/>
    <w:rsid w:val="00B12D87"/>
    <w:rsid w:val="00B13E27"/>
    <w:rsid w:val="00B24B69"/>
    <w:rsid w:val="00B36B14"/>
    <w:rsid w:val="00B62AD5"/>
    <w:rsid w:val="00B64AC9"/>
    <w:rsid w:val="00B65649"/>
    <w:rsid w:val="00B67E7D"/>
    <w:rsid w:val="00B7493B"/>
    <w:rsid w:val="00B842C4"/>
    <w:rsid w:val="00B86142"/>
    <w:rsid w:val="00B87DCB"/>
    <w:rsid w:val="00B90AA2"/>
    <w:rsid w:val="00B919F9"/>
    <w:rsid w:val="00B924B0"/>
    <w:rsid w:val="00BA28AB"/>
    <w:rsid w:val="00BC3BCC"/>
    <w:rsid w:val="00BC4CDF"/>
    <w:rsid w:val="00BE198A"/>
    <w:rsid w:val="00BE6B98"/>
    <w:rsid w:val="00BE6EB8"/>
    <w:rsid w:val="00C10F01"/>
    <w:rsid w:val="00C32A86"/>
    <w:rsid w:val="00C355FB"/>
    <w:rsid w:val="00C55A60"/>
    <w:rsid w:val="00C7684B"/>
    <w:rsid w:val="00C823BE"/>
    <w:rsid w:val="00C93979"/>
    <w:rsid w:val="00CA4B36"/>
    <w:rsid w:val="00CA50B6"/>
    <w:rsid w:val="00CA6581"/>
    <w:rsid w:val="00CB2A12"/>
    <w:rsid w:val="00CB732C"/>
    <w:rsid w:val="00CD150E"/>
    <w:rsid w:val="00CF3782"/>
    <w:rsid w:val="00D07E5F"/>
    <w:rsid w:val="00D11E56"/>
    <w:rsid w:val="00D1401B"/>
    <w:rsid w:val="00D31E34"/>
    <w:rsid w:val="00D5049F"/>
    <w:rsid w:val="00D74E29"/>
    <w:rsid w:val="00D80131"/>
    <w:rsid w:val="00D80FD1"/>
    <w:rsid w:val="00D82066"/>
    <w:rsid w:val="00D83438"/>
    <w:rsid w:val="00D8450A"/>
    <w:rsid w:val="00D935D8"/>
    <w:rsid w:val="00DC6DED"/>
    <w:rsid w:val="00DC75F4"/>
    <w:rsid w:val="00DD1E7B"/>
    <w:rsid w:val="00DD4016"/>
    <w:rsid w:val="00DD4312"/>
    <w:rsid w:val="00DD49A5"/>
    <w:rsid w:val="00DE798A"/>
    <w:rsid w:val="00DF3D78"/>
    <w:rsid w:val="00E109E4"/>
    <w:rsid w:val="00E13AD8"/>
    <w:rsid w:val="00E15AE9"/>
    <w:rsid w:val="00E175EA"/>
    <w:rsid w:val="00E224DF"/>
    <w:rsid w:val="00E23B4D"/>
    <w:rsid w:val="00E31353"/>
    <w:rsid w:val="00E41604"/>
    <w:rsid w:val="00E42261"/>
    <w:rsid w:val="00E4455C"/>
    <w:rsid w:val="00E822C9"/>
    <w:rsid w:val="00E85FED"/>
    <w:rsid w:val="00E90723"/>
    <w:rsid w:val="00E9303E"/>
    <w:rsid w:val="00EA038D"/>
    <w:rsid w:val="00EA05AF"/>
    <w:rsid w:val="00EA68A8"/>
    <w:rsid w:val="00EA7EE5"/>
    <w:rsid w:val="00EB1F73"/>
    <w:rsid w:val="00EB2B24"/>
    <w:rsid w:val="00EB3EB0"/>
    <w:rsid w:val="00EB6547"/>
    <w:rsid w:val="00EC18D7"/>
    <w:rsid w:val="00ED6097"/>
    <w:rsid w:val="00EE5301"/>
    <w:rsid w:val="00EF0BA3"/>
    <w:rsid w:val="00EF33F5"/>
    <w:rsid w:val="00EF417D"/>
    <w:rsid w:val="00F001F8"/>
    <w:rsid w:val="00F04774"/>
    <w:rsid w:val="00F31099"/>
    <w:rsid w:val="00F32BEA"/>
    <w:rsid w:val="00F34F8B"/>
    <w:rsid w:val="00F4008F"/>
    <w:rsid w:val="00F42F8D"/>
    <w:rsid w:val="00F53108"/>
    <w:rsid w:val="00F730AC"/>
    <w:rsid w:val="00F74582"/>
    <w:rsid w:val="00F918D4"/>
    <w:rsid w:val="00FA1B97"/>
    <w:rsid w:val="00FA5CE7"/>
    <w:rsid w:val="00FA66E9"/>
    <w:rsid w:val="00FB3D37"/>
    <w:rsid w:val="00FC4E80"/>
    <w:rsid w:val="00FC7DA5"/>
    <w:rsid w:val="00FD50CF"/>
    <w:rsid w:val="00FE2F6D"/>
    <w:rsid w:val="00FE56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C285EF"/>
  <w15:chartTrackingRefBased/>
  <w15:docId w15:val="{960DA59A-CEC5-4819-B106-510A652B3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B2333"/>
  </w:style>
  <w:style w:type="paragraph" w:styleId="ListParagraph">
    <w:name w:val="List Paragraph"/>
    <w:basedOn w:val="Normal"/>
    <w:uiPriority w:val="34"/>
    <w:qFormat/>
    <w:rsid w:val="00EB1F73"/>
    <w:pPr>
      <w:ind w:left="720"/>
      <w:contextualSpacing/>
    </w:pPr>
  </w:style>
  <w:style w:type="paragraph" w:styleId="Header">
    <w:name w:val="header"/>
    <w:basedOn w:val="Normal"/>
    <w:link w:val="HeaderChar"/>
    <w:uiPriority w:val="99"/>
    <w:unhideWhenUsed/>
    <w:rsid w:val="0093731C"/>
    <w:pPr>
      <w:tabs>
        <w:tab w:val="center" w:pos="4680"/>
        <w:tab w:val="right" w:pos="9360"/>
      </w:tabs>
    </w:pPr>
  </w:style>
  <w:style w:type="character" w:customStyle="1" w:styleId="HeaderChar">
    <w:name w:val="Header Char"/>
    <w:basedOn w:val="DefaultParagraphFont"/>
    <w:link w:val="Header"/>
    <w:uiPriority w:val="99"/>
    <w:rsid w:val="0093731C"/>
  </w:style>
  <w:style w:type="paragraph" w:styleId="Footer">
    <w:name w:val="footer"/>
    <w:basedOn w:val="Normal"/>
    <w:link w:val="FooterChar"/>
    <w:uiPriority w:val="99"/>
    <w:unhideWhenUsed/>
    <w:rsid w:val="0093731C"/>
    <w:pPr>
      <w:tabs>
        <w:tab w:val="center" w:pos="4680"/>
        <w:tab w:val="right" w:pos="9360"/>
      </w:tabs>
    </w:pPr>
  </w:style>
  <w:style w:type="character" w:customStyle="1" w:styleId="FooterChar">
    <w:name w:val="Footer Char"/>
    <w:basedOn w:val="DefaultParagraphFont"/>
    <w:link w:val="Footer"/>
    <w:uiPriority w:val="99"/>
    <w:rsid w:val="009373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491E5957346314C9ABF84C03037A17A" ma:contentTypeVersion="2" ma:contentTypeDescription="Create a new document." ma:contentTypeScope="" ma:versionID="f65b5a276afab23c1595b42983f5c64d">
  <xsd:schema xmlns:xsd="http://www.w3.org/2001/XMLSchema" xmlns:xs="http://www.w3.org/2001/XMLSchema" xmlns:p="http://schemas.microsoft.com/office/2006/metadata/properties" xmlns:ns3="d181098f-c352-49e7-9ce6-abdff3108d24" targetNamespace="http://schemas.microsoft.com/office/2006/metadata/properties" ma:root="true" ma:fieldsID="5d20db0fb2bb68d0cc6c5acd91527d85" ns3:_="">
    <xsd:import namespace="d181098f-c352-49e7-9ce6-abdff3108d24"/>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81098f-c352-49e7-9ce6-abdff3108d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1D902F7-084A-4647-94F9-251B13685070}">
  <ds:schemaRefs>
    <ds:schemaRef ds:uri="http://schemas.microsoft.com/sharepoint/v3/contenttype/forms"/>
  </ds:schemaRefs>
</ds:datastoreItem>
</file>

<file path=customXml/itemProps2.xml><?xml version="1.0" encoding="utf-8"?>
<ds:datastoreItem xmlns:ds="http://schemas.openxmlformats.org/officeDocument/2006/customXml" ds:itemID="{1A2A876E-DFFA-4E4B-AE8C-C45D443D95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81098f-c352-49e7-9ce6-abdff3108d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5759604-0F04-45D3-8FC5-AE4DC3D91AF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1447</TotalTime>
  <Pages>5</Pages>
  <Words>1972</Words>
  <Characters>11242</Characters>
  <Application>Microsoft Office Word</Application>
  <DocSecurity>0</DocSecurity>
  <Lines>93</Lines>
  <Paragraphs>26</Paragraphs>
  <ScaleCrop>false</ScaleCrop>
  <Company/>
  <LinksUpToDate>false</LinksUpToDate>
  <CharactersWithSpaces>13188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Flite</dc:creator>
  <cp:keywords/>
  <dc:description/>
  <cp:lastModifiedBy>Wendy Flite</cp:lastModifiedBy>
  <cp:revision>324</cp:revision>
  <dcterms:created xsi:type="dcterms:W3CDTF">2020-10-23T16:45:00Z</dcterms:created>
  <dcterms:modified xsi:type="dcterms:W3CDTF">2020-10-26T19:16:00Z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0x0101008491E5957346314C9ABF84C03037A17A</vt:lpwstr>
  </property>
</Properties>
</file>