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3D15" w14:textId="6D674945" w:rsidR="000C280B" w:rsidRPr="00480C2B" w:rsidRDefault="00480C2B" w:rsidP="00480C2B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0B" w:rsidRPr="00480C2B">
        <w:rPr>
          <w:rFonts w:ascii="Times New Roman" w:hAnsi="Times New Roman" w:cs="Times New Roman"/>
          <w:sz w:val="28"/>
          <w:szCs w:val="28"/>
        </w:rPr>
        <w:t>VOORHEES TOWNSHIP</w:t>
      </w:r>
      <w:r w:rsidRPr="00480C2B">
        <w:rPr>
          <w:rFonts w:ascii="Times New Roman" w:hAnsi="Times New Roman" w:cs="Times New Roman"/>
          <w:sz w:val="28"/>
          <w:szCs w:val="28"/>
        </w:rPr>
        <w:tab/>
      </w:r>
    </w:p>
    <w:p w14:paraId="4F902699" w14:textId="2D24874C" w:rsidR="00A35B14" w:rsidRDefault="00480C2B" w:rsidP="00480C2B">
      <w:pPr>
        <w:spacing w:after="0" w:line="240" w:lineRule="auto"/>
        <w:ind w:left="28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5B14">
        <w:rPr>
          <w:rFonts w:ascii="Times New Roman" w:eastAsia="Calibri" w:hAnsi="Times New Roman" w:cs="Times New Roman"/>
          <w:sz w:val="28"/>
          <w:szCs w:val="28"/>
        </w:rPr>
        <w:t xml:space="preserve">PLANNING BOARD </w:t>
      </w:r>
    </w:p>
    <w:p w14:paraId="36C15788" w14:textId="10AEFB84" w:rsidR="000C280B" w:rsidRPr="00C116CC" w:rsidRDefault="000C280B" w:rsidP="000C28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CC">
        <w:rPr>
          <w:rFonts w:ascii="Times New Roman" w:eastAsia="Calibri" w:hAnsi="Times New Roman" w:cs="Times New Roman"/>
          <w:sz w:val="28"/>
          <w:szCs w:val="28"/>
        </w:rPr>
        <w:t>NOTICE OF REMOTE MEETING</w:t>
      </w:r>
    </w:p>
    <w:p w14:paraId="696C80FA" w14:textId="6E706FE1" w:rsidR="008D1A40" w:rsidRPr="00C116CC" w:rsidRDefault="008D1A40" w:rsidP="008D1A40">
      <w:pPr>
        <w:jc w:val="both"/>
        <w:rPr>
          <w:rFonts w:ascii="Times New Roman" w:eastAsia="Calibri" w:hAnsi="Times New Roman" w:cs="Times New Roman"/>
        </w:rPr>
      </w:pPr>
      <w:r w:rsidRPr="00C116CC">
        <w:rPr>
          <w:rFonts w:ascii="Times New Roman" w:eastAsia="Calibri" w:hAnsi="Times New Roman" w:cs="Times New Roman"/>
        </w:rPr>
        <w:t xml:space="preserve">In light of COVID-19 concerns, and the subsequent issuance of the Governor’s Executive Order 107, the </w:t>
      </w:r>
      <w:r w:rsidR="00A35B14">
        <w:rPr>
          <w:rFonts w:ascii="Times New Roman" w:eastAsia="Calibri" w:hAnsi="Times New Roman" w:cs="Times New Roman"/>
        </w:rPr>
        <w:t xml:space="preserve">Voorhees Township Planning Board </w:t>
      </w:r>
      <w:r w:rsidRPr="00C116CC">
        <w:rPr>
          <w:rFonts w:ascii="Times New Roman" w:eastAsia="Calibri" w:hAnsi="Times New Roman" w:cs="Times New Roman"/>
        </w:rPr>
        <w:t>will conduct its Re</w:t>
      </w:r>
      <w:r>
        <w:rPr>
          <w:rFonts w:ascii="Times New Roman" w:eastAsia="Calibri" w:hAnsi="Times New Roman" w:cs="Times New Roman"/>
        </w:rPr>
        <w:t>organization</w:t>
      </w:r>
      <w:r w:rsidRPr="00C116CC">
        <w:rPr>
          <w:rFonts w:ascii="Times New Roman" w:eastAsia="Calibri" w:hAnsi="Times New Roman" w:cs="Times New Roman"/>
        </w:rPr>
        <w:t xml:space="preserve"> Meeting </w:t>
      </w:r>
      <w:r>
        <w:rPr>
          <w:rFonts w:ascii="Times New Roman" w:eastAsia="Calibri" w:hAnsi="Times New Roman" w:cs="Times New Roman"/>
        </w:rPr>
        <w:t xml:space="preserve">on </w:t>
      </w:r>
      <w:r w:rsidR="00A35B14">
        <w:rPr>
          <w:rFonts w:ascii="Times New Roman" w:eastAsia="Calibri" w:hAnsi="Times New Roman" w:cs="Times New Roman"/>
        </w:rPr>
        <w:t>Wednesday</w:t>
      </w:r>
      <w:r>
        <w:rPr>
          <w:rFonts w:ascii="Times New Roman" w:eastAsia="Calibri" w:hAnsi="Times New Roman" w:cs="Times New Roman"/>
        </w:rPr>
        <w:t xml:space="preserve">, January </w:t>
      </w:r>
      <w:r w:rsidR="00A35B14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, 2021 at 6:00pm </w:t>
      </w:r>
      <w:r w:rsidRPr="00C116CC">
        <w:rPr>
          <w:rFonts w:ascii="Times New Roman" w:eastAsia="Calibri" w:hAnsi="Times New Roman" w:cs="Times New Roman"/>
        </w:rPr>
        <w:t xml:space="preserve">remotely and by electronic means without providing a physical meeting place.  </w:t>
      </w:r>
    </w:p>
    <w:p w14:paraId="20D45C0B" w14:textId="17612CFC" w:rsidR="000C280B" w:rsidRDefault="000C280B" w:rsidP="000C280B">
      <w:pPr>
        <w:jc w:val="both"/>
        <w:rPr>
          <w:rFonts w:ascii="Times New Roman" w:eastAsia="Calibri" w:hAnsi="Times New Roman" w:cs="Times New Roman"/>
        </w:rPr>
      </w:pPr>
      <w:r w:rsidRPr="00C116CC">
        <w:rPr>
          <w:rFonts w:ascii="Times New Roman" w:eastAsia="Calibri" w:hAnsi="Times New Roman" w:cs="Times New Roman"/>
        </w:rPr>
        <w:t>In accordance with P.L.2020, c.11, the Re</w:t>
      </w:r>
      <w:r>
        <w:rPr>
          <w:rFonts w:ascii="Times New Roman" w:eastAsia="Calibri" w:hAnsi="Times New Roman" w:cs="Times New Roman"/>
        </w:rPr>
        <w:t>organization</w:t>
      </w:r>
      <w:r w:rsidRPr="00C116CC">
        <w:rPr>
          <w:rFonts w:ascii="Times New Roman" w:eastAsia="Calibri" w:hAnsi="Times New Roman" w:cs="Times New Roman"/>
        </w:rPr>
        <w:t xml:space="preserve"> Meeting will be open to the public by electronic means, and as such, members of the public may view the meeting by utilizing </w:t>
      </w:r>
      <w:r w:rsidR="00642A2C">
        <w:rPr>
          <w:rFonts w:ascii="Times New Roman" w:eastAsia="Calibri" w:hAnsi="Times New Roman" w:cs="Times New Roman"/>
        </w:rPr>
        <w:t xml:space="preserve">the below </w:t>
      </w:r>
      <w:r w:rsidRPr="00C116CC">
        <w:rPr>
          <w:rFonts w:ascii="Times New Roman" w:eastAsia="Calibri" w:hAnsi="Times New Roman" w:cs="Times New Roman"/>
        </w:rPr>
        <w:t>ZOOM</w:t>
      </w:r>
      <w:r w:rsidR="00642A2C">
        <w:rPr>
          <w:rFonts w:ascii="Times New Roman" w:eastAsia="Calibri" w:hAnsi="Times New Roman" w:cs="Times New Roman"/>
        </w:rPr>
        <w:t xml:space="preserve"> link</w:t>
      </w:r>
      <w:r w:rsidRPr="00C116CC">
        <w:rPr>
          <w:rFonts w:ascii="Times New Roman" w:eastAsia="Calibri" w:hAnsi="Times New Roman" w:cs="Times New Roman"/>
        </w:rPr>
        <w:t xml:space="preserve">. </w:t>
      </w:r>
      <w:r w:rsidR="00642A2C">
        <w:rPr>
          <w:rFonts w:ascii="Times New Roman" w:eastAsia="Calibri" w:hAnsi="Times New Roman" w:cs="Times New Roman"/>
        </w:rPr>
        <w:t xml:space="preserve">The </w:t>
      </w:r>
      <w:r w:rsidRPr="00C116CC">
        <w:rPr>
          <w:rFonts w:ascii="Times New Roman" w:eastAsia="Calibri" w:hAnsi="Times New Roman" w:cs="Times New Roman"/>
        </w:rPr>
        <w:t xml:space="preserve">link will be available on our website, </w:t>
      </w:r>
      <w:hyperlink r:id="rId4" w:history="1">
        <w:r w:rsidRPr="00C116CC">
          <w:rPr>
            <w:rFonts w:ascii="Times New Roman" w:eastAsia="Calibri" w:hAnsi="Times New Roman" w:cs="Times New Roman"/>
            <w:color w:val="0563C1"/>
            <w:u w:val="single"/>
          </w:rPr>
          <w:t>www.voorheesnj.com</w:t>
        </w:r>
      </w:hyperlink>
      <w:r w:rsidRPr="00C116CC">
        <w:rPr>
          <w:rFonts w:ascii="Times New Roman" w:eastAsia="Calibri" w:hAnsi="Times New Roman" w:cs="Times New Roman"/>
        </w:rPr>
        <w:t xml:space="preserve">. </w:t>
      </w:r>
    </w:p>
    <w:p w14:paraId="26E66A16" w14:textId="70809193" w:rsidR="00D65B2C" w:rsidRDefault="00D65B2C" w:rsidP="00D65B2C">
      <w:hyperlink r:id="rId5" w:history="1">
        <w:r>
          <w:rPr>
            <w:rStyle w:val="Hyperlink"/>
          </w:rPr>
          <w:t>https://us02web.zoom.us/webinar/register/WN_0uDt5QB-TY-B08ynd7h4Ww</w:t>
        </w:r>
      </w:hyperlink>
    </w:p>
    <w:p w14:paraId="22FC32D1" w14:textId="77777777" w:rsidR="00D65B2C" w:rsidRDefault="00D65B2C" w:rsidP="00D65B2C">
      <w:r>
        <w:t>Webinar ID: 843 9014 6841</w:t>
      </w:r>
    </w:p>
    <w:p w14:paraId="44ED320E" w14:textId="7005E67A" w:rsidR="00074F51" w:rsidRDefault="00074F51" w:rsidP="00074F51">
      <w:pPr>
        <w:pStyle w:val="NoSpacing"/>
      </w:pPr>
      <w:r>
        <w:t>The first meeting to conduct business will be Wednesday, January 20, 202</w:t>
      </w:r>
      <w:r w:rsidR="00381133">
        <w:t>1</w:t>
      </w:r>
      <w:bookmarkStart w:id="0" w:name="_GoBack"/>
      <w:bookmarkEnd w:id="0"/>
      <w:r>
        <w:t xml:space="preserve"> commencing at 7:00 p.m.</w:t>
      </w:r>
    </w:p>
    <w:p w14:paraId="30438C7B" w14:textId="3C1FD47B" w:rsidR="00074F51" w:rsidRDefault="00074F51" w:rsidP="00074F51">
      <w:pPr>
        <w:pStyle w:val="NoSpacing"/>
        <w:rPr>
          <w:rFonts w:ascii="Times New Roman" w:eastAsia="Calibri" w:hAnsi="Times New Roman" w:cs="Times New Roman"/>
        </w:rPr>
      </w:pPr>
      <w:r>
        <w:t>The agenda will be posted for the public’s viewing on the Voorhees Township’s official website</w:t>
      </w:r>
      <w:r w:rsidR="00480C2B">
        <w:t xml:space="preserve"> at </w:t>
      </w:r>
      <w:hyperlink r:id="rId6" w:history="1">
        <w:r w:rsidR="00480C2B" w:rsidRPr="00B229A9">
          <w:rPr>
            <w:rStyle w:val="Hyperlink"/>
            <w:rFonts w:ascii="Times New Roman" w:eastAsia="Calibri" w:hAnsi="Times New Roman" w:cs="Times New Roman"/>
          </w:rPr>
          <w:t>https://voorheesnj.com/government/meeting-information/agendas/</w:t>
        </w:r>
      </w:hyperlink>
      <w:r w:rsidR="00480C2B" w:rsidRPr="00C116CC">
        <w:rPr>
          <w:rFonts w:ascii="Times New Roman" w:eastAsia="Calibri" w:hAnsi="Times New Roman" w:cs="Times New Roman"/>
        </w:rPr>
        <w:t>.</w:t>
      </w:r>
      <w:r w:rsidR="00480C2B">
        <w:rPr>
          <w:rFonts w:ascii="Times New Roman" w:eastAsia="Calibri" w:hAnsi="Times New Roman" w:cs="Times New Roman"/>
        </w:rPr>
        <w:t xml:space="preserve">  All relevant documents are available for</w:t>
      </w:r>
      <w:r w:rsidR="00381133">
        <w:rPr>
          <w:rFonts w:ascii="Times New Roman" w:eastAsia="Calibri" w:hAnsi="Times New Roman" w:cs="Times New Roman"/>
        </w:rPr>
        <w:t xml:space="preserve"> review by contacting the Board Secretary, Wendy Flite at </w:t>
      </w:r>
      <w:hyperlink r:id="rId7" w:history="1">
        <w:r w:rsidR="00381133" w:rsidRPr="00B229A9">
          <w:rPr>
            <w:rStyle w:val="Hyperlink"/>
            <w:rFonts w:ascii="Times New Roman" w:eastAsia="Calibri" w:hAnsi="Times New Roman" w:cs="Times New Roman"/>
          </w:rPr>
          <w:t>wflite@voorheesnj.com</w:t>
        </w:r>
      </w:hyperlink>
      <w:r w:rsidR="00381133">
        <w:rPr>
          <w:rFonts w:ascii="Times New Roman" w:eastAsia="Calibri" w:hAnsi="Times New Roman" w:cs="Times New Roman"/>
        </w:rPr>
        <w:t xml:space="preserve"> .</w:t>
      </w:r>
    </w:p>
    <w:p w14:paraId="4465B30C" w14:textId="77777777" w:rsidR="00381133" w:rsidRDefault="00381133" w:rsidP="00A35B14">
      <w:pPr>
        <w:pStyle w:val="NoSpacing"/>
        <w:rPr>
          <w:sz w:val="24"/>
          <w:szCs w:val="24"/>
        </w:rPr>
      </w:pPr>
    </w:p>
    <w:p w14:paraId="5728755A" w14:textId="7853DD82" w:rsidR="00A35B14" w:rsidRDefault="00A35B14" w:rsidP="00A35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Wendy Flite</w:t>
      </w:r>
    </w:p>
    <w:p w14:paraId="462ADE47" w14:textId="77777777" w:rsidR="00A35B14" w:rsidRPr="007C5305" w:rsidRDefault="00A35B14" w:rsidP="00A35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Planning Board Secretary</w:t>
      </w:r>
    </w:p>
    <w:p w14:paraId="00E75C43" w14:textId="77777777" w:rsidR="00A35B14" w:rsidRDefault="00A35B14"/>
    <w:sectPr w:rsidR="00A3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0B"/>
    <w:rsid w:val="00074F51"/>
    <w:rsid w:val="000A763A"/>
    <w:rsid w:val="000C280B"/>
    <w:rsid w:val="00381133"/>
    <w:rsid w:val="00401A29"/>
    <w:rsid w:val="00480C2B"/>
    <w:rsid w:val="00642A2C"/>
    <w:rsid w:val="008D1A40"/>
    <w:rsid w:val="00A35B14"/>
    <w:rsid w:val="00C917B0"/>
    <w:rsid w:val="00D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FFB5"/>
  <w15:chartTrackingRefBased/>
  <w15:docId w15:val="{63EE5F50-402C-434F-9AE4-C035526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B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orheesnj.com/government/meeting-information/agendas/" TargetMode="External"/><Relationship Id="rId5" Type="http://schemas.openxmlformats.org/officeDocument/2006/relationships/hyperlink" Target="https://us02web.zoom.us/webinar/register/WN_0uDt5QB-TY-B08ynd7h4Ww" TargetMode="External"/><Relationship Id="rId4" Type="http://schemas.openxmlformats.org/officeDocument/2006/relationships/hyperlink" Target="http://www.voorheesnj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Wendy Flite</cp:lastModifiedBy>
  <cp:revision>3</cp:revision>
  <dcterms:created xsi:type="dcterms:W3CDTF">2020-12-18T14:46:00Z</dcterms:created>
  <dcterms:modified xsi:type="dcterms:W3CDTF">2020-12-18T16:14:00Z</dcterms:modified>
</cp:coreProperties>
</file>