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FC3F" w14:textId="77777777" w:rsidR="00470880" w:rsidRDefault="00470880" w:rsidP="00F22527">
      <w:pPr>
        <w:pStyle w:val="NoSpacing"/>
        <w:pBdr>
          <w:bottom w:val="single" w:sz="12" w:space="1" w:color="auto"/>
        </w:pBdr>
      </w:pPr>
    </w:p>
    <w:p w14:paraId="4D8BE590" w14:textId="22C2339D" w:rsidR="00F22527" w:rsidRDefault="00F22527" w:rsidP="00F22527">
      <w:pPr>
        <w:pStyle w:val="NoSpacing"/>
      </w:pPr>
      <w:r>
        <w:rPr>
          <w:u w:val="single"/>
        </w:rPr>
        <w:t xml:space="preserve">VOORHEES TOWNSHIP                                      PLANNING BOARD MINUTES             </w:t>
      </w:r>
      <w:r w:rsidR="0039368E">
        <w:rPr>
          <w:u w:val="single"/>
        </w:rPr>
        <w:t xml:space="preserve">       </w:t>
      </w:r>
      <w:r w:rsidR="005B38D9">
        <w:rPr>
          <w:u w:val="single"/>
        </w:rPr>
        <w:t>NOVEMBER 11, 20</w:t>
      </w:r>
      <w:r w:rsidR="00FB3718">
        <w:rPr>
          <w:u w:val="single"/>
        </w:rPr>
        <w:t>20</w:t>
      </w:r>
    </w:p>
    <w:p w14:paraId="0AF295A4" w14:textId="77777777" w:rsidR="00F22527" w:rsidRDefault="00F22527" w:rsidP="00F22527">
      <w:pPr>
        <w:pStyle w:val="NoSpacing"/>
      </w:pPr>
    </w:p>
    <w:p w14:paraId="17635D44" w14:textId="77777777" w:rsidR="002749BB" w:rsidRDefault="00F22527" w:rsidP="00F22527">
      <w:pPr>
        <w:pStyle w:val="NoSpacing"/>
      </w:pPr>
      <w:r>
        <w:t>The Chairman called the meeting to order and stated it was being held in compliance with the “Open Public Meetings Act” and had been duly noticed and published as required by law.</w:t>
      </w:r>
    </w:p>
    <w:p w14:paraId="59FDC561" w14:textId="77777777" w:rsidR="002749BB" w:rsidRDefault="002749BB" w:rsidP="00F22527">
      <w:pPr>
        <w:pStyle w:val="NoSpacing"/>
      </w:pPr>
    </w:p>
    <w:p w14:paraId="778A059C" w14:textId="77777777" w:rsidR="00F22527" w:rsidRDefault="00F22527" w:rsidP="00F22527">
      <w:pPr>
        <w:pStyle w:val="NoSpacing"/>
      </w:pPr>
      <w:r>
        <w:t>ROLL CALL</w:t>
      </w:r>
    </w:p>
    <w:p w14:paraId="55A0BEFE" w14:textId="1BF1D30F" w:rsidR="001820B7" w:rsidRDefault="00F22527" w:rsidP="005B38D9">
      <w:pPr>
        <w:pStyle w:val="NoSpacing"/>
        <w:ind w:left="1440" w:hanging="1440"/>
      </w:pPr>
      <w:r>
        <w:t>Presen</w:t>
      </w:r>
      <w:r w:rsidR="0039368E">
        <w:t xml:space="preserve">t: Mr. </w:t>
      </w:r>
      <w:r w:rsidR="00DF73AD">
        <w:t>Schwenke, Mr. Rashatwar</w:t>
      </w:r>
      <w:r w:rsidR="00312A04">
        <w:t xml:space="preserve">, Mr. </w:t>
      </w:r>
      <w:proofErr w:type="spellStart"/>
      <w:r w:rsidR="00312A04">
        <w:t>DiNatale</w:t>
      </w:r>
      <w:proofErr w:type="spellEnd"/>
      <w:r w:rsidR="00312A04">
        <w:t>, Mr</w:t>
      </w:r>
      <w:r w:rsidR="00F659F2">
        <w:t xml:space="preserve">. Kleiman, Mr. Brzozowski, Mr. Kleinman, </w:t>
      </w:r>
    </w:p>
    <w:p w14:paraId="273AA10C" w14:textId="348BCDF8" w:rsidR="00C86D55" w:rsidRDefault="00C86D55" w:rsidP="005B38D9">
      <w:pPr>
        <w:pStyle w:val="NoSpacing"/>
        <w:ind w:left="1440" w:hanging="1440"/>
      </w:pPr>
      <w:r>
        <w:t>Mr. Stein, Mr. Schallenhammer</w:t>
      </w:r>
    </w:p>
    <w:p w14:paraId="12CBEF71" w14:textId="77777777" w:rsidR="00F22527" w:rsidRDefault="00F22527" w:rsidP="00F22527">
      <w:pPr>
        <w:pStyle w:val="NoSpacing"/>
      </w:pPr>
    </w:p>
    <w:p w14:paraId="34AD7B5F" w14:textId="4F1133B7" w:rsidR="008C26E4" w:rsidRDefault="002749BB" w:rsidP="00F22527">
      <w:pPr>
        <w:pStyle w:val="NoSpacing"/>
      </w:pPr>
      <w:r>
        <w:t>Absent:</w:t>
      </w:r>
      <w:proofErr w:type="gramStart"/>
      <w:r>
        <w:tab/>
      </w:r>
      <w:r w:rsidR="0039368E">
        <w:t xml:space="preserve">  </w:t>
      </w:r>
      <w:r w:rsidR="00061AFE">
        <w:t>Mr.</w:t>
      </w:r>
      <w:proofErr w:type="gramEnd"/>
      <w:r w:rsidR="00061AFE">
        <w:t xml:space="preserve"> </w:t>
      </w:r>
      <w:r w:rsidR="008274A8">
        <w:t xml:space="preserve">Ravitz, </w:t>
      </w:r>
      <w:r w:rsidR="00390BAD">
        <w:t xml:space="preserve">Mr. Nicini, Mr. </w:t>
      </w:r>
      <w:proofErr w:type="spellStart"/>
      <w:r w:rsidR="00390BAD">
        <w:t>Brocco</w:t>
      </w:r>
      <w:proofErr w:type="spellEnd"/>
      <w:r>
        <w:tab/>
      </w:r>
    </w:p>
    <w:p w14:paraId="7E62C3A0" w14:textId="77777777" w:rsidR="00400617" w:rsidRDefault="00400617" w:rsidP="00F22527">
      <w:pPr>
        <w:pStyle w:val="NoSpacing"/>
      </w:pPr>
    </w:p>
    <w:p w14:paraId="2DF7C258" w14:textId="6CFF21CB" w:rsidR="00346057" w:rsidRPr="00346057" w:rsidRDefault="00904DC4" w:rsidP="00F22527">
      <w:pPr>
        <w:pStyle w:val="NoSpacing"/>
        <w:pBdr>
          <w:bottom w:val="single" w:sz="12" w:space="1" w:color="auto"/>
        </w:pBdr>
        <w:rPr>
          <w:rStyle w:val="Strong"/>
          <w:b w:val="0"/>
          <w:bCs w:val="0"/>
        </w:rPr>
      </w:pPr>
      <w:r>
        <w:t xml:space="preserve">Also present was </w:t>
      </w:r>
      <w:r w:rsidR="001820B7">
        <w:t xml:space="preserve">Mr. </w:t>
      </w:r>
      <w:r w:rsidR="00390BAD">
        <w:t>Norman</w:t>
      </w:r>
      <w:r w:rsidR="008C26E4">
        <w:t>, Board Solicitor</w:t>
      </w:r>
      <w:r w:rsidR="00400617">
        <w:t xml:space="preserve"> </w:t>
      </w:r>
    </w:p>
    <w:p w14:paraId="14E76F21" w14:textId="77777777" w:rsidR="008E4764" w:rsidRDefault="008E4764" w:rsidP="00F22527">
      <w:pPr>
        <w:pStyle w:val="NoSpacing"/>
      </w:pPr>
    </w:p>
    <w:p w14:paraId="0D9F1192" w14:textId="77777777" w:rsidR="001C730F" w:rsidRPr="002D0B64" w:rsidRDefault="001C730F" w:rsidP="00F22527">
      <w:pPr>
        <w:pStyle w:val="NoSpacing"/>
        <w:rPr>
          <w:u w:val="single"/>
        </w:rPr>
      </w:pPr>
      <w:r w:rsidRPr="002D0B64">
        <w:rPr>
          <w:u w:val="single"/>
        </w:rPr>
        <w:t>MEMORIALIZATION OF RESOLUTIONS</w:t>
      </w:r>
    </w:p>
    <w:p w14:paraId="2C2600DC" w14:textId="77777777" w:rsidR="005A4190" w:rsidRDefault="005A4190" w:rsidP="00503086">
      <w:pPr>
        <w:rPr>
          <w:b/>
          <w:sz w:val="22"/>
          <w:szCs w:val="22"/>
        </w:rPr>
      </w:pPr>
    </w:p>
    <w:p w14:paraId="1B2BBF04" w14:textId="7D11BA53" w:rsidR="00503086" w:rsidRPr="005A4190" w:rsidRDefault="00503086" w:rsidP="00503086">
      <w:pPr>
        <w:rPr>
          <w:bCs/>
          <w:sz w:val="22"/>
          <w:szCs w:val="22"/>
        </w:rPr>
      </w:pPr>
      <w:r w:rsidRPr="005A4190">
        <w:rPr>
          <w:bCs/>
          <w:sz w:val="22"/>
          <w:szCs w:val="22"/>
        </w:rPr>
        <w:t>Dean Development Associates, LLC – PC #20-002</w:t>
      </w:r>
    </w:p>
    <w:p w14:paraId="784BC654" w14:textId="77777777" w:rsidR="00503086" w:rsidRPr="005A4190" w:rsidRDefault="00503086" w:rsidP="00503086">
      <w:pPr>
        <w:rPr>
          <w:bCs/>
          <w:sz w:val="22"/>
          <w:szCs w:val="22"/>
        </w:rPr>
      </w:pPr>
      <w:r w:rsidRPr="005A4190">
        <w:rPr>
          <w:bCs/>
          <w:sz w:val="22"/>
          <w:szCs w:val="22"/>
        </w:rPr>
        <w:t>Amended Preliminary and Final Site Plan</w:t>
      </w:r>
    </w:p>
    <w:p w14:paraId="0E048878" w14:textId="77777777" w:rsidR="00503086" w:rsidRPr="005A4190" w:rsidRDefault="00503086" w:rsidP="00503086">
      <w:pPr>
        <w:rPr>
          <w:bCs/>
          <w:sz w:val="22"/>
          <w:szCs w:val="22"/>
        </w:rPr>
      </w:pPr>
      <w:r w:rsidRPr="005A4190">
        <w:rPr>
          <w:bCs/>
          <w:sz w:val="22"/>
          <w:szCs w:val="22"/>
        </w:rPr>
        <w:t>122 Route 73 and Signal Hill Drive</w:t>
      </w:r>
    </w:p>
    <w:p w14:paraId="5EF4121F" w14:textId="77777777" w:rsidR="00503086" w:rsidRPr="005A4190" w:rsidRDefault="00503086" w:rsidP="00503086">
      <w:pPr>
        <w:rPr>
          <w:bCs/>
          <w:sz w:val="22"/>
          <w:szCs w:val="22"/>
        </w:rPr>
      </w:pPr>
      <w:r w:rsidRPr="005A4190">
        <w:rPr>
          <w:bCs/>
          <w:sz w:val="22"/>
          <w:szCs w:val="22"/>
        </w:rPr>
        <w:t>Block 252; Lots 9 and 9.01</w:t>
      </w:r>
    </w:p>
    <w:p w14:paraId="546827BF" w14:textId="77777777" w:rsidR="00503086" w:rsidRPr="005A4190" w:rsidRDefault="00503086" w:rsidP="00503086">
      <w:pPr>
        <w:rPr>
          <w:bCs/>
          <w:sz w:val="22"/>
          <w:szCs w:val="22"/>
        </w:rPr>
      </w:pPr>
    </w:p>
    <w:p w14:paraId="67376530" w14:textId="4D8AC7D5" w:rsidR="00174A51" w:rsidRDefault="00174A51" w:rsidP="00174A51">
      <w:pPr>
        <w:pStyle w:val="NoSpacing"/>
      </w:pPr>
      <w:r>
        <w:t xml:space="preserve">Motion to memorialize the resolution was made by Mr. Rashatwar, seconded by Mr. </w:t>
      </w:r>
      <w:proofErr w:type="spellStart"/>
      <w:r w:rsidR="006952CA">
        <w:t>DiNatale</w:t>
      </w:r>
      <w:proofErr w:type="spellEnd"/>
      <w:r>
        <w:t xml:space="preserve">. The motion carries by the following roll call vote: </w:t>
      </w:r>
    </w:p>
    <w:p w14:paraId="5331C5F1" w14:textId="77777777" w:rsidR="0041268C" w:rsidRDefault="0041268C" w:rsidP="00174A51">
      <w:pPr>
        <w:pStyle w:val="NoSpacing"/>
      </w:pPr>
    </w:p>
    <w:p w14:paraId="4D562784" w14:textId="0188D370" w:rsidR="00174A51" w:rsidRDefault="00174A51" w:rsidP="00174A51">
      <w:pPr>
        <w:pStyle w:val="NoSpacing"/>
      </w:pPr>
      <w:r>
        <w:t>AYES:  M</w:t>
      </w:r>
      <w:r w:rsidR="006952CA">
        <w:t xml:space="preserve">r. Rashatwar, Mr. </w:t>
      </w:r>
      <w:proofErr w:type="spellStart"/>
      <w:r w:rsidR="006952CA">
        <w:t>DiNatale</w:t>
      </w:r>
      <w:proofErr w:type="spellEnd"/>
      <w:r w:rsidR="006952CA">
        <w:t xml:space="preserve">, </w:t>
      </w:r>
      <w:r w:rsidR="00E264E2">
        <w:t>Mr. Schwenke</w:t>
      </w:r>
    </w:p>
    <w:p w14:paraId="7D36CB24" w14:textId="792417B2" w:rsidR="00174A51" w:rsidRDefault="00174A51" w:rsidP="00174A51">
      <w:pPr>
        <w:pStyle w:val="NoSpacing"/>
      </w:pPr>
      <w:r>
        <w:t xml:space="preserve">ABSTAIN: </w:t>
      </w:r>
      <w:r w:rsidR="00E264E2">
        <w:t xml:space="preserve"> </w:t>
      </w:r>
    </w:p>
    <w:p w14:paraId="3A1C1C44" w14:textId="77777777" w:rsidR="00174A51" w:rsidRDefault="00174A51" w:rsidP="00174A51">
      <w:pPr>
        <w:pStyle w:val="NoSpacing"/>
      </w:pPr>
      <w:r>
        <w:t>NAYS: None</w:t>
      </w:r>
    </w:p>
    <w:p w14:paraId="63751DAA" w14:textId="77777777" w:rsidR="001820B7" w:rsidRDefault="001820B7" w:rsidP="00F22527">
      <w:pPr>
        <w:pStyle w:val="NoSpacing"/>
      </w:pPr>
    </w:p>
    <w:p w14:paraId="1EFFEF1B" w14:textId="77777777" w:rsidR="001820B7" w:rsidRDefault="001820B7" w:rsidP="00F22527">
      <w:pPr>
        <w:pStyle w:val="NoSpacing"/>
      </w:pPr>
      <w:r>
        <w:rPr>
          <w:u w:val="single"/>
        </w:rPr>
        <w:t>APPROVAL OF MINUTES</w:t>
      </w:r>
    </w:p>
    <w:p w14:paraId="08A7ED43" w14:textId="77777777" w:rsidR="006D13C0" w:rsidRDefault="006D13C0" w:rsidP="00F22527">
      <w:pPr>
        <w:pStyle w:val="NoSpacing"/>
        <w:rPr>
          <w:u w:val="single"/>
        </w:rPr>
      </w:pPr>
    </w:p>
    <w:p w14:paraId="19E4188C" w14:textId="1D8B6B81" w:rsidR="00827ADF" w:rsidRDefault="002F1BC9" w:rsidP="00F22527">
      <w:pPr>
        <w:pStyle w:val="NoSpacing"/>
        <w:rPr>
          <w:u w:val="single"/>
        </w:rPr>
      </w:pPr>
      <w:r>
        <w:rPr>
          <w:u w:val="single"/>
        </w:rPr>
        <w:t>NEW BUSINESS</w:t>
      </w:r>
    </w:p>
    <w:p w14:paraId="2387C525" w14:textId="77777777" w:rsidR="00C97CA3" w:rsidRDefault="00C97CA3" w:rsidP="00C97CA3">
      <w:pPr>
        <w:rPr>
          <w:bCs/>
          <w:sz w:val="22"/>
          <w:szCs w:val="22"/>
        </w:rPr>
      </w:pPr>
    </w:p>
    <w:p w14:paraId="4892CB4E" w14:textId="28F03E03" w:rsidR="00C97CA3" w:rsidRPr="00C97CA3" w:rsidRDefault="00C97CA3" w:rsidP="00C97CA3">
      <w:pPr>
        <w:rPr>
          <w:bCs/>
          <w:sz w:val="22"/>
          <w:szCs w:val="22"/>
        </w:rPr>
      </w:pPr>
      <w:r w:rsidRPr="00C97CA3">
        <w:rPr>
          <w:bCs/>
          <w:sz w:val="22"/>
          <w:szCs w:val="22"/>
        </w:rPr>
        <w:t>VOLCANO OF NJ LLC</w:t>
      </w:r>
    </w:p>
    <w:p w14:paraId="428E5B4F" w14:textId="77777777" w:rsidR="00C97CA3" w:rsidRPr="00C97CA3" w:rsidRDefault="00C97CA3" w:rsidP="00C97CA3">
      <w:pPr>
        <w:rPr>
          <w:bCs/>
          <w:sz w:val="22"/>
          <w:szCs w:val="22"/>
        </w:rPr>
      </w:pPr>
      <w:r w:rsidRPr="00C97CA3">
        <w:rPr>
          <w:bCs/>
          <w:sz w:val="22"/>
          <w:szCs w:val="22"/>
        </w:rPr>
        <w:t>MINOR SUBDIVISION</w:t>
      </w:r>
    </w:p>
    <w:p w14:paraId="6A51B5B8" w14:textId="77777777" w:rsidR="00C97CA3" w:rsidRPr="00C97CA3" w:rsidRDefault="00C97CA3" w:rsidP="00C97CA3">
      <w:pPr>
        <w:rPr>
          <w:bCs/>
          <w:sz w:val="22"/>
          <w:szCs w:val="22"/>
        </w:rPr>
      </w:pPr>
      <w:r w:rsidRPr="00C97CA3">
        <w:rPr>
          <w:bCs/>
          <w:sz w:val="22"/>
          <w:szCs w:val="22"/>
        </w:rPr>
        <w:t>206 KRESSON-GIBBSBORO ROAD</w:t>
      </w:r>
    </w:p>
    <w:p w14:paraId="5BB553BF" w14:textId="77777777" w:rsidR="00C97CA3" w:rsidRPr="00C97CA3" w:rsidRDefault="00C97CA3" w:rsidP="00C97CA3">
      <w:pPr>
        <w:rPr>
          <w:bCs/>
          <w:sz w:val="22"/>
          <w:szCs w:val="22"/>
        </w:rPr>
      </w:pPr>
      <w:r w:rsidRPr="00C97CA3">
        <w:rPr>
          <w:bCs/>
          <w:sz w:val="22"/>
          <w:szCs w:val="22"/>
        </w:rPr>
        <w:t>BLOCK 222; LOT 3</w:t>
      </w:r>
    </w:p>
    <w:p w14:paraId="565AA28C" w14:textId="77777777" w:rsidR="00C97CA3" w:rsidRPr="00C97CA3" w:rsidRDefault="00C97CA3" w:rsidP="00C97CA3">
      <w:pPr>
        <w:rPr>
          <w:bCs/>
          <w:sz w:val="22"/>
          <w:szCs w:val="22"/>
        </w:rPr>
      </w:pPr>
      <w:r w:rsidRPr="00C97CA3">
        <w:rPr>
          <w:bCs/>
          <w:sz w:val="22"/>
          <w:szCs w:val="22"/>
        </w:rPr>
        <w:t>PC #20-009</w:t>
      </w:r>
    </w:p>
    <w:p w14:paraId="6E1ABEBB" w14:textId="77777777" w:rsidR="00C97CA3" w:rsidRPr="00C97CA3" w:rsidRDefault="00C97CA3" w:rsidP="00C97CA3">
      <w:pPr>
        <w:rPr>
          <w:bCs/>
          <w:sz w:val="22"/>
          <w:szCs w:val="22"/>
        </w:rPr>
      </w:pPr>
      <w:r w:rsidRPr="00C97CA3">
        <w:rPr>
          <w:bCs/>
          <w:sz w:val="22"/>
          <w:szCs w:val="22"/>
        </w:rPr>
        <w:t>ACTION DATE: 11/28/20</w:t>
      </w:r>
    </w:p>
    <w:p w14:paraId="1313FF07" w14:textId="77777777" w:rsidR="00C97CA3" w:rsidRPr="00C97CA3" w:rsidRDefault="00C97CA3" w:rsidP="00C97CA3">
      <w:pPr>
        <w:rPr>
          <w:bCs/>
          <w:sz w:val="22"/>
          <w:szCs w:val="22"/>
        </w:rPr>
      </w:pPr>
    </w:p>
    <w:p w14:paraId="012B6306" w14:textId="10C4BEFC" w:rsidR="00C97CA3" w:rsidRPr="00675332" w:rsidRDefault="00675332" w:rsidP="00C97CA3">
      <w:pPr>
        <w:rPr>
          <w:bCs/>
          <w:sz w:val="22"/>
          <w:szCs w:val="22"/>
        </w:rPr>
      </w:pPr>
      <w:r>
        <w:rPr>
          <w:bCs/>
          <w:sz w:val="22"/>
          <w:szCs w:val="22"/>
        </w:rPr>
        <w:t xml:space="preserve">Mr. Norman informs the Board that the applicant has requested to be carried to the December 9, 2020 </w:t>
      </w:r>
      <w:r w:rsidR="006118F1">
        <w:rPr>
          <w:bCs/>
          <w:sz w:val="22"/>
          <w:szCs w:val="22"/>
        </w:rPr>
        <w:t xml:space="preserve">meeting and no further </w:t>
      </w:r>
      <w:r w:rsidR="00826D37">
        <w:rPr>
          <w:bCs/>
          <w:sz w:val="22"/>
          <w:szCs w:val="22"/>
        </w:rPr>
        <w:t xml:space="preserve">notice will be given.  He also states the applicant ahs agreed to extend the action date to December </w:t>
      </w:r>
      <w:r w:rsidR="001A0A91">
        <w:rPr>
          <w:bCs/>
          <w:sz w:val="22"/>
          <w:szCs w:val="22"/>
        </w:rPr>
        <w:t>30, 2020</w:t>
      </w:r>
    </w:p>
    <w:p w14:paraId="5E8E6057" w14:textId="1BB95F95" w:rsidR="0041268C" w:rsidRDefault="0041268C" w:rsidP="00F22527">
      <w:pPr>
        <w:pStyle w:val="NoSpacing"/>
        <w:rPr>
          <w:u w:val="single"/>
        </w:rPr>
      </w:pPr>
    </w:p>
    <w:p w14:paraId="21919E5F" w14:textId="2974088E" w:rsidR="00FB0C8A" w:rsidRDefault="00883B14" w:rsidP="00F22527">
      <w:pPr>
        <w:pStyle w:val="NoSpacing"/>
      </w:pPr>
      <w:r>
        <w:t xml:space="preserve">Mr. </w:t>
      </w:r>
      <w:proofErr w:type="spellStart"/>
      <w:r>
        <w:t>DiNatale</w:t>
      </w:r>
      <w:proofErr w:type="spellEnd"/>
      <w:r>
        <w:t xml:space="preserve"> makes a motion to approve the applicant’s request to be carried to the December 9, 2020 meeting</w:t>
      </w:r>
      <w:r w:rsidR="002E4458">
        <w:t>; seconded by Mr. Rashatwar</w:t>
      </w:r>
      <w:r w:rsidR="00ED1855">
        <w:t>.  Motion carries by the following roll call vote:</w:t>
      </w:r>
    </w:p>
    <w:p w14:paraId="703CB17F" w14:textId="77777777" w:rsidR="00B36737" w:rsidRDefault="00B36737" w:rsidP="00F22527">
      <w:pPr>
        <w:pStyle w:val="NoSpacing"/>
      </w:pPr>
    </w:p>
    <w:p w14:paraId="570DAF9D" w14:textId="38820D15" w:rsidR="007B7069" w:rsidRDefault="00ED1855" w:rsidP="00F22527">
      <w:pPr>
        <w:pStyle w:val="NoSpacing"/>
      </w:pPr>
      <w:r>
        <w:t xml:space="preserve">AYES: </w:t>
      </w:r>
      <w:r w:rsidR="000015FC">
        <w:t xml:space="preserve">Mr. </w:t>
      </w:r>
      <w:proofErr w:type="spellStart"/>
      <w:r w:rsidR="000015FC">
        <w:t>DiNatale</w:t>
      </w:r>
      <w:proofErr w:type="spellEnd"/>
      <w:r w:rsidR="000015FC">
        <w:t xml:space="preserve">, Mr. Rashatwar, Mr. Kleiman, Mr. Brzozowski, Mr. Kleinman, </w:t>
      </w:r>
      <w:r w:rsidR="00B50BEE">
        <w:t>Mr. Stein</w:t>
      </w:r>
      <w:r w:rsidR="00180E1C">
        <w:t>,</w:t>
      </w:r>
    </w:p>
    <w:p w14:paraId="6378E741" w14:textId="1158319F" w:rsidR="00ED1855" w:rsidRPr="00883B14" w:rsidRDefault="00180E1C" w:rsidP="00F22527">
      <w:pPr>
        <w:pStyle w:val="NoSpacing"/>
      </w:pPr>
      <w:r>
        <w:t xml:space="preserve"> </w:t>
      </w:r>
      <w:r w:rsidR="007B7069">
        <w:t>Mr. Schallenhammer, Mr. Schwenke</w:t>
      </w:r>
    </w:p>
    <w:p w14:paraId="17E488EF" w14:textId="301212B8" w:rsidR="00FB0C8A" w:rsidRDefault="00B24D75" w:rsidP="00F22527">
      <w:pPr>
        <w:pStyle w:val="NoSpacing"/>
      </w:pPr>
      <w:r>
        <w:t>NAYS: None</w:t>
      </w:r>
    </w:p>
    <w:p w14:paraId="4064ECA5" w14:textId="3C0A20C1" w:rsidR="00B24D75" w:rsidRDefault="00B24D75" w:rsidP="00F22527">
      <w:pPr>
        <w:pStyle w:val="NoSpacing"/>
      </w:pPr>
      <w:r>
        <w:t>Abstain: None</w:t>
      </w:r>
    </w:p>
    <w:p w14:paraId="6B976400" w14:textId="77777777" w:rsidR="00B24D75" w:rsidRPr="00B24D75" w:rsidRDefault="00B24D75" w:rsidP="00F22527">
      <w:pPr>
        <w:pStyle w:val="NoSpacing"/>
      </w:pPr>
    </w:p>
    <w:p w14:paraId="5F1140ED" w14:textId="77777777" w:rsidR="00B24D75" w:rsidRPr="00B24D75" w:rsidRDefault="00B24D75" w:rsidP="00F22527">
      <w:pPr>
        <w:pStyle w:val="NoSpacing"/>
      </w:pPr>
    </w:p>
    <w:p w14:paraId="72AEC7B5" w14:textId="77777777" w:rsidR="00BA0810" w:rsidRPr="00BA0810" w:rsidRDefault="00BA0810" w:rsidP="00BA0810">
      <w:pPr>
        <w:rPr>
          <w:bCs/>
          <w:sz w:val="22"/>
          <w:szCs w:val="22"/>
        </w:rPr>
      </w:pPr>
      <w:r w:rsidRPr="00BA0810">
        <w:rPr>
          <w:bCs/>
          <w:sz w:val="22"/>
          <w:szCs w:val="22"/>
        </w:rPr>
        <w:t>FOSTER SQUARE DE 1, LLC</w:t>
      </w:r>
    </w:p>
    <w:p w14:paraId="3630589A" w14:textId="77777777" w:rsidR="00BA0810" w:rsidRPr="00BA0810" w:rsidRDefault="00BA0810" w:rsidP="00BA0810">
      <w:pPr>
        <w:rPr>
          <w:bCs/>
          <w:sz w:val="22"/>
          <w:szCs w:val="22"/>
        </w:rPr>
      </w:pPr>
      <w:r w:rsidRPr="00BA0810">
        <w:rPr>
          <w:bCs/>
          <w:sz w:val="22"/>
          <w:szCs w:val="22"/>
        </w:rPr>
        <w:t>CORRESPONDENCE-EXTENSION OF APPROVALS</w:t>
      </w:r>
    </w:p>
    <w:p w14:paraId="77C3CA82" w14:textId="77777777" w:rsidR="00BA0810" w:rsidRPr="00BA0810" w:rsidRDefault="00BA0810" w:rsidP="00BA0810">
      <w:pPr>
        <w:rPr>
          <w:bCs/>
          <w:sz w:val="22"/>
          <w:szCs w:val="22"/>
        </w:rPr>
      </w:pPr>
      <w:r w:rsidRPr="00BA0810">
        <w:rPr>
          <w:bCs/>
          <w:sz w:val="22"/>
          <w:szCs w:val="22"/>
        </w:rPr>
        <w:t>SOMERDALE AND EVESHAM ROADS</w:t>
      </w:r>
    </w:p>
    <w:p w14:paraId="2D3CD0C4" w14:textId="77777777" w:rsidR="00BA0810" w:rsidRPr="00BA0810" w:rsidRDefault="00BA0810" w:rsidP="00BA0810">
      <w:pPr>
        <w:rPr>
          <w:bCs/>
          <w:sz w:val="22"/>
          <w:szCs w:val="22"/>
        </w:rPr>
      </w:pPr>
      <w:r w:rsidRPr="00BA0810">
        <w:rPr>
          <w:bCs/>
          <w:sz w:val="22"/>
          <w:szCs w:val="22"/>
        </w:rPr>
        <w:t>BLOCK 150.01; LOTS 3, 6, 6.01, &amp; 6.02</w:t>
      </w:r>
    </w:p>
    <w:p w14:paraId="1121CCA4" w14:textId="77777777" w:rsidR="00BA0810" w:rsidRPr="00BA0810" w:rsidRDefault="00BA0810" w:rsidP="00BA0810">
      <w:pPr>
        <w:rPr>
          <w:bCs/>
          <w:sz w:val="22"/>
          <w:szCs w:val="22"/>
        </w:rPr>
      </w:pPr>
      <w:r w:rsidRPr="00BA0810">
        <w:rPr>
          <w:bCs/>
          <w:sz w:val="22"/>
          <w:szCs w:val="22"/>
        </w:rPr>
        <w:t>PC # 20-015</w:t>
      </w:r>
    </w:p>
    <w:p w14:paraId="58B47676" w14:textId="77777777" w:rsidR="00BA0810" w:rsidRPr="00BA0810" w:rsidRDefault="00BA0810" w:rsidP="00BA0810">
      <w:pPr>
        <w:rPr>
          <w:bCs/>
          <w:sz w:val="22"/>
          <w:szCs w:val="22"/>
        </w:rPr>
      </w:pPr>
      <w:r w:rsidRPr="00BA0810">
        <w:rPr>
          <w:bCs/>
          <w:sz w:val="22"/>
          <w:szCs w:val="22"/>
        </w:rPr>
        <w:t>ACTION DATE: 12/14/20</w:t>
      </w:r>
    </w:p>
    <w:p w14:paraId="3ED6F21B" w14:textId="1CF5A608" w:rsidR="00827ADF" w:rsidRPr="00BA0810" w:rsidRDefault="00827ADF" w:rsidP="00F22527">
      <w:pPr>
        <w:pStyle w:val="NoSpacing"/>
        <w:rPr>
          <w:bCs/>
        </w:rPr>
      </w:pPr>
    </w:p>
    <w:p w14:paraId="5712DA49" w14:textId="77777777" w:rsidR="00D92DA2" w:rsidRPr="002D0B64" w:rsidRDefault="00D92DA2" w:rsidP="00F22527">
      <w:pPr>
        <w:pStyle w:val="NoSpacing"/>
        <w:rPr>
          <w:u w:val="single"/>
        </w:rPr>
      </w:pPr>
    </w:p>
    <w:p w14:paraId="094D129E" w14:textId="76868BC4" w:rsidR="009A242E" w:rsidRDefault="00C117ED" w:rsidP="00F22527">
      <w:pPr>
        <w:pStyle w:val="NoSpacing"/>
      </w:pPr>
      <w:r>
        <w:t>Appearing before</w:t>
      </w:r>
      <w:r w:rsidR="004D61D9">
        <w:t xml:space="preserve"> the board is Mr. </w:t>
      </w:r>
      <w:r w:rsidR="00BA0810">
        <w:t>Rick Goldstein</w:t>
      </w:r>
      <w:r>
        <w:t xml:space="preserve">, </w:t>
      </w:r>
      <w:r w:rsidR="00BA0810">
        <w:t>applicant’s att</w:t>
      </w:r>
      <w:r w:rsidR="0068295F">
        <w:t>orney.</w:t>
      </w:r>
    </w:p>
    <w:p w14:paraId="6CCFE0AE" w14:textId="77777777" w:rsidR="004D61D9" w:rsidRDefault="004D61D9" w:rsidP="00F22527">
      <w:pPr>
        <w:pStyle w:val="NoSpacing"/>
      </w:pPr>
    </w:p>
    <w:p w14:paraId="7DEB76A2" w14:textId="005C5D71" w:rsidR="004D61D9" w:rsidRDefault="0068295F" w:rsidP="00F22527">
      <w:pPr>
        <w:pStyle w:val="NoSpacing"/>
      </w:pPr>
      <w:r>
        <w:t xml:space="preserve">Mr. Goldstein </w:t>
      </w:r>
      <w:r w:rsidR="00AE4AF2">
        <w:t xml:space="preserve">states the applicant is requesting an extension of approval due to </w:t>
      </w:r>
      <w:r w:rsidR="00471538">
        <w:t xml:space="preserve">issues regarding sewer capacity.  </w:t>
      </w:r>
      <w:r w:rsidR="0037582D">
        <w:t xml:space="preserve">He states the applicant is requesting </w:t>
      </w:r>
      <w:r w:rsidR="007E3455">
        <w:t xml:space="preserve">a </w:t>
      </w:r>
      <w:proofErr w:type="gramStart"/>
      <w:r w:rsidR="007E3455">
        <w:t>3 year</w:t>
      </w:r>
      <w:proofErr w:type="gramEnd"/>
      <w:r w:rsidR="007E3455">
        <w:t xml:space="preserve"> extension </w:t>
      </w:r>
      <w:r w:rsidR="0015082D">
        <w:t>that would expire June 30, 2022</w:t>
      </w:r>
    </w:p>
    <w:p w14:paraId="4D3315C5" w14:textId="77777777" w:rsidR="00B52F2C" w:rsidRDefault="00B52F2C" w:rsidP="00F22527">
      <w:pPr>
        <w:pStyle w:val="NoSpacing"/>
      </w:pPr>
    </w:p>
    <w:p w14:paraId="583EF1AB" w14:textId="18D392F8" w:rsidR="00682683" w:rsidRDefault="00D82F56" w:rsidP="00F22527">
      <w:pPr>
        <w:pStyle w:val="NoSpacing"/>
      </w:pPr>
      <w:r>
        <w:lastRenderedPageBreak/>
        <w:t>Mr. Schallenhammer makes a motion to approve the extension, seconded by Mr. Rashatwar</w:t>
      </w:r>
      <w:r w:rsidR="0059639E">
        <w:t>.  Motion carries by the following roll call vote:</w:t>
      </w:r>
    </w:p>
    <w:p w14:paraId="07B9F9EE" w14:textId="04B5DE08" w:rsidR="0059639E" w:rsidRDefault="0059639E" w:rsidP="00F22527">
      <w:pPr>
        <w:pStyle w:val="NoSpacing"/>
      </w:pPr>
    </w:p>
    <w:p w14:paraId="50137FB8" w14:textId="3976C994" w:rsidR="0059639E" w:rsidRDefault="0059639E" w:rsidP="00F22527">
      <w:pPr>
        <w:pStyle w:val="NoSpacing"/>
      </w:pPr>
      <w:r>
        <w:t>AYES: Mr. Schallenhammer</w:t>
      </w:r>
      <w:r w:rsidR="00331920">
        <w:t xml:space="preserve">, Mr. Rashatwar, Mr. </w:t>
      </w:r>
      <w:proofErr w:type="spellStart"/>
      <w:r w:rsidR="00331920">
        <w:t>DiNatale</w:t>
      </w:r>
      <w:proofErr w:type="spellEnd"/>
      <w:r w:rsidR="00331920">
        <w:t xml:space="preserve">, Mr. Kleiman, </w:t>
      </w:r>
      <w:r w:rsidR="00FB0C8A">
        <w:t xml:space="preserve">Mr. Brzozowski, Mr. Kleinman, </w:t>
      </w:r>
      <w:bookmarkStart w:id="0" w:name="_GoBack"/>
      <w:bookmarkEnd w:id="0"/>
      <w:r w:rsidR="00B50BEE">
        <w:t xml:space="preserve">Mr. Stein, </w:t>
      </w:r>
      <w:r w:rsidR="00FB0C8A">
        <w:t>Mr. Schwenke.</w:t>
      </w:r>
    </w:p>
    <w:p w14:paraId="1D200497" w14:textId="57A7C626" w:rsidR="00B36737" w:rsidRDefault="007536AD" w:rsidP="00F22527">
      <w:pPr>
        <w:pStyle w:val="NoSpacing"/>
      </w:pPr>
      <w:r>
        <w:t>NAAYS: None</w:t>
      </w:r>
    </w:p>
    <w:p w14:paraId="5A698D20" w14:textId="077FBE25" w:rsidR="007536AD" w:rsidRDefault="007536AD" w:rsidP="00F22527">
      <w:pPr>
        <w:pStyle w:val="NoSpacing"/>
      </w:pPr>
      <w:r>
        <w:t>ABSTAIN: None</w:t>
      </w:r>
    </w:p>
    <w:p w14:paraId="4AAE33FC" w14:textId="180D1A46" w:rsidR="007536AD" w:rsidRDefault="007536AD" w:rsidP="00F22527">
      <w:pPr>
        <w:pStyle w:val="NoSpacing"/>
      </w:pPr>
    </w:p>
    <w:p w14:paraId="49B5AD18" w14:textId="36539275" w:rsidR="007536AD" w:rsidRDefault="009507B7" w:rsidP="00F22527">
      <w:pPr>
        <w:pStyle w:val="NoSpacing"/>
      </w:pPr>
      <w:r>
        <w:t xml:space="preserve">Mr. Schwenke seeing no public comments asks for a motion to adjourn the meeting. </w:t>
      </w:r>
      <w:r w:rsidR="00020CD1">
        <w:t>Motion to adjourn made by Mr. Schallenhammer; seconded by Mr. Stein.</w:t>
      </w:r>
    </w:p>
    <w:p w14:paraId="3F2660F4" w14:textId="61E0A4E6" w:rsidR="00020CD1" w:rsidRDefault="00020CD1" w:rsidP="00F22527">
      <w:pPr>
        <w:pStyle w:val="NoSpacing"/>
      </w:pPr>
      <w:r>
        <w:t>Motion carries by the assenting voice vote of all present Board members.</w:t>
      </w:r>
    </w:p>
    <w:p w14:paraId="0222FB5A" w14:textId="357BBAFA" w:rsidR="00020CD1" w:rsidRDefault="00020CD1" w:rsidP="00F22527">
      <w:pPr>
        <w:pStyle w:val="NoSpacing"/>
      </w:pPr>
    </w:p>
    <w:p w14:paraId="66C0C67C" w14:textId="0C8B6FB2" w:rsidR="0037107D" w:rsidRDefault="0037107D" w:rsidP="00F22527">
      <w:pPr>
        <w:pStyle w:val="NoSpacing"/>
      </w:pPr>
    </w:p>
    <w:p w14:paraId="5C48C1AD" w14:textId="6E3AE4A9" w:rsidR="0037107D" w:rsidRDefault="0037107D" w:rsidP="00F22527">
      <w:pPr>
        <w:pStyle w:val="NoSpacing"/>
        <w:pBdr>
          <w:bottom w:val="single" w:sz="12" w:space="1" w:color="auto"/>
        </w:pBdr>
      </w:pPr>
    </w:p>
    <w:p w14:paraId="410DA433" w14:textId="525634CD" w:rsidR="0037107D" w:rsidRDefault="0037107D" w:rsidP="00F22527">
      <w:pPr>
        <w:pStyle w:val="NoSpacing"/>
      </w:pPr>
    </w:p>
    <w:p w14:paraId="50347C28" w14:textId="12EC5C2E" w:rsidR="0037107D" w:rsidRDefault="0037107D" w:rsidP="00F22527">
      <w:pPr>
        <w:pStyle w:val="NoSpacing"/>
      </w:pPr>
      <w:r>
        <w:t>Wendy Flite</w:t>
      </w:r>
    </w:p>
    <w:p w14:paraId="10990D8E" w14:textId="6A18F71E" w:rsidR="0037107D" w:rsidRDefault="0037107D" w:rsidP="00F22527">
      <w:pPr>
        <w:pStyle w:val="NoSpacing"/>
      </w:pPr>
      <w:r>
        <w:t>Planning Board Secretary</w:t>
      </w:r>
    </w:p>
    <w:p w14:paraId="603EF3B9" w14:textId="00FE71DC" w:rsidR="0037107D" w:rsidRDefault="0037107D" w:rsidP="00F22527">
      <w:pPr>
        <w:pStyle w:val="NoSpacing"/>
      </w:pPr>
      <w:r>
        <w:t>Voorhees Township</w:t>
      </w:r>
    </w:p>
    <w:p w14:paraId="3C62AA89" w14:textId="30352AA7" w:rsidR="0037107D" w:rsidRDefault="0037107D" w:rsidP="00F22527">
      <w:pPr>
        <w:pStyle w:val="NoSpacing"/>
      </w:pPr>
    </w:p>
    <w:p w14:paraId="02B228A8" w14:textId="17D6AB36" w:rsidR="0037107D" w:rsidRDefault="0037107D" w:rsidP="00F22527">
      <w:pPr>
        <w:pStyle w:val="NoSpacing"/>
      </w:pPr>
      <w:r>
        <w:t>Minutes prepared by Wendy Flite</w:t>
      </w:r>
      <w:r w:rsidR="0042795E">
        <w:t>.  The minutes are intended to reflect the basic comments and action.  Verbatim transcripts of all elec</w:t>
      </w:r>
      <w:r w:rsidR="00B647FC">
        <w:t>tronic recordings can be available request and payment.</w:t>
      </w:r>
    </w:p>
    <w:p w14:paraId="34839F46" w14:textId="77777777" w:rsidR="00B36737" w:rsidRDefault="00B36737" w:rsidP="00F22527">
      <w:pPr>
        <w:pStyle w:val="NoSpacing"/>
      </w:pPr>
    </w:p>
    <w:p w14:paraId="01CA15CD" w14:textId="77777777" w:rsidR="00682683" w:rsidRDefault="00682683" w:rsidP="00F22527">
      <w:pPr>
        <w:pStyle w:val="NoSpacing"/>
      </w:pPr>
    </w:p>
    <w:p w14:paraId="40B3036F" w14:textId="77777777" w:rsidR="00682683" w:rsidRDefault="00682683" w:rsidP="00F22527">
      <w:pPr>
        <w:pStyle w:val="NoSpacing"/>
      </w:pPr>
    </w:p>
    <w:p w14:paraId="2E978861" w14:textId="77777777" w:rsidR="009B5D1B" w:rsidRDefault="009B5D1B" w:rsidP="00F22527">
      <w:pPr>
        <w:pStyle w:val="NoSpacing"/>
      </w:pPr>
    </w:p>
    <w:p w14:paraId="0657AD8F" w14:textId="77777777" w:rsidR="00010B11" w:rsidRDefault="00244856" w:rsidP="00F22527">
      <w:pPr>
        <w:pStyle w:val="NoSpacing"/>
      </w:pPr>
      <w:r>
        <w:t xml:space="preserve"> </w:t>
      </w:r>
    </w:p>
    <w:p w14:paraId="6CAA02E4" w14:textId="77777777" w:rsidR="009B5D1B" w:rsidRDefault="009B5D1B" w:rsidP="00F22527">
      <w:pPr>
        <w:pStyle w:val="NoSpacing"/>
      </w:pPr>
    </w:p>
    <w:p w14:paraId="513DCAA8" w14:textId="77777777" w:rsidR="009B5D1B" w:rsidRDefault="009B5D1B" w:rsidP="00F22527">
      <w:pPr>
        <w:pStyle w:val="NoSpacing"/>
      </w:pPr>
    </w:p>
    <w:p w14:paraId="4A94632D" w14:textId="77777777" w:rsidR="001D54E3" w:rsidRDefault="001D54E3" w:rsidP="00F22527">
      <w:pPr>
        <w:pStyle w:val="NoSpacing"/>
      </w:pPr>
    </w:p>
    <w:p w14:paraId="39AD8E83" w14:textId="77777777" w:rsidR="00E20B5D" w:rsidRDefault="00E20B5D" w:rsidP="00F22527">
      <w:pPr>
        <w:pStyle w:val="NoSpacing"/>
      </w:pPr>
    </w:p>
    <w:sectPr w:rsidR="00E20B5D" w:rsidSect="001E74CF">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D4950" w14:textId="77777777" w:rsidR="002300FF" w:rsidRDefault="002300FF" w:rsidP="00052377">
      <w:r>
        <w:separator/>
      </w:r>
    </w:p>
  </w:endnote>
  <w:endnote w:type="continuationSeparator" w:id="0">
    <w:p w14:paraId="3EB67422" w14:textId="77777777" w:rsidR="002300FF" w:rsidRDefault="002300FF" w:rsidP="0005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5AA68" w14:textId="77777777" w:rsidR="002300FF" w:rsidRDefault="002300FF" w:rsidP="00052377">
      <w:r>
        <w:separator/>
      </w:r>
    </w:p>
  </w:footnote>
  <w:footnote w:type="continuationSeparator" w:id="0">
    <w:p w14:paraId="2C403251" w14:textId="77777777" w:rsidR="002300FF" w:rsidRDefault="002300FF" w:rsidP="0005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8ED5" w14:textId="51C97ABF" w:rsidR="00052377" w:rsidRDefault="0093592B">
    <w:pPr>
      <w:pStyle w:val="Header"/>
    </w:pPr>
    <w:r>
      <w:tab/>
      <w:t xml:space="preserve">                                               </w:t>
    </w:r>
    <w:r>
      <w:tab/>
      <w:t>PAGE 2 OF 2</w:t>
    </w:r>
  </w:p>
  <w:p w14:paraId="376F7478" w14:textId="77777777" w:rsidR="00052377" w:rsidRDefault="00052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16A9"/>
    <w:multiLevelType w:val="hybridMultilevel"/>
    <w:tmpl w:val="72DCFAEC"/>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A18DB"/>
    <w:multiLevelType w:val="hybridMultilevel"/>
    <w:tmpl w:val="98C42FA0"/>
    <w:lvl w:ilvl="0" w:tplc="6C8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93222"/>
    <w:multiLevelType w:val="hybridMultilevel"/>
    <w:tmpl w:val="F17A65F6"/>
    <w:lvl w:ilvl="0" w:tplc="43F6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17538B"/>
    <w:multiLevelType w:val="hybridMultilevel"/>
    <w:tmpl w:val="8A184AB8"/>
    <w:lvl w:ilvl="0" w:tplc="83A0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028EF"/>
    <w:multiLevelType w:val="hybridMultilevel"/>
    <w:tmpl w:val="3CBC645E"/>
    <w:lvl w:ilvl="0" w:tplc="90B2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5558B"/>
    <w:multiLevelType w:val="hybridMultilevel"/>
    <w:tmpl w:val="6520DA32"/>
    <w:lvl w:ilvl="0" w:tplc="F1503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122C40"/>
    <w:multiLevelType w:val="hybridMultilevel"/>
    <w:tmpl w:val="9AE8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40FDB"/>
    <w:multiLevelType w:val="hybridMultilevel"/>
    <w:tmpl w:val="BB704B0A"/>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6E4706"/>
    <w:multiLevelType w:val="hybridMultilevel"/>
    <w:tmpl w:val="78D2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27"/>
    <w:rsid w:val="000015FC"/>
    <w:rsid w:val="00010B11"/>
    <w:rsid w:val="00016A7B"/>
    <w:rsid w:val="0002089F"/>
    <w:rsid w:val="00020972"/>
    <w:rsid w:val="00020CD1"/>
    <w:rsid w:val="00022CE6"/>
    <w:rsid w:val="00022EA7"/>
    <w:rsid w:val="00033D54"/>
    <w:rsid w:val="00034B7E"/>
    <w:rsid w:val="00035996"/>
    <w:rsid w:val="00035EF5"/>
    <w:rsid w:val="00041AE6"/>
    <w:rsid w:val="00051A65"/>
    <w:rsid w:val="00051AE3"/>
    <w:rsid w:val="00052377"/>
    <w:rsid w:val="00061AFE"/>
    <w:rsid w:val="000775AC"/>
    <w:rsid w:val="00080187"/>
    <w:rsid w:val="00084056"/>
    <w:rsid w:val="0008759F"/>
    <w:rsid w:val="0009003E"/>
    <w:rsid w:val="000901DC"/>
    <w:rsid w:val="00090D33"/>
    <w:rsid w:val="000974E3"/>
    <w:rsid w:val="000A7F13"/>
    <w:rsid w:val="000B3242"/>
    <w:rsid w:val="000C2656"/>
    <w:rsid w:val="000E0D93"/>
    <w:rsid w:val="000E66AD"/>
    <w:rsid w:val="000F3850"/>
    <w:rsid w:val="000F5389"/>
    <w:rsid w:val="000F7537"/>
    <w:rsid w:val="00103C8D"/>
    <w:rsid w:val="00104AE7"/>
    <w:rsid w:val="001056FF"/>
    <w:rsid w:val="001066A5"/>
    <w:rsid w:val="001126C6"/>
    <w:rsid w:val="00116741"/>
    <w:rsid w:val="0012129D"/>
    <w:rsid w:val="00133E7C"/>
    <w:rsid w:val="0013776F"/>
    <w:rsid w:val="001413FD"/>
    <w:rsid w:val="00143DFB"/>
    <w:rsid w:val="0015082D"/>
    <w:rsid w:val="0016590D"/>
    <w:rsid w:val="00166942"/>
    <w:rsid w:val="00167513"/>
    <w:rsid w:val="00171F0A"/>
    <w:rsid w:val="00172B6E"/>
    <w:rsid w:val="00174A51"/>
    <w:rsid w:val="00177336"/>
    <w:rsid w:val="00180E1C"/>
    <w:rsid w:val="001820B7"/>
    <w:rsid w:val="00184FA5"/>
    <w:rsid w:val="0019114D"/>
    <w:rsid w:val="0019166E"/>
    <w:rsid w:val="001A0A91"/>
    <w:rsid w:val="001A0F33"/>
    <w:rsid w:val="001A3DC0"/>
    <w:rsid w:val="001B4B83"/>
    <w:rsid w:val="001C5AC4"/>
    <w:rsid w:val="001C730F"/>
    <w:rsid w:val="001D131F"/>
    <w:rsid w:val="001D54E3"/>
    <w:rsid w:val="001D584C"/>
    <w:rsid w:val="001E74CF"/>
    <w:rsid w:val="001F4406"/>
    <w:rsid w:val="001F47B6"/>
    <w:rsid w:val="00201466"/>
    <w:rsid w:val="00215537"/>
    <w:rsid w:val="00216E75"/>
    <w:rsid w:val="00223D98"/>
    <w:rsid w:val="002300FF"/>
    <w:rsid w:val="002329F8"/>
    <w:rsid w:val="00244856"/>
    <w:rsid w:val="002577E7"/>
    <w:rsid w:val="00260D73"/>
    <w:rsid w:val="00262878"/>
    <w:rsid w:val="00267E8C"/>
    <w:rsid w:val="002749BB"/>
    <w:rsid w:val="00280E68"/>
    <w:rsid w:val="002810A6"/>
    <w:rsid w:val="00282197"/>
    <w:rsid w:val="00287B5E"/>
    <w:rsid w:val="002909E7"/>
    <w:rsid w:val="002950AF"/>
    <w:rsid w:val="002A1E7F"/>
    <w:rsid w:val="002A5DB8"/>
    <w:rsid w:val="002A68DD"/>
    <w:rsid w:val="002B27E5"/>
    <w:rsid w:val="002D09A0"/>
    <w:rsid w:val="002D0B64"/>
    <w:rsid w:val="002D406A"/>
    <w:rsid w:val="002D49B3"/>
    <w:rsid w:val="002E08B3"/>
    <w:rsid w:val="002E3F32"/>
    <w:rsid w:val="002E4458"/>
    <w:rsid w:val="002F1BC9"/>
    <w:rsid w:val="003027C3"/>
    <w:rsid w:val="00312A04"/>
    <w:rsid w:val="00315D17"/>
    <w:rsid w:val="0031779D"/>
    <w:rsid w:val="00322798"/>
    <w:rsid w:val="00325706"/>
    <w:rsid w:val="00331920"/>
    <w:rsid w:val="003437EA"/>
    <w:rsid w:val="003453BF"/>
    <w:rsid w:val="00346057"/>
    <w:rsid w:val="0036427A"/>
    <w:rsid w:val="00367AF2"/>
    <w:rsid w:val="00367E8D"/>
    <w:rsid w:val="00370DEA"/>
    <w:rsid w:val="0037107D"/>
    <w:rsid w:val="0037582D"/>
    <w:rsid w:val="00380249"/>
    <w:rsid w:val="003835D4"/>
    <w:rsid w:val="00387AE0"/>
    <w:rsid w:val="00390BAD"/>
    <w:rsid w:val="00392764"/>
    <w:rsid w:val="0039368E"/>
    <w:rsid w:val="003A3AEC"/>
    <w:rsid w:val="003B0356"/>
    <w:rsid w:val="003B7AB5"/>
    <w:rsid w:val="003C6682"/>
    <w:rsid w:val="003D015D"/>
    <w:rsid w:val="003D0402"/>
    <w:rsid w:val="003D4533"/>
    <w:rsid w:val="003F020D"/>
    <w:rsid w:val="003F1A7A"/>
    <w:rsid w:val="00400617"/>
    <w:rsid w:val="0040323E"/>
    <w:rsid w:val="00405054"/>
    <w:rsid w:val="004115BD"/>
    <w:rsid w:val="0041268C"/>
    <w:rsid w:val="00416AB8"/>
    <w:rsid w:val="004264C6"/>
    <w:rsid w:val="004270FB"/>
    <w:rsid w:val="0042795E"/>
    <w:rsid w:val="00434F7E"/>
    <w:rsid w:val="00436AF7"/>
    <w:rsid w:val="0045185A"/>
    <w:rsid w:val="004662B2"/>
    <w:rsid w:val="00470880"/>
    <w:rsid w:val="00471538"/>
    <w:rsid w:val="00473DE1"/>
    <w:rsid w:val="0047503D"/>
    <w:rsid w:val="0047550A"/>
    <w:rsid w:val="0048666D"/>
    <w:rsid w:val="0049259F"/>
    <w:rsid w:val="004930E4"/>
    <w:rsid w:val="00493D84"/>
    <w:rsid w:val="004946D9"/>
    <w:rsid w:val="00497076"/>
    <w:rsid w:val="00497490"/>
    <w:rsid w:val="004A222D"/>
    <w:rsid w:val="004A7788"/>
    <w:rsid w:val="004A7920"/>
    <w:rsid w:val="004D2088"/>
    <w:rsid w:val="004D6000"/>
    <w:rsid w:val="004D61D9"/>
    <w:rsid w:val="004D7A07"/>
    <w:rsid w:val="004F3D59"/>
    <w:rsid w:val="004F65C1"/>
    <w:rsid w:val="005010B3"/>
    <w:rsid w:val="0050280D"/>
    <w:rsid w:val="00503086"/>
    <w:rsid w:val="00512481"/>
    <w:rsid w:val="005138ED"/>
    <w:rsid w:val="00513EE1"/>
    <w:rsid w:val="00516CBD"/>
    <w:rsid w:val="005322D7"/>
    <w:rsid w:val="00535CC0"/>
    <w:rsid w:val="005661F4"/>
    <w:rsid w:val="00570434"/>
    <w:rsid w:val="00572448"/>
    <w:rsid w:val="00576DE4"/>
    <w:rsid w:val="00585A5F"/>
    <w:rsid w:val="00592848"/>
    <w:rsid w:val="00592CF5"/>
    <w:rsid w:val="0059639E"/>
    <w:rsid w:val="005A257A"/>
    <w:rsid w:val="005A4190"/>
    <w:rsid w:val="005A6854"/>
    <w:rsid w:val="005A79EF"/>
    <w:rsid w:val="005B38D9"/>
    <w:rsid w:val="005D1EF1"/>
    <w:rsid w:val="005D4CEE"/>
    <w:rsid w:val="005E6761"/>
    <w:rsid w:val="005F0527"/>
    <w:rsid w:val="005F2612"/>
    <w:rsid w:val="00600734"/>
    <w:rsid w:val="00601847"/>
    <w:rsid w:val="00610B6D"/>
    <w:rsid w:val="00611728"/>
    <w:rsid w:val="006118F1"/>
    <w:rsid w:val="00612BC5"/>
    <w:rsid w:val="006156F0"/>
    <w:rsid w:val="00637B48"/>
    <w:rsid w:val="00642D34"/>
    <w:rsid w:val="00643114"/>
    <w:rsid w:val="00647074"/>
    <w:rsid w:val="0065296E"/>
    <w:rsid w:val="00654F3F"/>
    <w:rsid w:val="00674737"/>
    <w:rsid w:val="00675332"/>
    <w:rsid w:val="00682683"/>
    <w:rsid w:val="0068295F"/>
    <w:rsid w:val="006866A6"/>
    <w:rsid w:val="00691FBE"/>
    <w:rsid w:val="0069239B"/>
    <w:rsid w:val="006933BD"/>
    <w:rsid w:val="006947C0"/>
    <w:rsid w:val="006952CA"/>
    <w:rsid w:val="0069628D"/>
    <w:rsid w:val="006A16D1"/>
    <w:rsid w:val="006A281B"/>
    <w:rsid w:val="006B1E07"/>
    <w:rsid w:val="006D0BA8"/>
    <w:rsid w:val="006D0F7E"/>
    <w:rsid w:val="006D13C0"/>
    <w:rsid w:val="006D66B1"/>
    <w:rsid w:val="006E0B01"/>
    <w:rsid w:val="006F52EB"/>
    <w:rsid w:val="007028E0"/>
    <w:rsid w:val="007029EF"/>
    <w:rsid w:val="007054BE"/>
    <w:rsid w:val="0070748F"/>
    <w:rsid w:val="00707ED2"/>
    <w:rsid w:val="007302D1"/>
    <w:rsid w:val="00736733"/>
    <w:rsid w:val="00736DB2"/>
    <w:rsid w:val="00744442"/>
    <w:rsid w:val="007536AD"/>
    <w:rsid w:val="00760D40"/>
    <w:rsid w:val="00764ADA"/>
    <w:rsid w:val="00766FE1"/>
    <w:rsid w:val="007838F8"/>
    <w:rsid w:val="007862FE"/>
    <w:rsid w:val="0079544A"/>
    <w:rsid w:val="0079617C"/>
    <w:rsid w:val="007961B6"/>
    <w:rsid w:val="00797BAD"/>
    <w:rsid w:val="007A36FA"/>
    <w:rsid w:val="007A69A7"/>
    <w:rsid w:val="007B0359"/>
    <w:rsid w:val="007B7069"/>
    <w:rsid w:val="007C4B64"/>
    <w:rsid w:val="007D5508"/>
    <w:rsid w:val="007E3455"/>
    <w:rsid w:val="007E5D1E"/>
    <w:rsid w:val="007F39F2"/>
    <w:rsid w:val="007F5468"/>
    <w:rsid w:val="007F72C6"/>
    <w:rsid w:val="00800ACC"/>
    <w:rsid w:val="00802FD2"/>
    <w:rsid w:val="00805624"/>
    <w:rsid w:val="008142C7"/>
    <w:rsid w:val="0081449F"/>
    <w:rsid w:val="00815262"/>
    <w:rsid w:val="00817C25"/>
    <w:rsid w:val="008251A2"/>
    <w:rsid w:val="00826D37"/>
    <w:rsid w:val="008274A8"/>
    <w:rsid w:val="00827ADF"/>
    <w:rsid w:val="00833513"/>
    <w:rsid w:val="008362B0"/>
    <w:rsid w:val="008436A1"/>
    <w:rsid w:val="00846559"/>
    <w:rsid w:val="00852756"/>
    <w:rsid w:val="00854F7D"/>
    <w:rsid w:val="0085526F"/>
    <w:rsid w:val="00864DCE"/>
    <w:rsid w:val="00871E25"/>
    <w:rsid w:val="00872390"/>
    <w:rsid w:val="00882735"/>
    <w:rsid w:val="00883B14"/>
    <w:rsid w:val="00890401"/>
    <w:rsid w:val="00893EFB"/>
    <w:rsid w:val="008A1B7F"/>
    <w:rsid w:val="008A6080"/>
    <w:rsid w:val="008B0B15"/>
    <w:rsid w:val="008B5E08"/>
    <w:rsid w:val="008C26E4"/>
    <w:rsid w:val="008C51A1"/>
    <w:rsid w:val="008D1556"/>
    <w:rsid w:val="008D23EA"/>
    <w:rsid w:val="008D79C3"/>
    <w:rsid w:val="008E29A2"/>
    <w:rsid w:val="008E4764"/>
    <w:rsid w:val="008F1AAB"/>
    <w:rsid w:val="008F45F8"/>
    <w:rsid w:val="00901BDE"/>
    <w:rsid w:val="00904252"/>
    <w:rsid w:val="00904DC4"/>
    <w:rsid w:val="00917AF6"/>
    <w:rsid w:val="00921755"/>
    <w:rsid w:val="009232E0"/>
    <w:rsid w:val="00924901"/>
    <w:rsid w:val="0092491B"/>
    <w:rsid w:val="00924D7D"/>
    <w:rsid w:val="0092611E"/>
    <w:rsid w:val="0093038A"/>
    <w:rsid w:val="00931A5C"/>
    <w:rsid w:val="0093592B"/>
    <w:rsid w:val="00936472"/>
    <w:rsid w:val="009411C0"/>
    <w:rsid w:val="00943129"/>
    <w:rsid w:val="0094684A"/>
    <w:rsid w:val="00947C1B"/>
    <w:rsid w:val="009507A1"/>
    <w:rsid w:val="009507B7"/>
    <w:rsid w:val="00951A68"/>
    <w:rsid w:val="00951EE9"/>
    <w:rsid w:val="00952481"/>
    <w:rsid w:val="00961CC2"/>
    <w:rsid w:val="00967D7B"/>
    <w:rsid w:val="009823F0"/>
    <w:rsid w:val="00982E9A"/>
    <w:rsid w:val="009874B2"/>
    <w:rsid w:val="00991ACB"/>
    <w:rsid w:val="009A0B9E"/>
    <w:rsid w:val="009A242E"/>
    <w:rsid w:val="009B5D1B"/>
    <w:rsid w:val="009C48B3"/>
    <w:rsid w:val="009D0E29"/>
    <w:rsid w:val="009D4336"/>
    <w:rsid w:val="009F0F6E"/>
    <w:rsid w:val="009F4000"/>
    <w:rsid w:val="009F613B"/>
    <w:rsid w:val="009F777C"/>
    <w:rsid w:val="00A02337"/>
    <w:rsid w:val="00A02BEC"/>
    <w:rsid w:val="00A039BC"/>
    <w:rsid w:val="00A13829"/>
    <w:rsid w:val="00A15805"/>
    <w:rsid w:val="00A20856"/>
    <w:rsid w:val="00A3041B"/>
    <w:rsid w:val="00A34316"/>
    <w:rsid w:val="00A627F2"/>
    <w:rsid w:val="00A6332D"/>
    <w:rsid w:val="00A64F27"/>
    <w:rsid w:val="00A668A6"/>
    <w:rsid w:val="00A70A6A"/>
    <w:rsid w:val="00A900AF"/>
    <w:rsid w:val="00AA25C2"/>
    <w:rsid w:val="00AA469E"/>
    <w:rsid w:val="00AA4E36"/>
    <w:rsid w:val="00AA5C53"/>
    <w:rsid w:val="00AB1614"/>
    <w:rsid w:val="00AC2C4C"/>
    <w:rsid w:val="00AC311C"/>
    <w:rsid w:val="00AE0B8D"/>
    <w:rsid w:val="00AE4AF2"/>
    <w:rsid w:val="00AF1821"/>
    <w:rsid w:val="00AF25C7"/>
    <w:rsid w:val="00AF2DA9"/>
    <w:rsid w:val="00AF36B7"/>
    <w:rsid w:val="00AF4399"/>
    <w:rsid w:val="00AF6BEA"/>
    <w:rsid w:val="00B003B8"/>
    <w:rsid w:val="00B0043D"/>
    <w:rsid w:val="00B0538D"/>
    <w:rsid w:val="00B108BF"/>
    <w:rsid w:val="00B21009"/>
    <w:rsid w:val="00B21AC2"/>
    <w:rsid w:val="00B24D75"/>
    <w:rsid w:val="00B36737"/>
    <w:rsid w:val="00B50BEE"/>
    <w:rsid w:val="00B50EAB"/>
    <w:rsid w:val="00B52F2C"/>
    <w:rsid w:val="00B53708"/>
    <w:rsid w:val="00B608AF"/>
    <w:rsid w:val="00B647FC"/>
    <w:rsid w:val="00B6666D"/>
    <w:rsid w:val="00B70C06"/>
    <w:rsid w:val="00B710C4"/>
    <w:rsid w:val="00B747DC"/>
    <w:rsid w:val="00B75EFC"/>
    <w:rsid w:val="00B90B5C"/>
    <w:rsid w:val="00B92088"/>
    <w:rsid w:val="00BA0810"/>
    <w:rsid w:val="00BA332F"/>
    <w:rsid w:val="00BB3708"/>
    <w:rsid w:val="00BC2152"/>
    <w:rsid w:val="00BE1578"/>
    <w:rsid w:val="00BE22FD"/>
    <w:rsid w:val="00BE45F5"/>
    <w:rsid w:val="00BE543C"/>
    <w:rsid w:val="00BF70B5"/>
    <w:rsid w:val="00BF76ED"/>
    <w:rsid w:val="00C0397D"/>
    <w:rsid w:val="00C03ADC"/>
    <w:rsid w:val="00C04486"/>
    <w:rsid w:val="00C117ED"/>
    <w:rsid w:val="00C130A3"/>
    <w:rsid w:val="00C138B9"/>
    <w:rsid w:val="00C13C63"/>
    <w:rsid w:val="00C2055D"/>
    <w:rsid w:val="00C27E9E"/>
    <w:rsid w:val="00C3624C"/>
    <w:rsid w:val="00C3662A"/>
    <w:rsid w:val="00C4388E"/>
    <w:rsid w:val="00C45E0A"/>
    <w:rsid w:val="00C505F2"/>
    <w:rsid w:val="00C57D80"/>
    <w:rsid w:val="00C64763"/>
    <w:rsid w:val="00C72231"/>
    <w:rsid w:val="00C77D12"/>
    <w:rsid w:val="00C80B28"/>
    <w:rsid w:val="00C820CA"/>
    <w:rsid w:val="00C8533B"/>
    <w:rsid w:val="00C86870"/>
    <w:rsid w:val="00C86D55"/>
    <w:rsid w:val="00C97CA3"/>
    <w:rsid w:val="00CA43BB"/>
    <w:rsid w:val="00CA4868"/>
    <w:rsid w:val="00CB2DCA"/>
    <w:rsid w:val="00CB52CA"/>
    <w:rsid w:val="00CB5916"/>
    <w:rsid w:val="00CD2FB8"/>
    <w:rsid w:val="00CD334B"/>
    <w:rsid w:val="00CD6FB2"/>
    <w:rsid w:val="00CE16AD"/>
    <w:rsid w:val="00CE2137"/>
    <w:rsid w:val="00CE625F"/>
    <w:rsid w:val="00CE6B4A"/>
    <w:rsid w:val="00CF22B0"/>
    <w:rsid w:val="00CF58E6"/>
    <w:rsid w:val="00D128AF"/>
    <w:rsid w:val="00D15E93"/>
    <w:rsid w:val="00D237BA"/>
    <w:rsid w:val="00D2513D"/>
    <w:rsid w:val="00D266A3"/>
    <w:rsid w:val="00D300CE"/>
    <w:rsid w:val="00D3308B"/>
    <w:rsid w:val="00D4593D"/>
    <w:rsid w:val="00D46614"/>
    <w:rsid w:val="00D635B2"/>
    <w:rsid w:val="00D72FA5"/>
    <w:rsid w:val="00D76CA3"/>
    <w:rsid w:val="00D82E07"/>
    <w:rsid w:val="00D82F56"/>
    <w:rsid w:val="00D92DA2"/>
    <w:rsid w:val="00D9776C"/>
    <w:rsid w:val="00D977EA"/>
    <w:rsid w:val="00DA3AB6"/>
    <w:rsid w:val="00DA3C28"/>
    <w:rsid w:val="00DA5A3D"/>
    <w:rsid w:val="00DA69AB"/>
    <w:rsid w:val="00DB03DC"/>
    <w:rsid w:val="00DB13A6"/>
    <w:rsid w:val="00DB7D33"/>
    <w:rsid w:val="00DC179C"/>
    <w:rsid w:val="00DC40AF"/>
    <w:rsid w:val="00DE4BC2"/>
    <w:rsid w:val="00DE5443"/>
    <w:rsid w:val="00DF73AD"/>
    <w:rsid w:val="00E03B2E"/>
    <w:rsid w:val="00E15324"/>
    <w:rsid w:val="00E20B5D"/>
    <w:rsid w:val="00E264E2"/>
    <w:rsid w:val="00E301E8"/>
    <w:rsid w:val="00E3088D"/>
    <w:rsid w:val="00E34873"/>
    <w:rsid w:val="00E36C8A"/>
    <w:rsid w:val="00E41DE9"/>
    <w:rsid w:val="00E47D62"/>
    <w:rsid w:val="00E53F15"/>
    <w:rsid w:val="00E57D9E"/>
    <w:rsid w:val="00E60F38"/>
    <w:rsid w:val="00E62D90"/>
    <w:rsid w:val="00E65937"/>
    <w:rsid w:val="00E73474"/>
    <w:rsid w:val="00E77CAE"/>
    <w:rsid w:val="00E8711A"/>
    <w:rsid w:val="00E904F0"/>
    <w:rsid w:val="00E92817"/>
    <w:rsid w:val="00E92F8B"/>
    <w:rsid w:val="00EA646A"/>
    <w:rsid w:val="00EB2B09"/>
    <w:rsid w:val="00EB4775"/>
    <w:rsid w:val="00ED1855"/>
    <w:rsid w:val="00ED3F24"/>
    <w:rsid w:val="00F00EE5"/>
    <w:rsid w:val="00F116D7"/>
    <w:rsid w:val="00F15E49"/>
    <w:rsid w:val="00F22527"/>
    <w:rsid w:val="00F25E26"/>
    <w:rsid w:val="00F2642E"/>
    <w:rsid w:val="00F26623"/>
    <w:rsid w:val="00F350EC"/>
    <w:rsid w:val="00F41A7D"/>
    <w:rsid w:val="00F41BC0"/>
    <w:rsid w:val="00F4516F"/>
    <w:rsid w:val="00F539DE"/>
    <w:rsid w:val="00F61E9D"/>
    <w:rsid w:val="00F6318F"/>
    <w:rsid w:val="00F646A0"/>
    <w:rsid w:val="00F659F2"/>
    <w:rsid w:val="00F737C9"/>
    <w:rsid w:val="00F913B5"/>
    <w:rsid w:val="00F91A89"/>
    <w:rsid w:val="00FB0C8A"/>
    <w:rsid w:val="00FB16FA"/>
    <w:rsid w:val="00FB3718"/>
    <w:rsid w:val="00FB45FA"/>
    <w:rsid w:val="00FB79E7"/>
    <w:rsid w:val="00FC0474"/>
    <w:rsid w:val="00FC4F3C"/>
    <w:rsid w:val="00FC78FA"/>
    <w:rsid w:val="00FD133F"/>
    <w:rsid w:val="00FF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D2C5"/>
  <w15:chartTrackingRefBased/>
  <w15:docId w15:val="{87684575-397A-46C1-B1DB-A86474A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0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27"/>
    <w:pPr>
      <w:spacing w:after="0" w:line="240" w:lineRule="auto"/>
    </w:pPr>
  </w:style>
  <w:style w:type="paragraph" w:styleId="Header">
    <w:name w:val="header"/>
    <w:basedOn w:val="Normal"/>
    <w:link w:val="HeaderChar"/>
    <w:uiPriority w:val="99"/>
    <w:unhideWhenUsed/>
    <w:rsid w:val="000523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2377"/>
  </w:style>
  <w:style w:type="paragraph" w:styleId="Footer">
    <w:name w:val="footer"/>
    <w:basedOn w:val="Normal"/>
    <w:link w:val="FooterChar"/>
    <w:uiPriority w:val="99"/>
    <w:unhideWhenUsed/>
    <w:rsid w:val="000523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2377"/>
  </w:style>
  <w:style w:type="paragraph" w:styleId="BalloonText">
    <w:name w:val="Balloon Text"/>
    <w:basedOn w:val="Normal"/>
    <w:link w:val="BalloonTextChar"/>
    <w:uiPriority w:val="99"/>
    <w:semiHidden/>
    <w:unhideWhenUsed/>
    <w:rsid w:val="001E74C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E74CF"/>
    <w:rPr>
      <w:rFonts w:ascii="Segoe UI" w:hAnsi="Segoe UI" w:cs="Segoe UI"/>
      <w:sz w:val="18"/>
      <w:szCs w:val="18"/>
    </w:rPr>
  </w:style>
  <w:style w:type="character" w:styleId="IntenseEmphasis">
    <w:name w:val="Intense Emphasis"/>
    <w:basedOn w:val="DefaultParagraphFont"/>
    <w:uiPriority w:val="21"/>
    <w:qFormat/>
    <w:rsid w:val="00B21009"/>
    <w:rPr>
      <w:i/>
      <w:iCs/>
      <w:color w:val="5B9BD5" w:themeColor="accent1"/>
    </w:rPr>
  </w:style>
  <w:style w:type="character" w:styleId="Strong">
    <w:name w:val="Strong"/>
    <w:basedOn w:val="DefaultParagraphFont"/>
    <w:uiPriority w:val="22"/>
    <w:qFormat/>
    <w:rsid w:val="00B21009"/>
    <w:rPr>
      <w:b/>
      <w:bCs/>
    </w:rPr>
  </w:style>
  <w:style w:type="paragraph" w:styleId="ListParagraph">
    <w:name w:val="List Paragraph"/>
    <w:basedOn w:val="Normal"/>
    <w:uiPriority w:val="34"/>
    <w:qFormat/>
    <w:rsid w:val="00513EE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2FB5-BB6E-4047-9886-17575E88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53</cp:revision>
  <cp:lastPrinted>2019-12-11T20:38:00Z</cp:lastPrinted>
  <dcterms:created xsi:type="dcterms:W3CDTF">2020-12-04T18:53:00Z</dcterms:created>
  <dcterms:modified xsi:type="dcterms:W3CDTF">2020-12-04T21:31:00Z</dcterms:modified>
</cp:coreProperties>
</file>