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206A1C9" w14:textId="77777777" w:rsidR="00423768" w:rsidRPr="00333A7C" w:rsidRDefault="00423768" w:rsidP="0042376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3795809" w14:textId="49DF2A06" w:rsidR="00423768" w:rsidRPr="00333A7C" w:rsidRDefault="00423768" w:rsidP="00423768">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Pr>
          <w:rFonts w:ascii="Times New Roman" w:eastAsia="Calibri" w:hAnsi="Times New Roman" w:cs="Times New Roman"/>
          <w:b/>
        </w:rPr>
        <w:t>FEBRUARY 22, 2021</w:t>
      </w:r>
      <w:r w:rsidRPr="00333A7C">
        <w:rPr>
          <w:rFonts w:ascii="Times New Roman" w:eastAsia="Calibri" w:hAnsi="Times New Roman" w:cs="Times New Roman"/>
          <w:b/>
        </w:rPr>
        <w:t xml:space="preserve"> </w:t>
      </w:r>
    </w:p>
    <w:p w14:paraId="71333E11" w14:textId="77777777" w:rsidR="00423768" w:rsidRPr="00333A7C" w:rsidRDefault="00423768" w:rsidP="00423768">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55E0F920" w14:textId="77777777" w:rsidR="00423768" w:rsidRPr="00333A7C" w:rsidRDefault="00423768" w:rsidP="00423768">
      <w:pPr>
        <w:numPr>
          <w:ilvl w:val="12"/>
          <w:numId w:val="0"/>
        </w:numPr>
        <w:spacing w:after="0" w:line="240" w:lineRule="auto"/>
        <w:rPr>
          <w:rFonts w:ascii="Times New Roman" w:eastAsia="Calibri" w:hAnsi="Times New Roman" w:cs="Times New Roman"/>
          <w:b/>
        </w:rPr>
      </w:pPr>
    </w:p>
    <w:p w14:paraId="32C230A5" w14:textId="77777777" w:rsidR="00423768" w:rsidRPr="00333A7C" w:rsidRDefault="00423768" w:rsidP="00423768">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5ED0F29F" w14:textId="77777777" w:rsidR="00423768" w:rsidRPr="00333A7C" w:rsidRDefault="00423768" w:rsidP="00423768">
      <w:pPr>
        <w:tabs>
          <w:tab w:val="left" w:pos="90"/>
          <w:tab w:val="left" w:pos="1800"/>
        </w:tabs>
        <w:spacing w:after="0" w:line="240" w:lineRule="auto"/>
        <w:rPr>
          <w:rFonts w:ascii="Times New Roman" w:eastAsia="Calibri" w:hAnsi="Times New Roman" w:cs="Times New Roman"/>
          <w:b/>
        </w:rPr>
      </w:pPr>
    </w:p>
    <w:p w14:paraId="10F89EF2" w14:textId="77777777" w:rsidR="00423768" w:rsidRPr="00333A7C" w:rsidRDefault="00423768" w:rsidP="00423768">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CF673F2" w14:textId="77777777" w:rsidR="00423768" w:rsidRPr="00333A7C" w:rsidRDefault="00423768" w:rsidP="00423768">
      <w:pPr>
        <w:tabs>
          <w:tab w:val="left" w:pos="90"/>
          <w:tab w:val="left" w:pos="1800"/>
        </w:tabs>
        <w:spacing w:after="0" w:line="240" w:lineRule="auto"/>
        <w:rPr>
          <w:rFonts w:ascii="Times New Roman" w:eastAsia="Calibri" w:hAnsi="Times New Roman" w:cs="Times New Roman"/>
        </w:rPr>
      </w:pPr>
    </w:p>
    <w:p w14:paraId="05CAD014" w14:textId="77777777" w:rsidR="00423768" w:rsidRPr="00333A7C" w:rsidRDefault="00423768" w:rsidP="00423768">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509D357A" w14:textId="51F7DBF1" w:rsidR="00423768" w:rsidRDefault="00423768" w:rsidP="00423768">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2CBD8125" w14:textId="7D10450D" w:rsidR="00423768" w:rsidRDefault="00423768" w:rsidP="00423768">
      <w:pPr>
        <w:tabs>
          <w:tab w:val="left" w:pos="90"/>
        </w:tabs>
        <w:spacing w:after="0" w:line="240" w:lineRule="auto"/>
        <w:rPr>
          <w:rFonts w:ascii="Times New Roman" w:eastAsia="Calibri" w:hAnsi="Times New Roman" w:cs="Times New Roman"/>
        </w:rPr>
      </w:pPr>
    </w:p>
    <w:p w14:paraId="7435F10A" w14:textId="1B7E8E01" w:rsidR="00423768" w:rsidRPr="00423768" w:rsidRDefault="00423768" w:rsidP="00423768">
      <w:pPr>
        <w:tabs>
          <w:tab w:val="left" w:pos="90"/>
        </w:tabs>
        <w:spacing w:after="0" w:line="240" w:lineRule="auto"/>
        <w:rPr>
          <w:rFonts w:ascii="Times New Roman" w:eastAsia="Calibri" w:hAnsi="Times New Roman" w:cs="Times New Roman"/>
          <w:b/>
          <w:bCs/>
        </w:rPr>
      </w:pPr>
      <w:r w:rsidRPr="00423768">
        <w:rPr>
          <w:rFonts w:ascii="Times New Roman" w:eastAsia="Calibri" w:hAnsi="Times New Roman" w:cs="Times New Roman"/>
          <w:b/>
          <w:bCs/>
        </w:rPr>
        <w:t>FIRST READING ON ORDINANCE</w:t>
      </w:r>
    </w:p>
    <w:p w14:paraId="611A7E60" w14:textId="5F1B976F" w:rsidR="00423768" w:rsidRDefault="00423768"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ADOPTION OF TOWNSHIP STORMWATER CONTROL ORDINANCE</w:t>
      </w:r>
    </w:p>
    <w:p w14:paraId="408D5E35" w14:textId="0A63EBC7" w:rsidR="00A2743F" w:rsidRDefault="00A2743F" w:rsidP="00423768">
      <w:pPr>
        <w:tabs>
          <w:tab w:val="left" w:pos="90"/>
        </w:tabs>
        <w:spacing w:after="0" w:line="240" w:lineRule="auto"/>
        <w:rPr>
          <w:rFonts w:ascii="Times New Roman" w:eastAsia="Calibri" w:hAnsi="Times New Roman" w:cs="Times New Roman"/>
        </w:rPr>
      </w:pPr>
    </w:p>
    <w:p w14:paraId="0AAC327C" w14:textId="77777777" w:rsidR="00A2743F" w:rsidRDefault="00A2743F" w:rsidP="00A2743F">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AYES:</w:t>
      </w:r>
    </w:p>
    <w:p w14:paraId="0B1972AD" w14:textId="77777777" w:rsidR="00A2743F" w:rsidRDefault="00A2743F" w:rsidP="00A2743F">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7F2E31F3" w14:textId="2A3F250D" w:rsidR="008C58EB" w:rsidRDefault="008C58EB" w:rsidP="00423768">
      <w:pPr>
        <w:tabs>
          <w:tab w:val="left" w:pos="90"/>
        </w:tabs>
        <w:spacing w:after="0" w:line="240" w:lineRule="auto"/>
        <w:rPr>
          <w:rFonts w:ascii="Times New Roman" w:eastAsia="Calibri" w:hAnsi="Times New Roman" w:cs="Times New Roman"/>
        </w:rPr>
      </w:pPr>
    </w:p>
    <w:p w14:paraId="537D1B3E" w14:textId="09F2B14B" w:rsidR="008C58EB" w:rsidRPr="008C58EB" w:rsidRDefault="008C58EB" w:rsidP="00423768">
      <w:pPr>
        <w:tabs>
          <w:tab w:val="left" w:pos="90"/>
        </w:tabs>
        <w:spacing w:after="0" w:line="240" w:lineRule="auto"/>
        <w:rPr>
          <w:rFonts w:ascii="Times New Roman" w:eastAsia="Calibri" w:hAnsi="Times New Roman" w:cs="Times New Roman"/>
          <w:b/>
          <w:bCs/>
        </w:rPr>
      </w:pPr>
      <w:r w:rsidRPr="008C58EB">
        <w:rPr>
          <w:rFonts w:ascii="Times New Roman" w:eastAsia="Calibri" w:hAnsi="Times New Roman" w:cs="Times New Roman"/>
          <w:b/>
          <w:bCs/>
        </w:rPr>
        <w:t>FIRST READING ON ORDINANCE</w:t>
      </w:r>
    </w:p>
    <w:p w14:paraId="55D4C53F" w14:textId="06596C43"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w:t>
      </w:r>
      <w:proofErr w:type="spellStart"/>
      <w:r w:rsidRPr="008C58EB">
        <w:rPr>
          <w:rFonts w:ascii="Times New Roman" w:eastAsia="Times New Roman" w:hAnsi="Times New Roman" w:cs="Times New Roman"/>
          <w:bCs/>
        </w:rPr>
        <w:t>N.J.S.A</w:t>
      </w:r>
      <w:proofErr w:type="spellEnd"/>
      <w:r w:rsidRPr="008C58EB">
        <w:rPr>
          <w:rFonts w:ascii="Times New Roman" w:eastAsia="Times New Roman" w:hAnsi="Times New Roman" w:cs="Times New Roman"/>
          <w:bCs/>
        </w:rPr>
        <w:t>. 40A:4-45.14)</w:t>
      </w:r>
    </w:p>
    <w:p w14:paraId="3E88504E" w14:textId="77777777" w:rsidR="008C58EB" w:rsidRDefault="008C58EB" w:rsidP="00423768">
      <w:pPr>
        <w:tabs>
          <w:tab w:val="left" w:pos="90"/>
        </w:tabs>
        <w:spacing w:after="0" w:line="240" w:lineRule="auto"/>
        <w:rPr>
          <w:rFonts w:ascii="Times New Roman" w:eastAsia="Calibri" w:hAnsi="Times New Roman" w:cs="Times New Roman"/>
        </w:rPr>
      </w:pPr>
    </w:p>
    <w:p w14:paraId="200808CB" w14:textId="5014F08B" w:rsidR="00423768" w:rsidRDefault="00423768"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MOTION TO APPROVE:</w:t>
      </w:r>
      <w:r w:rsidR="009900B6">
        <w:rPr>
          <w:rFonts w:ascii="Times New Roman" w:eastAsia="Calibri" w:hAnsi="Times New Roman" w:cs="Times New Roman"/>
        </w:rPr>
        <w:tab/>
      </w:r>
      <w:r w:rsidR="009900B6">
        <w:rPr>
          <w:rFonts w:ascii="Times New Roman" w:eastAsia="Calibri" w:hAnsi="Times New Roman" w:cs="Times New Roman"/>
        </w:rPr>
        <w:tab/>
      </w:r>
      <w:r w:rsidR="009900B6">
        <w:rPr>
          <w:rFonts w:ascii="Times New Roman" w:eastAsia="Calibri" w:hAnsi="Times New Roman" w:cs="Times New Roman"/>
        </w:rPr>
        <w:tab/>
        <w:t>AYES:</w:t>
      </w:r>
    </w:p>
    <w:p w14:paraId="4E5CF5A3" w14:textId="2CF1BE00" w:rsidR="009900B6" w:rsidRDefault="009900B6" w:rsidP="00423768">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w:t>
      </w:r>
    </w:p>
    <w:p w14:paraId="3A197B96" w14:textId="77777777" w:rsidR="00423768" w:rsidRDefault="00423768" w:rsidP="00423768">
      <w:pPr>
        <w:tabs>
          <w:tab w:val="left" w:pos="90"/>
        </w:tabs>
        <w:spacing w:after="0" w:line="240" w:lineRule="auto"/>
        <w:rPr>
          <w:rFonts w:ascii="Times New Roman" w:eastAsia="Calibri" w:hAnsi="Times New Roman" w:cs="Times New Roman"/>
        </w:rPr>
      </w:pPr>
    </w:p>
    <w:p w14:paraId="7EA70367" w14:textId="77777777" w:rsidR="00423768" w:rsidRDefault="00423768" w:rsidP="00423768">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w:t>
      </w:r>
    </w:p>
    <w:p w14:paraId="11F7294B" w14:textId="77777777" w:rsidR="00423768" w:rsidRDefault="00423768" w:rsidP="00423768">
      <w:pPr>
        <w:pStyle w:val="BlockText"/>
        <w:ind w:left="0" w:right="0" w:firstLine="0"/>
        <w:rPr>
          <w:b w:val="0"/>
          <w:bCs/>
          <w:szCs w:val="22"/>
        </w:rPr>
      </w:pPr>
      <w:r w:rsidRPr="00AF57EC">
        <w:rPr>
          <w:b w:val="0"/>
          <w:bCs/>
          <w:szCs w:val="22"/>
        </w:rPr>
        <w:t xml:space="preserve">BOND ORDINANCE AUTHORIZING THE ACQUISITION OF VEHICLES AND EQUIPMENT FOR THE TOWNSHIP OF VOORHEES, COUNTY OF CAMDEN, NEW JERSEY; APPROPRIATING THE SUM OF $686,000 </w:t>
      </w:r>
      <w:proofErr w:type="spellStart"/>
      <w:r w:rsidRPr="00AF57EC">
        <w:rPr>
          <w:b w:val="0"/>
          <w:bCs/>
          <w:szCs w:val="22"/>
        </w:rPr>
        <w:t>THERFOR</w:t>
      </w:r>
      <w:proofErr w:type="spellEnd"/>
      <w:r w:rsidRPr="00AF57EC">
        <w:rPr>
          <w:b w:val="0"/>
          <w:bCs/>
          <w:szCs w:val="22"/>
        </w:rPr>
        <w:t>;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281D5594" w14:textId="77777777" w:rsidR="00423768" w:rsidRDefault="00423768" w:rsidP="00423768">
      <w:pPr>
        <w:tabs>
          <w:tab w:val="left" w:pos="90"/>
        </w:tabs>
        <w:spacing w:after="0" w:line="240" w:lineRule="auto"/>
        <w:rPr>
          <w:rFonts w:ascii="Times New Roman" w:eastAsia="Calibri" w:hAnsi="Times New Roman" w:cs="Times New Roman"/>
          <w:b/>
          <w:bCs/>
        </w:rPr>
      </w:pPr>
    </w:p>
    <w:p w14:paraId="0868E456" w14:textId="7777777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3B0C7B5A" w14:textId="7777777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p>
    <w:p w14:paraId="68E509CE" w14:textId="7777777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p>
    <w:p w14:paraId="35B60312" w14:textId="77777777" w:rsidR="00423768"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22A09E36" w14:textId="77777777" w:rsidR="00423768" w:rsidRPr="00CD130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06E23AD6" w14:textId="77777777" w:rsidR="00423768" w:rsidRDefault="00423768" w:rsidP="00423768">
      <w:pPr>
        <w:tabs>
          <w:tab w:val="left" w:pos="90"/>
        </w:tabs>
        <w:spacing w:after="0" w:line="240" w:lineRule="auto"/>
        <w:rPr>
          <w:rFonts w:ascii="Times New Roman" w:eastAsia="Calibri" w:hAnsi="Times New Roman" w:cs="Times New Roman"/>
          <w:b/>
          <w:bCs/>
        </w:rPr>
      </w:pPr>
    </w:p>
    <w:p w14:paraId="2FF7E694" w14:textId="77777777" w:rsidR="00423768" w:rsidRPr="00333A7C"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p>
    <w:p w14:paraId="54559681" w14:textId="77777777" w:rsidR="00423768" w:rsidRPr="00333A7C"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w:t>
      </w:r>
    </w:p>
    <w:p w14:paraId="727BAB6D" w14:textId="77777777"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p>
    <w:p w14:paraId="0D6C6944" w14:textId="77777777"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130F0224" w14:textId="77777777" w:rsidR="00423768" w:rsidRPr="006F651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1D1C78A" w14:textId="77777777" w:rsidR="00423768" w:rsidRPr="006F651D" w:rsidRDefault="00423768" w:rsidP="00423768">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27E0D645" w14:textId="77777777" w:rsidR="00423768" w:rsidRPr="006F651D" w:rsidRDefault="00423768" w:rsidP="0042376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788E66F" w14:textId="77777777" w:rsidR="00423768" w:rsidRPr="006F651D" w:rsidRDefault="00423768" w:rsidP="00423768">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p>
    <w:p w14:paraId="59FD3A91" w14:textId="77777777" w:rsidR="00423768" w:rsidRDefault="00423768" w:rsidP="00423768">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62BCAB75" w14:textId="43C50BDC" w:rsidR="00423768" w:rsidRDefault="00423768"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964DBFF" w14:textId="616A3463"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bCs/>
          <w:spacing w:val="-3"/>
        </w:rPr>
        <w:t>RESOLUTION NO. 79-21</w:t>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bCs/>
          <w:spacing w:val="-3"/>
        </w:rPr>
        <w:tab/>
      </w:r>
      <w:r>
        <w:rPr>
          <w:rFonts w:ascii="Times New Roman" w:eastAsia="Calibri" w:hAnsi="Times New Roman" w:cs="Times New Roman"/>
        </w:rPr>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8, 2021</w:t>
      </w:r>
    </w:p>
    <w:p w14:paraId="4268A8EF" w14:textId="4425B30A"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755254C8" w14:textId="317B63E3"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15, 2021</w:t>
      </w:r>
    </w:p>
    <w:p w14:paraId="65B3B8AE" w14:textId="3AC0D469"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12A19AE3" w14:textId="56AE6723"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7BB790D0" w14:textId="4C3B795E"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20ABE417" w14:textId="2B76F74F" w:rsidR="00191DC8" w:rsidRDefault="00191DC8"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2D48E3A6" w14:textId="60523078"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4C1A4B47" w14:textId="5A4D06B1" w:rsidR="00EF2449" w:rsidRDefault="00EF2449"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191DC8">
        <w:rPr>
          <w:rFonts w:ascii="Times New Roman" w:eastAsia="Calibri" w:hAnsi="Times New Roman" w:cs="Times New Roman"/>
        </w:rPr>
        <w:t>3</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MEMBERSHIP IN A MUTUAL AID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Pr>
          <w:rFonts w:ascii="Times New Roman" w:eastAsia="Calibri" w:hAnsi="Times New Roman" w:cs="Times New Roman"/>
        </w:rPr>
        <w:t xml:space="preserve">AND ASSISTANCE AGREEMENT BETWEEN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t xml:space="preserve">VOORHEES TOWNSHIP AND PARTICIPATING </w:t>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r>
      <w:r w:rsidR="00C81DC6">
        <w:rPr>
          <w:rFonts w:ascii="Times New Roman" w:eastAsia="Calibri" w:hAnsi="Times New Roman" w:cs="Times New Roman"/>
        </w:rPr>
        <w:tab/>
        <w:t>UNITS</w:t>
      </w:r>
    </w:p>
    <w:p w14:paraId="6B59887D" w14:textId="64D61FCA" w:rsidR="00C81DC6" w:rsidRDefault="00C81DC6"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42E339DE" w14:textId="77777777" w:rsidR="00A2743F" w:rsidRDefault="00A2743F"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1E3066D6" w14:textId="77777777" w:rsidR="00A2743F" w:rsidRDefault="00A2743F"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058E764E" w14:textId="222FC8A0" w:rsidR="00C81DC6" w:rsidRDefault="00C81DC6"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191DC8">
        <w:rPr>
          <w:rFonts w:ascii="Times New Roman" w:eastAsia="Calibri" w:hAnsi="Times New Roman" w:cs="Times New Roman"/>
        </w:rPr>
        <w:t>4</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972072">
        <w:rPr>
          <w:rFonts w:ascii="Times New Roman" w:eastAsia="Calibri" w:hAnsi="Times New Roman" w:cs="Times New Roman"/>
        </w:rPr>
        <w:t xml:space="preserve">APPROVING A PERFORMANCE BOND FOR </w:t>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t xml:space="preserve">PARTNERSHIP FOR SUCCESSFUL LIVING, </w:t>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r>
      <w:r w:rsidR="00972072">
        <w:rPr>
          <w:rFonts w:ascii="Times New Roman" w:eastAsia="Calibri" w:hAnsi="Times New Roman" w:cs="Times New Roman"/>
        </w:rPr>
        <w:tab/>
        <w:t xml:space="preserve">BLOCK 270; LOT </w:t>
      </w:r>
      <w:proofErr w:type="gramStart"/>
      <w:r w:rsidR="00972072">
        <w:rPr>
          <w:rFonts w:ascii="Times New Roman" w:eastAsia="Calibri" w:hAnsi="Times New Roman" w:cs="Times New Roman"/>
        </w:rPr>
        <w:t>30</w:t>
      </w:r>
      <w:proofErr w:type="gramEnd"/>
    </w:p>
    <w:p w14:paraId="1B6884EC" w14:textId="13C00D01" w:rsidR="008C58EB" w:rsidRDefault="008C58EB"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49BFACD7" w14:textId="595686E6" w:rsidR="008C58EB" w:rsidRDefault="008C58EB"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34465F5A" w14:textId="625B7936" w:rsidR="00733D1B" w:rsidRDefault="008C58EB" w:rsidP="008C58EB">
      <w:pPr>
        <w:rPr>
          <w:rFonts w:ascii="Times New Roman" w:eastAsia="Calibri" w:hAnsi="Times New Roman" w:cs="Times New Roman"/>
        </w:rPr>
      </w:pPr>
      <w:r>
        <w:rPr>
          <w:rFonts w:ascii="Times New Roman" w:eastAsia="Calibri" w:hAnsi="Times New Roman" w:cs="Times New Roman"/>
        </w:rPr>
        <w:lastRenderedPageBreak/>
        <w:t>RESOLUTION NO. 85-21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APPLICATION FOR PROGRAM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YEAR 2021 COMMUNITY DEVELOPMENT BLOCK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GRANT FOR THE TOWNSHIP OF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COUNTY OF CAMDEN, STATE OF NEW JERSEY</w:t>
      </w:r>
      <w:r>
        <w:rPr>
          <w:rFonts w:ascii="Times New Roman" w:eastAsia="Calibri" w:hAnsi="Times New Roman" w:cs="Times New Roman"/>
        </w:rPr>
        <w:tab/>
      </w:r>
    </w:p>
    <w:p w14:paraId="3CA670C5" w14:textId="17450111"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w:t>
      </w:r>
      <w:r w:rsidR="008C58EB">
        <w:rPr>
          <w:rFonts w:ascii="Times New Roman" w:eastAsia="Calibri" w:hAnsi="Times New Roman" w:cs="Times New Roman"/>
        </w:rPr>
        <w:t>6</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BID FOR SEWER PUMP STATION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MIXERS AND CONTROL PANEL PART KITS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REINER PUMP SYSTEMS, INC.</w:t>
      </w:r>
    </w:p>
    <w:p w14:paraId="23EC69A3" w14:textId="3F9D5773"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2870161F" w14:textId="77777777"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70FB7D58" w14:textId="77777777"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rPr>
      </w:pPr>
    </w:p>
    <w:p w14:paraId="51D924BF"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0F87033F" w14:textId="6852C0FB" w:rsidR="00733D1B" w:rsidRDefault="00191DC8"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25, 2021</w:t>
      </w:r>
    </w:p>
    <w:p w14:paraId="7704F685" w14:textId="49C240EA"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8, 2021</w:t>
      </w:r>
    </w:p>
    <w:p w14:paraId="3C4121C8" w14:textId="3FA88C96" w:rsidR="00191DC8" w:rsidRDefault="00191DC8"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JANUARY 2021</w:t>
      </w:r>
    </w:p>
    <w:p w14:paraId="40261F19" w14:textId="38AD19B4" w:rsidR="00191DC8" w:rsidRDefault="002C1592"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JANUARY 2021</w:t>
      </w:r>
    </w:p>
    <w:p w14:paraId="55DBAB99" w14:textId="02C7A470" w:rsidR="002C1592" w:rsidRDefault="002C1592"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JANUARY 2021</w:t>
      </w:r>
    </w:p>
    <w:p w14:paraId="14724C4C" w14:textId="15E0384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22, 2021</w:t>
      </w:r>
    </w:p>
    <w:p w14:paraId="7FE5BC5F"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2B7894A1"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BEAB1BD"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05B183EB"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061E8333"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B9BF12D"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0880274A"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376FF07D"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p>
    <w:p w14:paraId="5C69C480" w14:textId="77777777" w:rsidR="00733D1B" w:rsidRDefault="00733D1B" w:rsidP="00733D1B">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230AA53" w14:textId="6F0D6C2A" w:rsidR="00733D1B" w:rsidRDefault="00733D1B" w:rsidP="00423768">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
    <w:p w14:paraId="1A256339" w14:textId="77777777" w:rsidR="005734E8" w:rsidRDefault="005734E8">
      <w:r>
        <w:br w:type="page"/>
      </w:r>
    </w:p>
    <w:p w14:paraId="08F4D649" w14:textId="77777777" w:rsidR="005734E8" w:rsidRPr="001F7E70" w:rsidRDefault="005734E8">
      <w:pPr>
        <w:rPr>
          <w:rFonts w:ascii="Times New Roman" w:hAnsi="Times New Roman" w:cs="Times New Roman"/>
          <w:b/>
          <w:bCs/>
          <w:sz w:val="24"/>
          <w:szCs w:val="24"/>
        </w:rPr>
      </w:pPr>
      <w:r w:rsidRPr="001F7E70">
        <w:rPr>
          <w:rFonts w:ascii="Times New Roman" w:hAnsi="Times New Roman" w:cs="Times New Roman"/>
          <w:b/>
          <w:bCs/>
          <w:sz w:val="24"/>
          <w:szCs w:val="24"/>
        </w:rPr>
        <w:t>ORDINANCE NO.</w:t>
      </w:r>
    </w:p>
    <w:p w14:paraId="1129E4A6" w14:textId="77777777" w:rsidR="005734E8" w:rsidRPr="001F7E70" w:rsidRDefault="005734E8" w:rsidP="005734E8">
      <w:pPr>
        <w:tabs>
          <w:tab w:val="left" w:pos="90"/>
        </w:tabs>
        <w:spacing w:after="0" w:line="240" w:lineRule="auto"/>
        <w:jc w:val="center"/>
        <w:rPr>
          <w:rFonts w:ascii="Times New Roman" w:eastAsia="Calibri" w:hAnsi="Times New Roman" w:cs="Times New Roman"/>
          <w:b/>
          <w:bCs/>
          <w:sz w:val="24"/>
          <w:szCs w:val="24"/>
        </w:rPr>
      </w:pPr>
      <w:r w:rsidRPr="001F7E70">
        <w:rPr>
          <w:rFonts w:ascii="Times New Roman" w:eastAsia="Calibri" w:hAnsi="Times New Roman" w:cs="Times New Roman"/>
          <w:b/>
          <w:bCs/>
          <w:sz w:val="24"/>
          <w:szCs w:val="24"/>
        </w:rPr>
        <w:t>ADOPTION OF TOWNSHIP STORMWATER CONTROL ORDINANCE</w:t>
      </w:r>
    </w:p>
    <w:p w14:paraId="68B6CAFF" w14:textId="77777777" w:rsidR="005734E8" w:rsidRPr="001F7E70" w:rsidRDefault="005734E8" w:rsidP="005734E8">
      <w:pPr>
        <w:jc w:val="center"/>
        <w:rPr>
          <w:sz w:val="24"/>
          <w:szCs w:val="24"/>
        </w:rPr>
      </w:pPr>
    </w:p>
    <w:p w14:paraId="2F362E20" w14:textId="77777777" w:rsidR="005734E8" w:rsidRPr="001F7E70" w:rsidRDefault="005734E8" w:rsidP="005734E8">
      <w:pPr>
        <w:jc w:val="both"/>
        <w:rPr>
          <w:rFonts w:ascii="Times New Roman" w:hAnsi="Times New Roman" w:cs="Times New Roman"/>
          <w:sz w:val="24"/>
          <w:szCs w:val="24"/>
        </w:rPr>
      </w:pPr>
      <w:r w:rsidRPr="001F7E70">
        <w:rPr>
          <w:rFonts w:ascii="Times New Roman" w:hAnsi="Times New Roman" w:cs="Times New Roman"/>
          <w:sz w:val="24"/>
          <w:szCs w:val="24"/>
        </w:rPr>
        <w:t>Ordinance is in draft form and will be finalized before second reading. I will email a copy with the agenda.</w:t>
      </w:r>
    </w:p>
    <w:p w14:paraId="6FFEF2FF" w14:textId="77777777" w:rsidR="005734E8" w:rsidRDefault="005734E8" w:rsidP="005734E8">
      <w:pPr>
        <w:jc w:val="both"/>
      </w:pPr>
    </w:p>
    <w:p w14:paraId="296A5F0A" w14:textId="4C944A9B" w:rsidR="008C58EB" w:rsidRDefault="008C58EB" w:rsidP="005734E8">
      <w:pPr>
        <w:jc w:val="both"/>
      </w:pPr>
      <w:r>
        <w:br w:type="page"/>
      </w:r>
    </w:p>
    <w:p w14:paraId="1FA007A1"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ORDINANCE NO.</w:t>
      </w:r>
    </w:p>
    <w:p w14:paraId="217E5DDD"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D683B57" w14:textId="67A689E1" w:rsidR="008C58EB" w:rsidRPr="008C58EB" w:rsidRDefault="008C58EB" w:rsidP="008C58E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AN ORDINANCE TO EXCEED THE</w:t>
      </w:r>
      <w:r w:rsidR="005B563C">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MUNICIPAL BUDGET APPROPRIATION LIMITS</w:t>
      </w:r>
      <w:r w:rsidR="005B563C">
        <w:rPr>
          <w:rFonts w:ascii="Times New Roman" w:eastAsia="Times New Roman" w:hAnsi="Times New Roman" w:cs="Times New Roman"/>
          <w:b/>
          <w:sz w:val="24"/>
          <w:szCs w:val="20"/>
        </w:rPr>
        <w:t xml:space="preserve"> </w:t>
      </w:r>
      <w:r w:rsidRPr="008C58EB">
        <w:rPr>
          <w:rFonts w:ascii="Times New Roman" w:eastAsia="Times New Roman" w:hAnsi="Times New Roman" w:cs="Times New Roman"/>
          <w:b/>
          <w:sz w:val="24"/>
          <w:szCs w:val="20"/>
        </w:rPr>
        <w:t>AND TO ESTABLISH A CAP BANK</w:t>
      </w:r>
    </w:p>
    <w:p w14:paraId="32B94C74" w14:textId="77777777" w:rsidR="008C58EB" w:rsidRPr="008C58EB" w:rsidRDefault="008C58EB" w:rsidP="008C58EB">
      <w:pPr>
        <w:suppressAutoHyphens/>
        <w:overflowPunct w:val="0"/>
        <w:autoSpaceDE w:val="0"/>
        <w:autoSpaceDN w:val="0"/>
        <w:adjustRightInd w:val="0"/>
        <w:spacing w:after="0" w:line="240" w:lineRule="auto"/>
        <w:jc w:val="center"/>
        <w:textAlignment w:val="baseline"/>
        <w:rPr>
          <w:rFonts w:ascii="Times New Roman" w:eastAsia="Times New Roman" w:hAnsi="Times New Roman" w:cs="Times New Roman"/>
          <w:b/>
          <w:sz w:val="24"/>
          <w:szCs w:val="20"/>
        </w:rPr>
      </w:pPr>
      <w:r w:rsidRPr="008C58EB">
        <w:rPr>
          <w:rFonts w:ascii="Times New Roman" w:eastAsia="Times New Roman" w:hAnsi="Times New Roman" w:cs="Times New Roman"/>
          <w:b/>
          <w:sz w:val="24"/>
          <w:szCs w:val="20"/>
        </w:rPr>
        <w:t>(</w:t>
      </w:r>
      <w:proofErr w:type="spellStart"/>
      <w:r w:rsidRPr="008C58EB">
        <w:rPr>
          <w:rFonts w:ascii="Times New Roman" w:eastAsia="Times New Roman" w:hAnsi="Times New Roman" w:cs="Times New Roman"/>
          <w:b/>
          <w:sz w:val="24"/>
          <w:szCs w:val="20"/>
        </w:rPr>
        <w:t>N.J.S.A</w:t>
      </w:r>
      <w:proofErr w:type="spellEnd"/>
      <w:r w:rsidRPr="008C58EB">
        <w:rPr>
          <w:rFonts w:ascii="Times New Roman" w:eastAsia="Times New Roman" w:hAnsi="Times New Roman" w:cs="Times New Roman"/>
          <w:b/>
          <w:sz w:val="24"/>
          <w:szCs w:val="20"/>
        </w:rPr>
        <w:t>. 40A:4-45.14)</w:t>
      </w:r>
    </w:p>
    <w:p w14:paraId="09B6BB70"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42415B21" w14:textId="77777777" w:rsidR="008C58EB" w:rsidRPr="008C58EB" w:rsidRDefault="008C58EB" w:rsidP="008C58EB">
      <w:pPr>
        <w:suppressAutoHyphens/>
        <w:overflowPunct w:val="0"/>
        <w:autoSpaceDE w:val="0"/>
        <w:autoSpaceDN w:val="0"/>
        <w:adjustRightInd w:val="0"/>
        <w:spacing w:after="0" w:line="240" w:lineRule="auto"/>
        <w:textAlignment w:val="baseline"/>
        <w:rPr>
          <w:rFonts w:ascii="Times New Roman" w:eastAsia="Times New Roman" w:hAnsi="Times New Roman" w:cs="Times New Roman"/>
          <w:sz w:val="24"/>
          <w:szCs w:val="20"/>
        </w:rPr>
      </w:pPr>
    </w:p>
    <w:p w14:paraId="3EC92E40" w14:textId="52CDA5D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Local Government Cap Law,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 et seq., provides that in the preparation of its annual budget, a municipality shall limit any increase in said budget up to </w:t>
      </w:r>
      <w:r w:rsidRPr="008C58EB">
        <w:rPr>
          <w:rFonts w:ascii="Times New Roman" w:eastAsia="Times New Roman" w:hAnsi="Times New Roman" w:cs="Times New Roman"/>
          <w:sz w:val="24"/>
          <w:szCs w:val="20"/>
          <w:u w:val="single"/>
        </w:rPr>
        <w:tab/>
        <w:t>1.0%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unless authorized by ordinance to increase it to 3.5% over the previous year’s final appropriations, subject to certain exceptions; and</w:t>
      </w:r>
      <w:r w:rsidR="005B563C">
        <w:rPr>
          <w:rFonts w:ascii="Times New Roman" w:eastAsia="Times New Roman" w:hAnsi="Times New Roman" w:cs="Times New Roman"/>
          <w:sz w:val="24"/>
          <w:szCs w:val="20"/>
        </w:rPr>
        <w:t xml:space="preserve"> </w:t>
      </w:r>
    </w:p>
    <w:p w14:paraId="69A6A905" w14:textId="495EC93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w:t>
      </w:r>
      <w:proofErr w:type="gramEnd"/>
      <w:r w:rsidRPr="008C58EB">
        <w:rPr>
          <w:rFonts w:ascii="Times New Roman" w:eastAsia="Times New Roman" w:hAnsi="Times New Roman" w:cs="Times New Roman"/>
          <w:sz w:val="24"/>
          <w:szCs w:val="20"/>
        </w:rPr>
        <w:t xml:space="preserve">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40A:4-45.15a provides that a municipality may, when authorized by ordinance, appropriate the difference between the amount of its actual final appropriations and the 3.5% percentage rate as an exception to its final appropriations in either of the next two succeeding years; and</w:t>
      </w:r>
    </w:p>
    <w:p w14:paraId="0CC1FE4C" w14:textId="50980704"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WHEREAS,</w:t>
      </w:r>
      <w:r w:rsidRPr="008C58EB">
        <w:rPr>
          <w:rFonts w:ascii="Times New Roman" w:eastAsia="Times New Roman" w:hAnsi="Times New Roman" w:cs="Times New Roman"/>
          <w:sz w:val="24"/>
          <w:szCs w:val="20"/>
        </w:rPr>
        <w:t xml:space="preserve"> the Mayor and Township Committee of the Township of Voorhees, in the County of Camden, finds it advisable and necessary to increase its CY 2021 budget by up to 3.5% over the previous year’s final appropriations, in the interest of promoting the health, safety and welfare of the </w:t>
      </w:r>
      <w:proofErr w:type="gramStart"/>
      <w:r w:rsidRPr="008C58EB">
        <w:rPr>
          <w:rFonts w:ascii="Times New Roman" w:eastAsia="Times New Roman" w:hAnsi="Times New Roman" w:cs="Times New Roman"/>
          <w:sz w:val="24"/>
          <w:szCs w:val="20"/>
        </w:rPr>
        <w:t>citizens;</w:t>
      </w:r>
      <w:proofErr w:type="gramEnd"/>
      <w:r w:rsidRPr="008C58EB">
        <w:rPr>
          <w:rFonts w:ascii="Times New Roman" w:eastAsia="Times New Roman" w:hAnsi="Times New Roman" w:cs="Times New Roman"/>
          <w:sz w:val="24"/>
          <w:szCs w:val="20"/>
        </w:rPr>
        <w:t xml:space="preserve"> and</w:t>
      </w:r>
    </w:p>
    <w:p w14:paraId="458C811A" w14:textId="29EBE80F"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 </w:t>
      </w:r>
      <w:r w:rsidRPr="008C58EB">
        <w:rPr>
          <w:rFonts w:ascii="Times New Roman" w:eastAsia="Times New Roman" w:hAnsi="Times New Roman" w:cs="Times New Roman"/>
          <w:sz w:val="24"/>
          <w:szCs w:val="20"/>
          <w:u w:val="single"/>
        </w:rPr>
        <w:tab/>
        <w:t>2.5%</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increase in the budget for said year, amounting to </w:t>
      </w:r>
      <w:r w:rsidRPr="008C58EB">
        <w:rPr>
          <w:rFonts w:ascii="Times New Roman" w:eastAsia="Times New Roman" w:hAnsi="Times New Roman" w:cs="Times New Roman"/>
          <w:sz w:val="24"/>
          <w:szCs w:val="20"/>
          <w:u w:val="single"/>
        </w:rPr>
        <w:tab/>
        <w:t>$798,117.50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xml:space="preserve"> in excess of the increase in final appropriations otherwise permitted by the Local Government Cap Law, is advisable and necessary; and</w:t>
      </w:r>
    </w:p>
    <w:p w14:paraId="0434B5C1" w14:textId="5A325D17"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proofErr w:type="gramStart"/>
      <w:r w:rsidRPr="008C58EB">
        <w:rPr>
          <w:rFonts w:ascii="Times New Roman" w:eastAsia="Times New Roman" w:hAnsi="Times New Roman" w:cs="Times New Roman"/>
          <w:b/>
          <w:sz w:val="24"/>
          <w:szCs w:val="20"/>
        </w:rPr>
        <w:t>WHEREAS,</w:t>
      </w:r>
      <w:proofErr w:type="gramEnd"/>
      <w:r w:rsidRPr="008C58EB">
        <w:rPr>
          <w:rFonts w:ascii="Times New Roman" w:eastAsia="Times New Roman" w:hAnsi="Times New Roman" w:cs="Times New Roman"/>
          <w:sz w:val="24"/>
          <w:szCs w:val="20"/>
        </w:rPr>
        <w:t xml:space="preserve"> the Mayor and Township Committee hereby determines that any amount authorized hereinabove, that is not appropriated as part of the final budget, shall be retained as an exception to the final appropriations in either of the next two succeeding years.</w:t>
      </w:r>
    </w:p>
    <w:p w14:paraId="67108759" w14:textId="42056819"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NOW, THEREFORE, BE IT ORDAINED,</w:t>
      </w:r>
      <w:r w:rsidRPr="008C58EB">
        <w:rPr>
          <w:rFonts w:ascii="Times New Roman" w:eastAsia="Times New Roman" w:hAnsi="Times New Roman" w:cs="Times New Roman"/>
          <w:sz w:val="24"/>
          <w:szCs w:val="20"/>
        </w:rPr>
        <w:t xml:space="preserve"> by the Mayor and Township Committee of the Township of Voorhees, in the County of Camden, a majority of the full authorized membership of this governing body affirmatively concurring that, in the CY 2021 budget year, the final appropriations of the Township of Voorhees shall, in accordance with this ordinance and </w:t>
      </w:r>
      <w:proofErr w:type="spellStart"/>
      <w:r w:rsidRPr="008C58EB">
        <w:rPr>
          <w:rFonts w:ascii="Times New Roman" w:eastAsia="Times New Roman" w:hAnsi="Times New Roman" w:cs="Times New Roman"/>
          <w:sz w:val="24"/>
          <w:szCs w:val="20"/>
        </w:rPr>
        <w:t>N.J.S.A</w:t>
      </w:r>
      <w:proofErr w:type="spellEnd"/>
      <w:r w:rsidRPr="008C58EB">
        <w:rPr>
          <w:rFonts w:ascii="Times New Roman" w:eastAsia="Times New Roman" w:hAnsi="Times New Roman" w:cs="Times New Roman"/>
          <w:sz w:val="24"/>
          <w:szCs w:val="20"/>
        </w:rPr>
        <w:t xml:space="preserve">. 40A:4-45.14, be increased by 3.5%, amounting to </w:t>
      </w:r>
      <w:r w:rsidRPr="008C58EB">
        <w:rPr>
          <w:rFonts w:ascii="Times New Roman" w:eastAsia="Times New Roman" w:hAnsi="Times New Roman" w:cs="Times New Roman"/>
          <w:sz w:val="24"/>
          <w:szCs w:val="20"/>
          <w:u w:val="single"/>
        </w:rPr>
        <w:tab/>
        <w:t>$1,117,364.50</w:t>
      </w:r>
      <w:r w:rsidRPr="008C58EB">
        <w:rPr>
          <w:rFonts w:ascii="Times New Roman" w:eastAsia="Times New Roman" w:hAnsi="Times New Roman" w:cs="Times New Roman"/>
          <w:sz w:val="24"/>
          <w:szCs w:val="20"/>
          <w:u w:val="single"/>
        </w:rPr>
        <w:tab/>
      </w:r>
      <w:r w:rsidRPr="008C58EB">
        <w:rPr>
          <w:rFonts w:ascii="Times New Roman" w:eastAsia="Times New Roman" w:hAnsi="Times New Roman" w:cs="Times New Roman"/>
          <w:sz w:val="24"/>
          <w:szCs w:val="20"/>
        </w:rPr>
        <w:t>, and that the CY 2021 municipal budget for the Township of Voorhees be approved and adopted in accordance with this ordinance; and</w:t>
      </w:r>
    </w:p>
    <w:p w14:paraId="30FF85C7" w14:textId="53AB6572"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any amount authorized hereinabove that is not appropriated as part of the final budget shall be retained as an exception to the final appropriations in either of the next two succeeding </w:t>
      </w:r>
      <w:proofErr w:type="gramStart"/>
      <w:r w:rsidRPr="008C58EB">
        <w:rPr>
          <w:rFonts w:ascii="Times New Roman" w:eastAsia="Times New Roman" w:hAnsi="Times New Roman" w:cs="Times New Roman"/>
          <w:sz w:val="24"/>
          <w:szCs w:val="20"/>
        </w:rPr>
        <w:t>years;</w:t>
      </w:r>
      <w:proofErr w:type="gramEnd"/>
      <w:r w:rsidRPr="008C58EB">
        <w:rPr>
          <w:rFonts w:ascii="Times New Roman" w:eastAsia="Times New Roman" w:hAnsi="Times New Roman" w:cs="Times New Roman"/>
          <w:sz w:val="24"/>
          <w:szCs w:val="20"/>
        </w:rPr>
        <w:t xml:space="preserve"> and</w:t>
      </w:r>
    </w:p>
    <w:p w14:paraId="23EB8F74" w14:textId="00B29FD4"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sz w:val="24"/>
          <w:szCs w:val="20"/>
        </w:rPr>
        <w:tab/>
      </w:r>
      <w:r w:rsidRPr="008C58EB">
        <w:rPr>
          <w:rFonts w:ascii="Times New Roman" w:eastAsia="Times New Roman" w:hAnsi="Times New Roman" w:cs="Times New Roman"/>
          <w:b/>
          <w:sz w:val="24"/>
          <w:szCs w:val="20"/>
        </w:rPr>
        <w:t>BE IT FURTHER ORDAINED,</w:t>
      </w:r>
      <w:r w:rsidRPr="008C58EB">
        <w:rPr>
          <w:rFonts w:ascii="Times New Roman" w:eastAsia="Times New Roman" w:hAnsi="Times New Roman" w:cs="Times New Roman"/>
          <w:sz w:val="24"/>
          <w:szCs w:val="20"/>
        </w:rPr>
        <w:t xml:space="preserve"> that a certified copy of this ordinance as introduced be filed with the Director of the Division of Local Government Services within 5 days of </w:t>
      </w:r>
      <w:proofErr w:type="gramStart"/>
      <w:r w:rsidRPr="008C58EB">
        <w:rPr>
          <w:rFonts w:ascii="Times New Roman" w:eastAsia="Times New Roman" w:hAnsi="Times New Roman" w:cs="Times New Roman"/>
          <w:sz w:val="24"/>
          <w:szCs w:val="20"/>
        </w:rPr>
        <w:t>introduction;</w:t>
      </w:r>
      <w:proofErr w:type="gramEnd"/>
      <w:r w:rsidRPr="008C58EB">
        <w:rPr>
          <w:rFonts w:ascii="Times New Roman" w:eastAsia="Times New Roman" w:hAnsi="Times New Roman" w:cs="Times New Roman"/>
          <w:sz w:val="24"/>
          <w:szCs w:val="20"/>
        </w:rPr>
        <w:t xml:space="preserve"> and</w:t>
      </w:r>
    </w:p>
    <w:p w14:paraId="1EEB0CAA" w14:textId="77777777" w:rsidR="008C58EB" w:rsidRPr="008C58EB" w:rsidRDefault="008C58EB" w:rsidP="005B563C">
      <w:pPr>
        <w:suppressAutoHyphens/>
        <w:overflowPunct w:val="0"/>
        <w:autoSpaceDE w:val="0"/>
        <w:autoSpaceDN w:val="0"/>
        <w:adjustRightInd w:val="0"/>
        <w:spacing w:after="0" w:line="360" w:lineRule="auto"/>
        <w:textAlignment w:val="baseline"/>
        <w:rPr>
          <w:rFonts w:ascii="Times New Roman" w:eastAsia="Times New Roman" w:hAnsi="Times New Roman" w:cs="Times New Roman"/>
          <w:sz w:val="24"/>
          <w:szCs w:val="20"/>
        </w:rPr>
      </w:pPr>
      <w:r w:rsidRPr="008C58EB">
        <w:rPr>
          <w:rFonts w:ascii="Times New Roman" w:eastAsia="Times New Roman" w:hAnsi="Times New Roman" w:cs="Times New Roman"/>
          <w:b/>
          <w:sz w:val="24"/>
          <w:szCs w:val="20"/>
        </w:rPr>
        <w:tab/>
        <w:t>BE IT FURTHER ORDAINED,</w:t>
      </w:r>
      <w:r w:rsidRPr="008C58EB">
        <w:rPr>
          <w:rFonts w:ascii="Times New Roman" w:eastAsia="Times New Roman" w:hAnsi="Times New Roman" w:cs="Times New Roman"/>
          <w:sz w:val="24"/>
          <w:szCs w:val="20"/>
        </w:rPr>
        <w:t xml:space="preserve"> that a certified copy of this ordinance upon adoption, with the recorded vote included thereon, be filed with said Director within 5 days after such adoption.</w:t>
      </w:r>
    </w:p>
    <w:p w14:paraId="7BCE9B2C" w14:textId="77777777" w:rsidR="008C58EB" w:rsidRDefault="008C58EB">
      <w:r>
        <w:br w:type="page"/>
      </w:r>
    </w:p>
    <w:p w14:paraId="3F07502D"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169BAA70"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CE6473A"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9477348"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251E6AB3"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1AF00AD4" w14:textId="77777777" w:rsidR="005B563C" w:rsidRPr="00A66C15" w:rsidRDefault="005B563C" w:rsidP="005B563C">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5DC2A88" w14:textId="77777777" w:rsidR="005B563C" w:rsidRPr="00A66C15" w:rsidRDefault="005B563C" w:rsidP="005B563C">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6A5849C4" w14:textId="77777777" w:rsidR="005B563C" w:rsidRPr="00A66C15" w:rsidRDefault="005B563C" w:rsidP="005B563C">
      <w:pPr>
        <w:spacing w:after="0" w:line="240" w:lineRule="auto"/>
        <w:jc w:val="center"/>
        <w:rPr>
          <w:rFonts w:ascii="Times New Roman" w:eastAsia="Calibri" w:hAnsi="Times New Roman" w:cs="Times New Roman"/>
          <w:b/>
          <w:bCs/>
        </w:rPr>
      </w:pPr>
    </w:p>
    <w:p w14:paraId="5812E467" w14:textId="60FB846A" w:rsidR="005B563C" w:rsidRPr="00A66C15" w:rsidRDefault="005B563C" w:rsidP="005B563C">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February 22</w:t>
      </w:r>
      <w:r w:rsidRPr="00A66C15">
        <w:rPr>
          <w:rFonts w:ascii="Times New Roman" w:eastAsia="Calibri" w:hAnsi="Times New Roman" w:cs="Times New Roman"/>
        </w:rPr>
        <w:t>, 2021</w:t>
      </w:r>
    </w:p>
    <w:p w14:paraId="67D13B73" w14:textId="77777777" w:rsidR="005B563C" w:rsidRPr="00A66C15" w:rsidRDefault="005B563C" w:rsidP="005B563C">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p>
    <w:p w14:paraId="60E2AA87" w14:textId="77777777" w:rsidR="005B563C" w:rsidRPr="00A66C15" w:rsidRDefault="005B563C" w:rsidP="005B563C">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72B4F1A1" w14:textId="45926023" w:rsidR="005B563C" w:rsidRPr="00A66C15" w:rsidRDefault="005B563C" w:rsidP="005B563C">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introduced by the Mayor and Township Committee of the Township of Voorhees at a meeting on </w:t>
      </w:r>
      <w:r>
        <w:rPr>
          <w:rFonts w:ascii="Times New Roman" w:eastAsia="Calibri" w:hAnsi="Times New Roman" w:cs="Times New Roman"/>
        </w:rPr>
        <w:t>February 22</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22A69F9B" w14:textId="77777777" w:rsidR="005B563C" w:rsidRDefault="005B563C" w:rsidP="005B563C">
      <w:pPr>
        <w:tabs>
          <w:tab w:val="left" w:pos="0"/>
          <w:tab w:val="left" w:pos="720"/>
        </w:tabs>
        <w:suppressAutoHyphens/>
        <w:spacing w:after="0" w:line="240" w:lineRule="auto"/>
        <w:rPr>
          <w:rFonts w:ascii="Times New Roman" w:eastAsia="Calibri" w:hAnsi="Times New Roman" w:cs="Times New Roman"/>
        </w:rPr>
      </w:pPr>
    </w:p>
    <w:p w14:paraId="3BAB36B8" w14:textId="77777777" w:rsidR="008C58EB" w:rsidRDefault="008C58EB">
      <w:r>
        <w:br w:type="page"/>
      </w:r>
    </w:p>
    <w:p w14:paraId="3871C310" w14:textId="77777777" w:rsidR="00A347C7" w:rsidRPr="00E95C25" w:rsidRDefault="00A347C7" w:rsidP="00A347C7">
      <w:pPr>
        <w:keepNext/>
        <w:spacing w:after="240" w:line="240" w:lineRule="auto"/>
        <w:outlineLvl w:val="0"/>
        <w:rPr>
          <w:rFonts w:ascii="Times New Roman" w:eastAsia="Times New Roman" w:hAnsi="Times New Roman" w:cs="Times New Roman"/>
          <w:b/>
          <w:kern w:val="28"/>
          <w:sz w:val="24"/>
          <w:szCs w:val="24"/>
        </w:rPr>
      </w:pPr>
      <w:r w:rsidRPr="00E95C25">
        <w:rPr>
          <w:rFonts w:ascii="Times New Roman" w:eastAsia="Times New Roman" w:hAnsi="Times New Roman" w:cs="Times New Roman"/>
          <w:b/>
          <w:kern w:val="28"/>
          <w:sz w:val="24"/>
          <w:szCs w:val="24"/>
        </w:rPr>
        <w:t xml:space="preserve">ORDINANCE </w:t>
      </w:r>
      <w:r>
        <w:rPr>
          <w:rFonts w:ascii="Times New Roman" w:eastAsia="Times New Roman" w:hAnsi="Times New Roman" w:cs="Times New Roman"/>
          <w:b/>
          <w:kern w:val="28"/>
          <w:sz w:val="24"/>
          <w:szCs w:val="24"/>
        </w:rPr>
        <w:t>NO.</w:t>
      </w:r>
    </w:p>
    <w:p w14:paraId="7F5509C3" w14:textId="77777777" w:rsidR="00A347C7" w:rsidRPr="00E95C25" w:rsidRDefault="00A347C7" w:rsidP="00A347C7">
      <w:pPr>
        <w:tabs>
          <w:tab w:val="left" w:pos="-720"/>
        </w:tabs>
        <w:suppressAutoHyphens/>
        <w:spacing w:after="0" w:line="240" w:lineRule="auto"/>
        <w:jc w:val="center"/>
        <w:rPr>
          <w:rFonts w:ascii="Times" w:eastAsia="Times New Roman" w:hAnsi="Times" w:cs="Times New Roman"/>
          <w:b/>
          <w:spacing w:val="-2"/>
          <w:sz w:val="24"/>
          <w:szCs w:val="24"/>
          <w:u w:val="single"/>
        </w:rPr>
      </w:pPr>
    </w:p>
    <w:p w14:paraId="7C646C95" w14:textId="77777777" w:rsidR="00A347C7" w:rsidRPr="00E95C25" w:rsidRDefault="00A347C7" w:rsidP="00A347C7">
      <w:pPr>
        <w:tabs>
          <w:tab w:val="left" w:pos="-720"/>
          <w:tab w:val="left" w:pos="0"/>
          <w:tab w:val="left" w:pos="720"/>
        </w:tabs>
        <w:suppressAutoHyphens/>
        <w:spacing w:after="0" w:line="240" w:lineRule="auto"/>
        <w:jc w:val="both"/>
        <w:rPr>
          <w:rFonts w:ascii="Times" w:eastAsia="Times New Roman" w:hAnsi="Times" w:cs="Times New Roman"/>
          <w:b/>
          <w:spacing w:val="-2"/>
          <w:sz w:val="24"/>
          <w:szCs w:val="24"/>
        </w:rPr>
      </w:pPr>
      <w:r w:rsidRPr="00E95C25">
        <w:rPr>
          <w:rFonts w:ascii="Times" w:eastAsia="Times New Roman" w:hAnsi="Times" w:cs="Times New Roman"/>
          <w:b/>
          <w:spacing w:val="-2"/>
          <w:sz w:val="24"/>
          <w:szCs w:val="24"/>
        </w:rPr>
        <w:t xml:space="preserve">BOND ORDINANCE AUTHORIZING THE ACQUISITION OF VEHICLES AND EQUIPMENT FOR THE TOWNSHIP OF VOORHEES, COUNTY OF CAMDEN, NEW JERSEY; APPROPRIATING THE SUM OF $686,000 </w:t>
      </w:r>
      <w:proofErr w:type="spellStart"/>
      <w:r w:rsidRPr="00E95C25">
        <w:rPr>
          <w:rFonts w:ascii="Times" w:eastAsia="Times New Roman" w:hAnsi="Times" w:cs="Times New Roman"/>
          <w:b/>
          <w:spacing w:val="-2"/>
          <w:sz w:val="24"/>
          <w:szCs w:val="24"/>
        </w:rPr>
        <w:t>THERFOR</w:t>
      </w:r>
      <w:proofErr w:type="spellEnd"/>
      <w:r w:rsidRPr="00E95C25">
        <w:rPr>
          <w:rFonts w:ascii="Times" w:eastAsia="Times New Roman" w:hAnsi="Times" w:cs="Times New Roman"/>
          <w:b/>
          <w:spacing w:val="-2"/>
          <w:sz w:val="24"/>
          <w:szCs w:val="24"/>
        </w:rPr>
        <w:t>;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33A67BF4" w14:textId="77777777" w:rsidR="00A347C7" w:rsidRPr="00E95C25" w:rsidRDefault="00A347C7" w:rsidP="00A347C7">
      <w:pPr>
        <w:tabs>
          <w:tab w:val="left" w:pos="-720"/>
        </w:tabs>
        <w:suppressAutoHyphens/>
        <w:spacing w:after="0" w:line="240" w:lineRule="auto"/>
        <w:jc w:val="center"/>
        <w:rPr>
          <w:rFonts w:ascii="Times" w:eastAsia="Times New Roman" w:hAnsi="Times" w:cs="Times New Roman"/>
          <w:b/>
          <w:spacing w:val="-2"/>
          <w:sz w:val="24"/>
          <w:szCs w:val="24"/>
          <w:u w:val="single"/>
        </w:rPr>
      </w:pPr>
    </w:p>
    <w:p w14:paraId="14EE01C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b/>
          <w:spacing w:val="-2"/>
          <w:sz w:val="24"/>
          <w:szCs w:val="24"/>
          <w:u w:val="single"/>
        </w:rPr>
      </w:pPr>
    </w:p>
    <w:p w14:paraId="09C7FE3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rPr>
        <w:t>BE IT ORDAINED</w:t>
      </w:r>
      <w:r w:rsidRPr="00E95C25">
        <w:rPr>
          <w:rFonts w:ascii="Times" w:eastAsia="Times New Roman" w:hAnsi="Times" w:cs="Times New Roman"/>
          <w:spacing w:val="-2"/>
          <w:sz w:val="24"/>
          <w:szCs w:val="24"/>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870A7F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74E9D2ED"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i/>
          <w:spacing w:val="-2"/>
          <w:sz w:val="24"/>
          <w:szCs w:val="24"/>
        </w:rPr>
        <w:tab/>
      </w:r>
      <w:r w:rsidRPr="00E95C25">
        <w:rPr>
          <w:rFonts w:ascii="Times" w:eastAsia="Times New Roman" w:hAnsi="Times" w:cs="Times New Roman"/>
          <w:b/>
          <w:spacing w:val="-2"/>
          <w:sz w:val="24"/>
          <w:szCs w:val="24"/>
          <w:u w:val="single"/>
        </w:rPr>
        <w:t>Section 1.</w:t>
      </w:r>
      <w:r w:rsidRPr="00E95C25">
        <w:rPr>
          <w:rFonts w:ascii="Times" w:eastAsia="Times New Roman" w:hAnsi="Times" w:cs="Times New Roman"/>
          <w:spacing w:val="-2"/>
          <w:sz w:val="24"/>
          <w:szCs w:val="24"/>
        </w:rPr>
        <w:tab/>
        <w:t>The purposes described in Section 7 hereof are hereby authorized as general improvements to be made or acquired by the Township of Voorhees, County of Camden, New Jersey ("Township").</w:t>
      </w:r>
    </w:p>
    <w:p w14:paraId="494DC083"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6DF498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2.</w:t>
      </w:r>
      <w:r w:rsidRPr="00E95C25">
        <w:rPr>
          <w:rFonts w:ascii="Times" w:eastAsia="Times New Roman" w:hAnsi="Times" w:cs="Times New Roman"/>
          <w:spacing w:val="-2"/>
          <w:sz w:val="24"/>
          <w:szCs w:val="24"/>
        </w:rPr>
        <w:tab/>
        <w:t xml:space="preserve">It is hereby found, </w:t>
      </w:r>
      <w:proofErr w:type="gramStart"/>
      <w:r w:rsidRPr="00E95C25">
        <w:rPr>
          <w:rFonts w:ascii="Times" w:eastAsia="Times New Roman" w:hAnsi="Times" w:cs="Times New Roman"/>
          <w:spacing w:val="-2"/>
          <w:sz w:val="24"/>
          <w:szCs w:val="24"/>
        </w:rPr>
        <w:t>determined</w:t>
      </w:r>
      <w:proofErr w:type="gramEnd"/>
      <w:r w:rsidRPr="00E95C25">
        <w:rPr>
          <w:rFonts w:ascii="Times" w:eastAsia="Times New Roman" w:hAnsi="Times" w:cs="Times New Roman"/>
          <w:spacing w:val="-2"/>
          <w:sz w:val="24"/>
          <w:szCs w:val="24"/>
        </w:rPr>
        <w:t xml:space="preserve"> and declared as follows:</w:t>
      </w:r>
    </w:p>
    <w:p w14:paraId="7F14245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2C22FB0"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w:t>
      </w:r>
      <w:r w:rsidRPr="00E95C25">
        <w:rPr>
          <w:rFonts w:ascii="Times" w:eastAsia="Times New Roman" w:hAnsi="Times" w:cs="Times New Roman"/>
          <w:spacing w:val="-2"/>
          <w:sz w:val="24"/>
          <w:szCs w:val="24"/>
        </w:rPr>
        <w:tab/>
        <w:t xml:space="preserve">the estimated amount to be raised by the Township from all sources for the purposes stated in Section 7 hereof is </w:t>
      </w:r>
      <w:proofErr w:type="gramStart"/>
      <w:r w:rsidRPr="00E95C25">
        <w:rPr>
          <w:rFonts w:ascii="Times" w:eastAsia="Times New Roman" w:hAnsi="Times" w:cs="Times New Roman"/>
          <w:spacing w:val="-2"/>
          <w:sz w:val="24"/>
          <w:szCs w:val="24"/>
        </w:rPr>
        <w:t>$686,000;</w:t>
      </w:r>
      <w:proofErr w:type="gramEnd"/>
    </w:p>
    <w:p w14:paraId="2EAC3AF2"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 xml:space="preserve"> </w:t>
      </w:r>
    </w:p>
    <w:p w14:paraId="205E1EBF"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(b)</w:t>
      </w:r>
      <w:r w:rsidRPr="00E95C25">
        <w:rPr>
          <w:rFonts w:ascii="Times" w:eastAsia="Times New Roman" w:hAnsi="Times" w:cs="Times New Roman"/>
          <w:spacing w:val="-2"/>
          <w:sz w:val="24"/>
          <w:szCs w:val="24"/>
        </w:rPr>
        <w:tab/>
        <w:t>the estimated amount of bonds or bond anticipation notes to be issued for the purposes stated in Section 7 hereof is $651,700; and</w:t>
      </w:r>
    </w:p>
    <w:p w14:paraId="55CE4E24"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2"/>
          <w:sz w:val="24"/>
          <w:szCs w:val="24"/>
        </w:rPr>
      </w:pPr>
    </w:p>
    <w:p w14:paraId="6698A33A"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(c)</w:t>
      </w:r>
      <w:r w:rsidRPr="00E95C25">
        <w:rPr>
          <w:rFonts w:ascii="Times" w:eastAsia="Times New Roman" w:hAnsi="Times" w:cs="Times New Roman"/>
          <w:spacing w:val="-3"/>
          <w:sz w:val="24"/>
          <w:szCs w:val="24"/>
        </w:rPr>
        <w:tab/>
        <w:t xml:space="preserve">a down payment in the amount of $34,300 for the purposes stated in Section 7 hereof is currently available in accordance with the requirements of Section 11 of the Local Bond Law, </w:t>
      </w:r>
      <w:proofErr w:type="spellStart"/>
      <w:r w:rsidRPr="00E95C25">
        <w:rPr>
          <w:rFonts w:ascii="Times" w:eastAsia="Times New Roman" w:hAnsi="Times" w:cs="Times New Roman"/>
          <w:i/>
          <w:spacing w:val="-3"/>
          <w:sz w:val="24"/>
          <w:szCs w:val="24"/>
        </w:rPr>
        <w:t>N.J.S.A</w:t>
      </w:r>
      <w:proofErr w:type="spellEnd"/>
      <w:r w:rsidRPr="00E95C25">
        <w:rPr>
          <w:rFonts w:ascii="Times" w:eastAsia="Times New Roman" w:hAnsi="Times" w:cs="Times New Roman"/>
          <w:i/>
          <w:spacing w:val="-3"/>
          <w:sz w:val="24"/>
          <w:szCs w:val="24"/>
        </w:rPr>
        <w:t>.</w:t>
      </w:r>
      <w:r w:rsidRPr="00E95C25">
        <w:rPr>
          <w:rFonts w:ascii="Times" w:eastAsia="Times New Roman" w:hAnsi="Times" w:cs="Times New Roman"/>
          <w:spacing w:val="-3"/>
          <w:sz w:val="24"/>
          <w:szCs w:val="24"/>
        </w:rPr>
        <w:t xml:space="preserve"> 40A:2-11.</w:t>
      </w:r>
    </w:p>
    <w:p w14:paraId="08BAD458" w14:textId="77777777" w:rsidR="00A347C7" w:rsidRPr="00E95C25" w:rsidRDefault="00A347C7" w:rsidP="00A347C7">
      <w:pPr>
        <w:tabs>
          <w:tab w:val="left" w:pos="-720"/>
          <w:tab w:val="left" w:pos="0"/>
        </w:tabs>
        <w:suppressAutoHyphens/>
        <w:spacing w:after="0" w:line="240" w:lineRule="auto"/>
        <w:ind w:left="720" w:hanging="720"/>
        <w:jc w:val="both"/>
        <w:rPr>
          <w:rFonts w:ascii="Times" w:eastAsia="Times New Roman" w:hAnsi="Times" w:cs="Times New Roman"/>
          <w:spacing w:val="-3"/>
          <w:sz w:val="24"/>
          <w:szCs w:val="24"/>
        </w:rPr>
      </w:pPr>
    </w:p>
    <w:p w14:paraId="0270F982"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3"/>
          <w:sz w:val="24"/>
          <w:szCs w:val="24"/>
        </w:rPr>
      </w:pPr>
      <w:r w:rsidRPr="00E95C25">
        <w:rPr>
          <w:rFonts w:ascii="Times" w:eastAsia="Times New Roman" w:hAnsi="Times" w:cs="Times New Roman"/>
          <w:spacing w:val="-3"/>
          <w:sz w:val="24"/>
          <w:szCs w:val="24"/>
        </w:rPr>
        <w:tab/>
      </w:r>
      <w:r w:rsidRPr="00E95C25">
        <w:rPr>
          <w:rFonts w:ascii="Times" w:eastAsia="Times New Roman" w:hAnsi="Times" w:cs="Times New Roman"/>
          <w:b/>
          <w:spacing w:val="-3"/>
          <w:sz w:val="24"/>
          <w:szCs w:val="24"/>
          <w:u w:val="single"/>
        </w:rPr>
        <w:t>Section 3.</w:t>
      </w:r>
      <w:r w:rsidRPr="00E95C25">
        <w:rPr>
          <w:rFonts w:ascii="Times" w:eastAsia="Times New Roman" w:hAnsi="Times" w:cs="Times New Roman"/>
          <w:spacing w:val="-3"/>
          <w:sz w:val="24"/>
          <w:szCs w:val="24"/>
        </w:rPr>
        <w:tab/>
        <w:t>The sum of $</w:t>
      </w:r>
      <w:r w:rsidRPr="00E95C25">
        <w:rPr>
          <w:rFonts w:ascii="Times" w:eastAsia="Times New Roman" w:hAnsi="Times" w:cs="Times New Roman"/>
          <w:spacing w:val="-2"/>
          <w:sz w:val="24"/>
          <w:szCs w:val="24"/>
        </w:rPr>
        <w:t>651,700</w:t>
      </w:r>
      <w:r w:rsidRPr="00E95C25">
        <w:rPr>
          <w:rFonts w:ascii="Times" w:eastAsia="Times New Roman" w:hAnsi="Times" w:cs="Times New Roman"/>
          <w:spacing w:val="-3"/>
          <w:sz w:val="24"/>
          <w:szCs w:val="24"/>
        </w:rPr>
        <w:t>, to be raised by the issuance of bonds or bond anticipation notes, together with the sum of $34,300, which amount represents the required down payment, are hereby appropriated for the purposes stated in this bond ordinance ("Bond Ordinance").</w:t>
      </w:r>
    </w:p>
    <w:p w14:paraId="432092E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3B11F08"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4.</w:t>
      </w:r>
      <w:r w:rsidRPr="00E95C25">
        <w:rPr>
          <w:rFonts w:ascii="Times" w:eastAsia="Times New Roman" w:hAnsi="Times" w:cs="Times New Roman"/>
          <w:spacing w:val="-2"/>
          <w:sz w:val="24"/>
          <w:szCs w:val="24"/>
        </w:rPr>
        <w:tab/>
        <w:t>The issuance of negotiable bonds of the Township in an amount not to exceed $651,700 to finance the costs of the purposes described in Section 7 hereof is hereby authorized.  Said bonds shall be sold in accordance with the requirements of the Local Bond Law.</w:t>
      </w:r>
    </w:p>
    <w:p w14:paraId="4D0068B2"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23BD58F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5.</w:t>
      </w:r>
      <w:r w:rsidRPr="00E95C25">
        <w:rPr>
          <w:rFonts w:ascii="Times" w:eastAsia="Times New Roman" w:hAnsi="Times" w:cs="Times New Roman"/>
          <w:spacing w:val="-2"/>
          <w:sz w:val="24"/>
          <w:szCs w:val="24"/>
        </w:rPr>
        <w:tab/>
      </w:r>
      <w:proofErr w:type="gramStart"/>
      <w:r w:rsidRPr="00E95C25">
        <w:rPr>
          <w:rFonts w:ascii="Times" w:eastAsia="Times New Roman" w:hAnsi="Times" w:cs="Times New Roman"/>
          <w:spacing w:val="-2"/>
          <w:sz w:val="24"/>
          <w:szCs w:val="24"/>
        </w:rPr>
        <w:t>In order to</w:t>
      </w:r>
      <w:proofErr w:type="gramEnd"/>
      <w:r w:rsidRPr="00E95C25">
        <w:rPr>
          <w:rFonts w:ascii="Times" w:eastAsia="Times New Roman" w:hAnsi="Times" w:cs="Times New Roman"/>
          <w:spacing w:val="-2"/>
          <w:sz w:val="24"/>
          <w:szCs w:val="24"/>
        </w:rPr>
        <w:t xml:space="preserve"> temporarily finance the purposes described in Section 7 hereof, the issuance of bond anticipation notes of the Township in an amount not to exceed $651,700 is hereby authorized.  Pursuant to the Local Bond Law, the Chief Financial Officer is hereby authorized to sell </w:t>
      </w:r>
      <w:proofErr w:type="gramStart"/>
      <w:r w:rsidRPr="00E95C25">
        <w:rPr>
          <w:rFonts w:ascii="Times" w:eastAsia="Times New Roman" w:hAnsi="Times" w:cs="Times New Roman"/>
          <w:spacing w:val="-2"/>
          <w:sz w:val="24"/>
          <w:szCs w:val="24"/>
        </w:rPr>
        <w:t>part</w:t>
      </w:r>
      <w:proofErr w:type="gramEnd"/>
      <w:r w:rsidRPr="00E95C25">
        <w:rPr>
          <w:rFonts w:ascii="Times" w:eastAsia="Times New Roman" w:hAnsi="Times" w:cs="Times New Roman"/>
          <w:spacing w:val="-2"/>
          <w:sz w:val="24"/>
          <w:szCs w:val="24"/>
        </w:rPr>
        <w:t xml:space="preserve">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w:t>
      </w:r>
      <w:proofErr w:type="gramStart"/>
      <w:r w:rsidRPr="00E95C25">
        <w:rPr>
          <w:rFonts w:ascii="Times" w:eastAsia="Times New Roman" w:hAnsi="Times" w:cs="Times New Roman"/>
          <w:spacing w:val="-2"/>
          <w:sz w:val="24"/>
          <w:szCs w:val="24"/>
        </w:rPr>
        <w:t>rate</w:t>
      </w:r>
      <w:proofErr w:type="gramEnd"/>
      <w:r w:rsidRPr="00E95C25">
        <w:rPr>
          <w:rFonts w:ascii="Times" w:eastAsia="Times New Roman" w:hAnsi="Times" w:cs="Times New Roman"/>
          <w:spacing w:val="-2"/>
          <w:sz w:val="24"/>
          <w:szCs w:val="24"/>
        </w:rPr>
        <w:t xml:space="preserve"> and the maturity schedule of the bond anticipation notes sold, the price obtained and the name of the purchaser.</w:t>
      </w:r>
    </w:p>
    <w:p w14:paraId="320BEA6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E2D55D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6.</w:t>
      </w:r>
      <w:r w:rsidRPr="00E95C25">
        <w:rPr>
          <w:rFonts w:ascii="Times" w:eastAsia="Times New Roman" w:hAnsi="Times" w:cs="Times New Roman"/>
          <w:spacing w:val="-2"/>
          <w:sz w:val="24"/>
          <w:szCs w:val="24"/>
        </w:rPr>
        <w:tab/>
        <w:t xml:space="preserve">The amount of the proceeds of the obligations authorized by this Bond Ordinance which may be used for the payment of interest on such obligations, accounting, engineering, legal </w:t>
      </w:r>
      <w:proofErr w:type="gramStart"/>
      <w:r w:rsidRPr="00E95C25">
        <w:rPr>
          <w:rFonts w:ascii="Times" w:eastAsia="Times New Roman" w:hAnsi="Times" w:cs="Times New Roman"/>
          <w:spacing w:val="-2"/>
          <w:sz w:val="24"/>
          <w:szCs w:val="24"/>
        </w:rPr>
        <w:t>fees</w:t>
      </w:r>
      <w:proofErr w:type="gramEnd"/>
      <w:r w:rsidRPr="00E95C25">
        <w:rPr>
          <w:rFonts w:ascii="Times" w:eastAsia="Times New Roman" w:hAnsi="Times" w:cs="Times New Roman"/>
          <w:spacing w:val="-2"/>
          <w:sz w:val="24"/>
          <w:szCs w:val="24"/>
        </w:rPr>
        <w:t xml:space="preserve"> and other items as provided in Section 20 of the Local Bond Law, </w:t>
      </w:r>
      <w:proofErr w:type="spellStart"/>
      <w:r w:rsidRPr="00E95C25">
        <w:rPr>
          <w:rFonts w:ascii="Times" w:eastAsia="Times New Roman" w:hAnsi="Times" w:cs="Times New Roman"/>
          <w:i/>
          <w:spacing w:val="-2"/>
          <w:sz w:val="24"/>
          <w:szCs w:val="24"/>
        </w:rPr>
        <w:t>N.J.S.A</w:t>
      </w:r>
      <w:proofErr w:type="spellEnd"/>
      <w:r w:rsidRPr="00E95C25">
        <w:rPr>
          <w:rFonts w:ascii="Times" w:eastAsia="Times New Roman" w:hAnsi="Times" w:cs="Times New Roman"/>
          <w:i/>
          <w:spacing w:val="-2"/>
          <w:sz w:val="24"/>
          <w:szCs w:val="24"/>
        </w:rPr>
        <w:t>.</w:t>
      </w:r>
      <w:r w:rsidRPr="00E95C25">
        <w:rPr>
          <w:rFonts w:ascii="Times" w:eastAsia="Times New Roman" w:hAnsi="Times" w:cs="Times New Roman"/>
          <w:spacing w:val="-2"/>
          <w:sz w:val="24"/>
          <w:szCs w:val="24"/>
        </w:rPr>
        <w:t xml:space="preserve"> 40A:2-20, shall not exceed the sum of $25,000.</w:t>
      </w:r>
    </w:p>
    <w:p w14:paraId="7C43688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0D14AD"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7.</w:t>
      </w:r>
      <w:r w:rsidRPr="00E95C25">
        <w:rPr>
          <w:rFonts w:ascii="Times" w:eastAsia="Times New Roman" w:hAnsi="Times" w:cs="Times New Roman"/>
          <w:spacing w:val="-2"/>
          <w:sz w:val="24"/>
          <w:szCs w:val="24"/>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2DDEF56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A347C7" w:rsidRPr="00E95C25" w14:paraId="64183598" w14:textId="77777777" w:rsidTr="00A45DF0">
        <w:tc>
          <w:tcPr>
            <w:tcW w:w="450" w:type="dxa"/>
          </w:tcPr>
          <w:p w14:paraId="5D797856" w14:textId="77777777" w:rsidR="00A347C7" w:rsidRPr="00E95C25" w:rsidRDefault="00A347C7" w:rsidP="00A45DF0">
            <w:pPr>
              <w:tabs>
                <w:tab w:val="left" w:pos="-720"/>
              </w:tabs>
              <w:suppressAutoHyphens/>
              <w:spacing w:after="0" w:line="240" w:lineRule="auto"/>
              <w:rPr>
                <w:rFonts w:ascii="Times" w:eastAsia="Times New Roman" w:hAnsi="Times" w:cs="Times New Roman"/>
                <w:spacing w:val="-2"/>
                <w:sz w:val="20"/>
                <w:szCs w:val="20"/>
              </w:rPr>
            </w:pPr>
          </w:p>
          <w:p w14:paraId="180A681E" w14:textId="77777777" w:rsidR="00A347C7" w:rsidRPr="00E95C25" w:rsidRDefault="00A347C7" w:rsidP="00A45DF0">
            <w:pPr>
              <w:tabs>
                <w:tab w:val="left" w:pos="-720"/>
              </w:tabs>
              <w:suppressAutoHyphens/>
              <w:spacing w:after="0" w:line="240" w:lineRule="auto"/>
              <w:rPr>
                <w:rFonts w:ascii="Times" w:eastAsia="Times New Roman" w:hAnsi="Times" w:cs="Times New Roman"/>
                <w:spacing w:val="-2"/>
                <w:sz w:val="20"/>
                <w:szCs w:val="20"/>
              </w:rPr>
            </w:pPr>
          </w:p>
        </w:tc>
        <w:tc>
          <w:tcPr>
            <w:tcW w:w="3960" w:type="dxa"/>
          </w:tcPr>
          <w:p w14:paraId="6248F773" w14:textId="77777777" w:rsidR="00A347C7" w:rsidRPr="00E95C25" w:rsidRDefault="00A347C7" w:rsidP="00A45DF0">
            <w:pPr>
              <w:tabs>
                <w:tab w:val="left" w:pos="-720"/>
              </w:tabs>
              <w:suppressAutoHyphens/>
              <w:spacing w:after="0" w:line="240" w:lineRule="auto"/>
              <w:rPr>
                <w:rFonts w:ascii="Times New Roman" w:eastAsia="Times New Roman" w:hAnsi="Times New Roman" w:cs="Times New Roman"/>
                <w:b/>
                <w:sz w:val="20"/>
                <w:szCs w:val="20"/>
                <w:u w:val="single"/>
              </w:rPr>
            </w:pPr>
          </w:p>
          <w:p w14:paraId="2449EB98"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u w:val="single"/>
              </w:rPr>
            </w:pPr>
            <w:r w:rsidRPr="00E95C25">
              <w:rPr>
                <w:rFonts w:ascii="Times New Roman" w:eastAsia="Times New Roman" w:hAnsi="Times New Roman" w:cs="Times New Roman"/>
                <w:b/>
                <w:sz w:val="20"/>
                <w:szCs w:val="20"/>
                <w:u w:val="single"/>
              </w:rPr>
              <w:t>Purpose/Improvement</w:t>
            </w:r>
          </w:p>
        </w:tc>
        <w:tc>
          <w:tcPr>
            <w:tcW w:w="1260" w:type="dxa"/>
          </w:tcPr>
          <w:p w14:paraId="42DFE083"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i/>
                <w:spacing w:val="-2"/>
                <w:sz w:val="20"/>
                <w:szCs w:val="20"/>
              </w:rPr>
            </w:pPr>
            <w:r w:rsidRPr="00E95C25">
              <w:rPr>
                <w:rFonts w:ascii="Times New Roman" w:eastAsia="Times New Roman" w:hAnsi="Times New Roman" w:cs="Times New Roman"/>
                <w:b/>
                <w:sz w:val="20"/>
                <w:szCs w:val="20"/>
              </w:rPr>
              <w:t xml:space="preserve">Estimated </w:t>
            </w:r>
            <w:r w:rsidRPr="00E95C25">
              <w:rPr>
                <w:rFonts w:ascii="Times" w:eastAsia="Times New Roman" w:hAnsi="Times" w:cs="Times New Roman"/>
                <w:b/>
                <w:spacing w:val="-2"/>
                <w:sz w:val="20"/>
                <w:szCs w:val="20"/>
                <w:u w:val="single"/>
              </w:rPr>
              <w:t>Total Cost</w:t>
            </w:r>
          </w:p>
        </w:tc>
        <w:tc>
          <w:tcPr>
            <w:tcW w:w="1080" w:type="dxa"/>
          </w:tcPr>
          <w:p w14:paraId="21B4E792"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Down</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Payment</w:t>
            </w:r>
          </w:p>
        </w:tc>
        <w:tc>
          <w:tcPr>
            <w:tcW w:w="1350" w:type="dxa"/>
          </w:tcPr>
          <w:p w14:paraId="342487AF"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Amount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Obligations</w:t>
            </w:r>
          </w:p>
        </w:tc>
        <w:tc>
          <w:tcPr>
            <w:tcW w:w="1260" w:type="dxa"/>
          </w:tcPr>
          <w:p w14:paraId="78760E86" w14:textId="77777777" w:rsidR="00A347C7" w:rsidRPr="00E95C25" w:rsidRDefault="00A347C7" w:rsidP="00A45DF0">
            <w:pPr>
              <w:tabs>
                <w:tab w:val="left" w:pos="-720"/>
              </w:tabs>
              <w:suppressAutoHyphens/>
              <w:spacing w:after="0" w:line="240" w:lineRule="auto"/>
              <w:jc w:val="center"/>
              <w:rPr>
                <w:rFonts w:ascii="Times" w:eastAsia="Times New Roman" w:hAnsi="Times" w:cs="Times New Roman"/>
                <w:spacing w:val="-2"/>
                <w:sz w:val="20"/>
                <w:szCs w:val="20"/>
              </w:rPr>
            </w:pPr>
            <w:r w:rsidRPr="00E95C25">
              <w:rPr>
                <w:rFonts w:ascii="Times" w:eastAsia="Times New Roman" w:hAnsi="Times" w:cs="Times New Roman"/>
                <w:b/>
                <w:spacing w:val="-2"/>
                <w:sz w:val="20"/>
                <w:szCs w:val="20"/>
              </w:rPr>
              <w:t>Period of</w:t>
            </w:r>
            <w:r w:rsidRPr="00E95C25">
              <w:rPr>
                <w:rFonts w:ascii="Times" w:eastAsia="Times New Roman" w:hAnsi="Times" w:cs="Times New Roman"/>
                <w:b/>
                <w:spacing w:val="-2"/>
                <w:sz w:val="20"/>
                <w:szCs w:val="20"/>
              </w:rPr>
              <w:br/>
            </w:r>
            <w:r w:rsidRPr="00E95C25">
              <w:rPr>
                <w:rFonts w:ascii="Times" w:eastAsia="Times New Roman" w:hAnsi="Times" w:cs="Times New Roman"/>
                <w:b/>
                <w:spacing w:val="-2"/>
                <w:sz w:val="20"/>
                <w:szCs w:val="20"/>
                <w:u w:val="single"/>
              </w:rPr>
              <w:t>Usefulness</w:t>
            </w:r>
          </w:p>
        </w:tc>
      </w:tr>
      <w:tr w:rsidR="00A347C7" w:rsidRPr="00E95C25" w14:paraId="0C128843" w14:textId="77777777" w:rsidTr="00A45DF0">
        <w:tc>
          <w:tcPr>
            <w:tcW w:w="450" w:type="dxa"/>
          </w:tcPr>
          <w:p w14:paraId="0FCCFF6F"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A.</w:t>
            </w:r>
          </w:p>
        </w:tc>
        <w:tc>
          <w:tcPr>
            <w:tcW w:w="3960" w:type="dxa"/>
          </w:tcPr>
          <w:p w14:paraId="466FF86D" w14:textId="77777777" w:rsidR="00A347C7" w:rsidRPr="00E95C25" w:rsidRDefault="00A347C7" w:rsidP="00A45DF0">
            <w:pPr>
              <w:tabs>
                <w:tab w:val="left" w:pos="-720"/>
              </w:tabs>
              <w:suppressAutoHyphens/>
              <w:spacing w:before="90" w:after="54" w:line="240" w:lineRule="auto"/>
              <w:jc w:val="both"/>
              <w:rPr>
                <w:rFonts w:ascii="Times New Roman" w:eastAsia="Times New Roman" w:hAnsi="Times New Roman" w:cs="Times New Roman"/>
                <w:spacing w:val="-2"/>
                <w:sz w:val="20"/>
                <w:szCs w:val="20"/>
              </w:rPr>
            </w:pPr>
            <w:r w:rsidRPr="00E95C25">
              <w:rPr>
                <w:rFonts w:ascii="Times New Roman" w:eastAsia="Times New Roman" w:hAnsi="Times New Roman" w:cs="Times New Roman"/>
                <w:spacing w:val="-2"/>
                <w:sz w:val="20"/>
                <w:szCs w:val="20"/>
              </w:rPr>
              <w:t>Acquisition of Eight (8) All Wheel Drive Sport Utility Vehicles for the Police Department, together with the acquisition of all materials and equipment and completion of all work necessary therefor or related thereto.</w:t>
            </w:r>
          </w:p>
        </w:tc>
        <w:tc>
          <w:tcPr>
            <w:tcW w:w="1260" w:type="dxa"/>
          </w:tcPr>
          <w:p w14:paraId="509A42CA"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$563,400</w:t>
            </w:r>
          </w:p>
        </w:tc>
        <w:tc>
          <w:tcPr>
            <w:tcW w:w="1080" w:type="dxa"/>
          </w:tcPr>
          <w:p w14:paraId="49012D61"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$28,170</w:t>
            </w:r>
          </w:p>
        </w:tc>
        <w:tc>
          <w:tcPr>
            <w:tcW w:w="1350" w:type="dxa"/>
          </w:tcPr>
          <w:p w14:paraId="4D36AE97"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w:eastAsia="Times New Roman" w:hAnsi="Times" w:cs="Times New Roman"/>
                <w:spacing w:val="-2"/>
                <w:sz w:val="20"/>
                <w:szCs w:val="20"/>
              </w:rPr>
              <w:t>$535,230</w:t>
            </w:r>
          </w:p>
        </w:tc>
        <w:tc>
          <w:tcPr>
            <w:tcW w:w="1260" w:type="dxa"/>
          </w:tcPr>
          <w:p w14:paraId="45D4B437"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w:eastAsia="Times New Roman" w:hAnsi="Times" w:cs="Times New Roman"/>
                <w:spacing w:val="-2"/>
                <w:sz w:val="20"/>
                <w:szCs w:val="20"/>
              </w:rPr>
              <w:t>5 years</w:t>
            </w:r>
          </w:p>
        </w:tc>
      </w:tr>
      <w:tr w:rsidR="00A347C7" w:rsidRPr="00E95C25" w14:paraId="496CE546" w14:textId="77777777" w:rsidTr="00A45DF0">
        <w:tc>
          <w:tcPr>
            <w:tcW w:w="450" w:type="dxa"/>
          </w:tcPr>
          <w:p w14:paraId="3E02237E"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r w:rsidRPr="00E95C25">
              <w:rPr>
                <w:rFonts w:ascii="Times" w:eastAsia="Times New Roman" w:hAnsi="Times" w:cs="Times New Roman"/>
                <w:spacing w:val="-2"/>
                <w:sz w:val="20"/>
                <w:szCs w:val="20"/>
              </w:rPr>
              <w:t>B.</w:t>
            </w:r>
          </w:p>
        </w:tc>
        <w:tc>
          <w:tcPr>
            <w:tcW w:w="3960" w:type="dxa"/>
          </w:tcPr>
          <w:p w14:paraId="7318789B" w14:textId="77777777" w:rsidR="00A347C7" w:rsidRPr="00E95C25" w:rsidRDefault="00A347C7" w:rsidP="00A45DF0">
            <w:pPr>
              <w:tabs>
                <w:tab w:val="left" w:pos="-720"/>
              </w:tabs>
              <w:suppressAutoHyphens/>
              <w:spacing w:before="90" w:after="54" w:line="240" w:lineRule="auto"/>
              <w:jc w:val="both"/>
              <w:rPr>
                <w:rFonts w:ascii="Times New Roman" w:eastAsia="Times New Roman" w:hAnsi="Times New Roman" w:cs="Times New Roman"/>
                <w:spacing w:val="-2"/>
                <w:sz w:val="20"/>
                <w:szCs w:val="20"/>
                <w:highlight w:val="yellow"/>
              </w:rPr>
            </w:pPr>
            <w:r w:rsidRPr="00E95C25">
              <w:rPr>
                <w:rFonts w:ascii="Times New Roman" w:eastAsia="Times New Roman" w:hAnsi="Times New Roman" w:cs="Times New Roman"/>
                <w:sz w:val="20"/>
                <w:szCs w:val="20"/>
              </w:rPr>
              <w:t>Acquisition of Two (2) Fire Trucks and Related Equipment, together with the acquisition of all materials and equipment and completion of all work necessary therefor or related thereto.</w:t>
            </w:r>
          </w:p>
        </w:tc>
        <w:tc>
          <w:tcPr>
            <w:tcW w:w="1260" w:type="dxa"/>
          </w:tcPr>
          <w:p w14:paraId="0CD7B85D"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122,600</w:t>
            </w:r>
          </w:p>
        </w:tc>
        <w:tc>
          <w:tcPr>
            <w:tcW w:w="1080" w:type="dxa"/>
          </w:tcPr>
          <w:p w14:paraId="4AC88A8C"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6,130</w:t>
            </w:r>
          </w:p>
        </w:tc>
        <w:tc>
          <w:tcPr>
            <w:tcW w:w="1350" w:type="dxa"/>
          </w:tcPr>
          <w:p w14:paraId="0A77F0A2"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116,470</w:t>
            </w:r>
          </w:p>
        </w:tc>
        <w:tc>
          <w:tcPr>
            <w:tcW w:w="1260" w:type="dxa"/>
          </w:tcPr>
          <w:p w14:paraId="36572D2D"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r w:rsidRPr="00E95C25">
              <w:rPr>
                <w:rFonts w:ascii="Times New Roman" w:eastAsia="Times New Roman" w:hAnsi="Times New Roman" w:cs="Times New Roman"/>
                <w:sz w:val="20"/>
                <w:szCs w:val="20"/>
              </w:rPr>
              <w:t>10 years</w:t>
            </w:r>
          </w:p>
        </w:tc>
      </w:tr>
      <w:tr w:rsidR="00A347C7" w:rsidRPr="00E95C25" w14:paraId="34D30E4F" w14:textId="77777777" w:rsidTr="00A45DF0">
        <w:tc>
          <w:tcPr>
            <w:tcW w:w="450" w:type="dxa"/>
          </w:tcPr>
          <w:p w14:paraId="71A484AB" w14:textId="77777777" w:rsidR="00A347C7" w:rsidRPr="00E95C25" w:rsidRDefault="00A347C7" w:rsidP="00A45DF0">
            <w:pPr>
              <w:tabs>
                <w:tab w:val="left" w:pos="-720"/>
              </w:tabs>
              <w:suppressAutoHyphens/>
              <w:spacing w:before="90" w:after="54" w:line="240" w:lineRule="auto"/>
              <w:rPr>
                <w:rFonts w:ascii="Times" w:eastAsia="Times New Roman" w:hAnsi="Times" w:cs="Times New Roman"/>
                <w:spacing w:val="-2"/>
                <w:sz w:val="20"/>
                <w:szCs w:val="20"/>
              </w:rPr>
            </w:pPr>
          </w:p>
        </w:tc>
        <w:tc>
          <w:tcPr>
            <w:tcW w:w="3960" w:type="dxa"/>
          </w:tcPr>
          <w:p w14:paraId="4F8296F2" w14:textId="77777777" w:rsidR="00A347C7" w:rsidRPr="00E95C25" w:rsidRDefault="00A347C7" w:rsidP="00A45DF0">
            <w:pPr>
              <w:tabs>
                <w:tab w:val="left" w:pos="-720"/>
              </w:tabs>
              <w:suppressAutoHyphens/>
              <w:spacing w:before="90" w:after="54" w:line="240" w:lineRule="auto"/>
              <w:jc w:val="center"/>
              <w:rPr>
                <w:rFonts w:ascii="Times New Roman" w:eastAsia="Times New Roman" w:hAnsi="Times New Roman" w:cs="Times New Roman"/>
                <w:b/>
                <w:spacing w:val="-2"/>
                <w:sz w:val="20"/>
                <w:szCs w:val="20"/>
              </w:rPr>
            </w:pPr>
            <w:r w:rsidRPr="00E95C25">
              <w:rPr>
                <w:rFonts w:ascii="Times New Roman" w:eastAsia="Times New Roman" w:hAnsi="Times New Roman" w:cs="Times New Roman"/>
                <w:b/>
                <w:spacing w:val="-2"/>
                <w:sz w:val="20"/>
                <w:szCs w:val="20"/>
              </w:rPr>
              <w:t>Total</w:t>
            </w:r>
          </w:p>
        </w:tc>
        <w:tc>
          <w:tcPr>
            <w:tcW w:w="1260" w:type="dxa"/>
          </w:tcPr>
          <w:p w14:paraId="5FE5A172" w14:textId="77777777" w:rsidR="00A347C7" w:rsidRPr="00E95C25" w:rsidRDefault="00A347C7" w:rsidP="00A45DF0">
            <w:pPr>
              <w:tabs>
                <w:tab w:val="left" w:pos="-720"/>
              </w:tabs>
              <w:suppressAutoHyphens/>
              <w:spacing w:before="90" w:after="54" w:line="240" w:lineRule="auto"/>
              <w:ind w:left="-120" w:right="117"/>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$686,000</w:t>
            </w:r>
          </w:p>
        </w:tc>
        <w:tc>
          <w:tcPr>
            <w:tcW w:w="1080" w:type="dxa"/>
          </w:tcPr>
          <w:p w14:paraId="076F82F6" w14:textId="77777777" w:rsidR="00A347C7" w:rsidRPr="00E95C25" w:rsidRDefault="00A347C7" w:rsidP="00A45DF0">
            <w:pPr>
              <w:tabs>
                <w:tab w:val="left" w:pos="-720"/>
              </w:tabs>
              <w:suppressAutoHyphens/>
              <w:spacing w:before="90" w:after="54" w:line="240" w:lineRule="auto"/>
              <w:ind w:left="-97" w:right="185"/>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$34,300</w:t>
            </w:r>
          </w:p>
        </w:tc>
        <w:tc>
          <w:tcPr>
            <w:tcW w:w="1350" w:type="dxa"/>
          </w:tcPr>
          <w:p w14:paraId="5BFFC419" w14:textId="77777777" w:rsidR="00A347C7" w:rsidRPr="00E95C25" w:rsidRDefault="00A347C7" w:rsidP="00A45DF0">
            <w:pPr>
              <w:tabs>
                <w:tab w:val="left" w:pos="-720"/>
              </w:tabs>
              <w:suppressAutoHyphens/>
              <w:spacing w:before="90" w:after="54" w:line="240" w:lineRule="auto"/>
              <w:ind w:left="-165" w:right="172"/>
              <w:jc w:val="right"/>
              <w:rPr>
                <w:rFonts w:ascii="Times" w:eastAsia="Times New Roman" w:hAnsi="Times" w:cs="Times New Roman"/>
                <w:b/>
                <w:spacing w:val="-2"/>
                <w:sz w:val="20"/>
                <w:szCs w:val="20"/>
              </w:rPr>
            </w:pPr>
            <w:r w:rsidRPr="00E95C25">
              <w:rPr>
                <w:rFonts w:ascii="Times" w:eastAsia="Times New Roman" w:hAnsi="Times" w:cs="Times New Roman"/>
                <w:b/>
                <w:spacing w:val="-2"/>
                <w:sz w:val="20"/>
                <w:szCs w:val="20"/>
              </w:rPr>
              <w:t>$651,700</w:t>
            </w:r>
          </w:p>
        </w:tc>
        <w:tc>
          <w:tcPr>
            <w:tcW w:w="1260" w:type="dxa"/>
          </w:tcPr>
          <w:p w14:paraId="7E12DDC7" w14:textId="77777777" w:rsidR="00A347C7" w:rsidRPr="00E95C25" w:rsidRDefault="00A347C7" w:rsidP="00A45DF0">
            <w:pPr>
              <w:tabs>
                <w:tab w:val="left" w:pos="-720"/>
              </w:tabs>
              <w:suppressAutoHyphens/>
              <w:spacing w:before="90" w:after="54" w:line="240" w:lineRule="auto"/>
              <w:jc w:val="center"/>
              <w:rPr>
                <w:rFonts w:ascii="Times" w:eastAsia="Times New Roman" w:hAnsi="Times" w:cs="Times New Roman"/>
                <w:spacing w:val="-2"/>
                <w:sz w:val="20"/>
                <w:szCs w:val="20"/>
              </w:rPr>
            </w:pPr>
          </w:p>
        </w:tc>
      </w:tr>
    </w:tbl>
    <w:p w14:paraId="1FD8BFA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b/>
          <w:spacing w:val="-2"/>
          <w:sz w:val="24"/>
          <w:szCs w:val="24"/>
        </w:rPr>
      </w:pPr>
    </w:p>
    <w:p w14:paraId="593CF9B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8.</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9.61 years.</w:t>
      </w:r>
    </w:p>
    <w:p w14:paraId="1344434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3CD619A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9.</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Grants or other monies received from any governmental entity, if any, will be applied to the payment of, or repayment of obligations issued to finance, the costs of the purposes described in Section 7 above.</w:t>
      </w:r>
    </w:p>
    <w:p w14:paraId="7CA2856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1E50F60"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10.</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supplemental debt statement provided for in Section 10 of the Local Bond Law, </w:t>
      </w:r>
      <w:proofErr w:type="spellStart"/>
      <w:r w:rsidRPr="00E95C25">
        <w:rPr>
          <w:rFonts w:ascii="Times" w:eastAsia="Times New Roman" w:hAnsi="Times" w:cs="Times New Roman"/>
          <w:i/>
          <w:spacing w:val="-2"/>
          <w:sz w:val="24"/>
          <w:szCs w:val="24"/>
        </w:rPr>
        <w:t>N.J.S.A</w:t>
      </w:r>
      <w:proofErr w:type="spellEnd"/>
      <w:r w:rsidRPr="00E95C25">
        <w:rPr>
          <w:rFonts w:ascii="Times" w:eastAsia="Times New Roman" w:hAnsi="Times" w:cs="Times New Roman"/>
          <w:i/>
          <w:spacing w:val="-2"/>
          <w:sz w:val="24"/>
          <w:szCs w:val="24"/>
        </w:rPr>
        <w:t>.</w:t>
      </w:r>
      <w:r w:rsidRPr="00E95C25">
        <w:rPr>
          <w:rFonts w:ascii="Times" w:eastAsia="Times New Roman" w:hAnsi="Times" w:cs="Times New Roman"/>
          <w:spacing w:val="-2"/>
          <w:sz w:val="24"/>
          <w:szCs w:val="24"/>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proofErr w:type="spellStart"/>
      <w:r w:rsidRPr="00E95C25">
        <w:rPr>
          <w:rFonts w:ascii="Times" w:eastAsia="Times New Roman" w:hAnsi="Times" w:cs="Times New Roman"/>
          <w:i/>
          <w:spacing w:val="-2"/>
          <w:sz w:val="24"/>
          <w:szCs w:val="24"/>
        </w:rPr>
        <w:t>N.J.S.A</w:t>
      </w:r>
      <w:proofErr w:type="spellEnd"/>
      <w:r w:rsidRPr="00E95C25">
        <w:rPr>
          <w:rFonts w:ascii="Times" w:eastAsia="Times New Roman" w:hAnsi="Times" w:cs="Times New Roman"/>
          <w:spacing w:val="-2"/>
          <w:sz w:val="24"/>
          <w:szCs w:val="24"/>
        </w:rPr>
        <w:t xml:space="preserve">. 40A:2-43, is increased by this Bond Ordinance by $651,700 and that the obligations authorized by this Bond Ordinance will be within all debt limitations prescribed by said Local Bond Law. </w:t>
      </w:r>
    </w:p>
    <w:p w14:paraId="4B8B7DA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60A78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11.</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E95C25">
        <w:rPr>
          <w:rFonts w:ascii="Times" w:eastAsia="Times New Roman" w:hAnsi="Times" w:cs="Times New Roman"/>
          <w:spacing w:val="-2"/>
          <w:sz w:val="24"/>
          <w:szCs w:val="24"/>
          <w:u w:val="single"/>
        </w:rPr>
        <w:t>ad</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u w:val="single"/>
        </w:rPr>
        <w:t>valorem</w:t>
      </w:r>
      <w:r w:rsidRPr="00E95C25">
        <w:rPr>
          <w:rFonts w:ascii="Times" w:eastAsia="Times New Roman" w:hAnsi="Times" w:cs="Times New Roman"/>
          <w:spacing w:val="-2"/>
          <w:sz w:val="24"/>
          <w:szCs w:val="24"/>
        </w:rPr>
        <w:t xml:space="preserve"> taxes on all taxable real property without limitation as to rate or amount for the payment thereof.</w:t>
      </w:r>
    </w:p>
    <w:p w14:paraId="34086699"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154D30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12.</w:t>
      </w:r>
      <w:r w:rsidRPr="00E95C25">
        <w:rPr>
          <w:rFonts w:ascii="Times" w:eastAsia="Times New Roman" w:hAnsi="Times" w:cs="Times New Roman"/>
          <w:b/>
          <w:i/>
          <w:spacing w:val="-2"/>
          <w:sz w:val="24"/>
          <w:szCs w:val="24"/>
        </w:rPr>
        <w:tab/>
      </w:r>
      <w:r w:rsidRPr="00E95C25">
        <w:rPr>
          <w:rFonts w:ascii="Times" w:eastAsia="Times New Roman" w:hAnsi="Times" w:cs="Times New Roman"/>
          <w:spacing w:val="-2"/>
          <w:sz w:val="24"/>
          <w:szCs w:val="24"/>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6E30660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1C79E2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b/>
          <w:spacing w:val="-2"/>
          <w:sz w:val="24"/>
          <w:szCs w:val="24"/>
          <w:u w:val="single"/>
        </w:rPr>
        <w:t>Section 13.</w:t>
      </w:r>
      <w:r w:rsidRPr="00E95C25">
        <w:rPr>
          <w:rFonts w:ascii="Times" w:eastAsia="Times New Roman" w:hAnsi="Times" w:cs="Times New Roman"/>
          <w:spacing w:val="-2"/>
          <w:sz w:val="24"/>
          <w:szCs w:val="24"/>
        </w:rPr>
        <w:t xml:space="preserve">  </w:t>
      </w:r>
      <w:r w:rsidRPr="00E95C25">
        <w:rPr>
          <w:rFonts w:ascii="Times" w:eastAsia="Times New Roman" w:hAnsi="Times" w:cs="Times New Roman"/>
          <w:spacing w:val="-2"/>
          <w:sz w:val="24"/>
          <w:szCs w:val="24"/>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720BC04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47DCF3E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14.</w:t>
      </w:r>
      <w:r w:rsidRPr="00E95C25">
        <w:rPr>
          <w:rFonts w:ascii="Times" w:eastAsia="Times New Roman" w:hAnsi="Times" w:cs="Times New Roman"/>
          <w:spacing w:val="-2"/>
          <w:sz w:val="24"/>
          <w:szCs w:val="24"/>
        </w:rPr>
        <w:tab/>
        <w:t>The Township hereby covenants as follows:</w:t>
      </w:r>
    </w:p>
    <w:p w14:paraId="0286E6E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C53EB0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(a)</w:t>
      </w:r>
      <w:r w:rsidRPr="00E95C25">
        <w:rPr>
          <w:rFonts w:ascii="Times" w:eastAsia="Times New Roman" w:hAnsi="Times" w:cs="Times New Roman"/>
          <w:spacing w:val="-2"/>
          <w:sz w:val="24"/>
          <w:szCs w:val="24"/>
        </w:rPr>
        <w:tab/>
        <w:t xml:space="preserve">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w:t>
      </w:r>
      <w:proofErr w:type="gramStart"/>
      <w:r w:rsidRPr="00E95C25">
        <w:rPr>
          <w:rFonts w:ascii="Times" w:eastAsia="Times New Roman" w:hAnsi="Times" w:cs="Times New Roman"/>
          <w:spacing w:val="-2"/>
          <w:sz w:val="24"/>
          <w:szCs w:val="24"/>
        </w:rPr>
        <w:t>Code;</w:t>
      </w:r>
      <w:proofErr w:type="gramEnd"/>
    </w:p>
    <w:p w14:paraId="0A6D3D1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1BCDBDB8"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(b)</w:t>
      </w:r>
      <w:r w:rsidRPr="00E95C25">
        <w:rPr>
          <w:rFonts w:ascii="Times" w:eastAsia="Times New Roman" w:hAnsi="Times" w:cs="Times New Roman"/>
          <w:spacing w:val="-2"/>
          <w:sz w:val="24"/>
          <w:szCs w:val="24"/>
        </w:rPr>
        <w:tab/>
        <w:t xml:space="preserve">it will not make any use of the proceeds of the bonds or bond anticipation notes or do or suffer any other action that would cause the bonds or bond anticipation notes to be "arbitrage bonds" as such term is defined in Section 148(a) of the Code and the Regulations promulgated </w:t>
      </w:r>
      <w:proofErr w:type="gramStart"/>
      <w:r w:rsidRPr="00E95C25">
        <w:rPr>
          <w:rFonts w:ascii="Times" w:eastAsia="Times New Roman" w:hAnsi="Times" w:cs="Times New Roman"/>
          <w:spacing w:val="-2"/>
          <w:sz w:val="24"/>
          <w:szCs w:val="24"/>
        </w:rPr>
        <w:t>thereunder;</w:t>
      </w:r>
      <w:proofErr w:type="gramEnd"/>
    </w:p>
    <w:p w14:paraId="3EF3F7A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30711411"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(c)</w:t>
      </w:r>
      <w:r w:rsidRPr="00E95C25">
        <w:rPr>
          <w:rFonts w:ascii="Times" w:eastAsia="Times New Roman" w:hAnsi="Times" w:cs="Times New Roman"/>
          <w:spacing w:val="-2"/>
          <w:sz w:val="24"/>
          <w:szCs w:val="24"/>
        </w:rPr>
        <w:tab/>
        <w:t xml:space="preserve">it shall calculate or cause to be calculated and pay, when due, the </w:t>
      </w:r>
      <w:proofErr w:type="spellStart"/>
      <w:r w:rsidRPr="00E95C25">
        <w:rPr>
          <w:rFonts w:ascii="Times" w:eastAsia="Times New Roman" w:hAnsi="Times" w:cs="Times New Roman"/>
          <w:spacing w:val="-2"/>
          <w:sz w:val="24"/>
          <w:szCs w:val="24"/>
        </w:rPr>
        <w:t>rebatable</w:t>
      </w:r>
      <w:proofErr w:type="spellEnd"/>
      <w:r w:rsidRPr="00E95C25">
        <w:rPr>
          <w:rFonts w:ascii="Times" w:eastAsia="Times New Roman" w:hAnsi="Times" w:cs="Times New Roman"/>
          <w:spacing w:val="-2"/>
          <w:sz w:val="24"/>
          <w:szCs w:val="24"/>
        </w:rPr>
        <w:t xml:space="preserve"> arbitrage with respect to the "gross proceeds" (as such term is used in Section 148(f) of the Code) of the bonds or bond anticipation </w:t>
      </w:r>
      <w:proofErr w:type="gramStart"/>
      <w:r w:rsidRPr="00E95C25">
        <w:rPr>
          <w:rFonts w:ascii="Times" w:eastAsia="Times New Roman" w:hAnsi="Times" w:cs="Times New Roman"/>
          <w:spacing w:val="-2"/>
          <w:sz w:val="24"/>
          <w:szCs w:val="24"/>
        </w:rPr>
        <w:t>notes;</w:t>
      </w:r>
      <w:proofErr w:type="gramEnd"/>
      <w:r w:rsidRPr="00E95C25">
        <w:rPr>
          <w:rFonts w:ascii="Times" w:eastAsia="Times New Roman" w:hAnsi="Times" w:cs="Times New Roman"/>
          <w:spacing w:val="-2"/>
          <w:sz w:val="24"/>
          <w:szCs w:val="24"/>
        </w:rPr>
        <w:t xml:space="preserve"> </w:t>
      </w:r>
    </w:p>
    <w:p w14:paraId="7D1BABCF"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299B2A06"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(d)</w:t>
      </w:r>
      <w:r w:rsidRPr="00E95C25">
        <w:rPr>
          <w:rFonts w:ascii="Times" w:eastAsia="Times New Roman" w:hAnsi="Times" w:cs="Times New Roman"/>
          <w:spacing w:val="-2"/>
          <w:sz w:val="24"/>
          <w:szCs w:val="24"/>
        </w:rPr>
        <w:tab/>
        <w:t>it shall timely file with the Internal Revenue Service, such information report or reports as may be required by Sections 148(f) and 149(e) of the Code; and</w:t>
      </w:r>
    </w:p>
    <w:p w14:paraId="40A7EB8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0503F24A"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spacing w:val="-2"/>
          <w:sz w:val="24"/>
          <w:szCs w:val="24"/>
        </w:rPr>
        <w:tab/>
      </w:r>
      <w:r w:rsidRPr="00E95C25">
        <w:rPr>
          <w:rFonts w:ascii="Times" w:eastAsia="Times New Roman" w:hAnsi="Times" w:cs="Times New Roman"/>
          <w:spacing w:val="-2"/>
          <w:sz w:val="24"/>
          <w:szCs w:val="24"/>
        </w:rPr>
        <w:tab/>
        <w:t>(e)</w:t>
      </w:r>
      <w:r w:rsidRPr="00E95C25">
        <w:rPr>
          <w:rFonts w:ascii="Times" w:eastAsia="Times New Roman" w:hAnsi="Times" w:cs="Times New Roman"/>
          <w:spacing w:val="-2"/>
          <w:sz w:val="24"/>
          <w:szCs w:val="24"/>
        </w:rPr>
        <w:tab/>
        <w:t>it shall take no action that would cause the bonds or bond anticipation notes to be "federally guaranteed" within the meaning of Section 149(b) of the Code.</w:t>
      </w:r>
    </w:p>
    <w:p w14:paraId="0372BC9B"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63BA30DE"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15.</w:t>
      </w:r>
      <w:r w:rsidRPr="00E95C25">
        <w:rPr>
          <w:rFonts w:ascii="Times" w:eastAsia="Times New Roman" w:hAnsi="Times" w:cs="Times New Roman"/>
          <w:spacing w:val="-2"/>
          <w:sz w:val="24"/>
          <w:szCs w:val="24"/>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78F19514"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66F117B3"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16.</w:t>
      </w:r>
      <w:r w:rsidRPr="00E95C25">
        <w:rPr>
          <w:rFonts w:ascii="Times" w:eastAsia="Times New Roman" w:hAnsi="Times" w:cs="Times New Roman"/>
          <w:spacing w:val="-2"/>
          <w:sz w:val="24"/>
          <w:szCs w:val="24"/>
        </w:rPr>
        <w:tab/>
        <w:t>All ordinances, or parts of ordinances, inconsistent herewith are hereby repealed to the extent of such inconsistency.</w:t>
      </w:r>
    </w:p>
    <w:p w14:paraId="4A271C8C"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p>
    <w:p w14:paraId="597EFDA0" w14:textId="77777777" w:rsidR="00A347C7" w:rsidRPr="00E95C25" w:rsidRDefault="00A347C7" w:rsidP="00A347C7">
      <w:pPr>
        <w:tabs>
          <w:tab w:val="left" w:pos="-720"/>
        </w:tabs>
        <w:suppressAutoHyphens/>
        <w:spacing w:after="0" w:line="240" w:lineRule="auto"/>
        <w:jc w:val="both"/>
        <w:rPr>
          <w:rFonts w:ascii="Times" w:eastAsia="Times New Roman" w:hAnsi="Times" w:cs="Times New Roman"/>
          <w:spacing w:val="-2"/>
          <w:sz w:val="24"/>
          <w:szCs w:val="24"/>
        </w:rPr>
      </w:pPr>
      <w:r w:rsidRPr="00E95C25">
        <w:rPr>
          <w:rFonts w:ascii="Times" w:eastAsia="Times New Roman" w:hAnsi="Times" w:cs="Times New Roman"/>
          <w:b/>
          <w:spacing w:val="-2"/>
          <w:sz w:val="24"/>
          <w:szCs w:val="24"/>
        </w:rPr>
        <w:tab/>
      </w:r>
      <w:r w:rsidRPr="00E95C25">
        <w:rPr>
          <w:rFonts w:ascii="Times" w:eastAsia="Times New Roman" w:hAnsi="Times" w:cs="Times New Roman"/>
          <w:b/>
          <w:spacing w:val="-2"/>
          <w:sz w:val="24"/>
          <w:szCs w:val="24"/>
          <w:u w:val="single"/>
        </w:rPr>
        <w:t>Section 17.</w:t>
      </w:r>
      <w:r w:rsidRPr="00E95C25">
        <w:rPr>
          <w:rFonts w:ascii="Times" w:eastAsia="Times New Roman" w:hAnsi="Times" w:cs="Times New Roman"/>
          <w:spacing w:val="-2"/>
          <w:sz w:val="24"/>
          <w:szCs w:val="24"/>
        </w:rPr>
        <w:tab/>
        <w:t>In accordance with the Local Bond Law, this Bond Ordinance shall take effect twenty (20) days after the first publication thereof after final passage.</w:t>
      </w:r>
    </w:p>
    <w:p w14:paraId="77D4CA00" w14:textId="77777777" w:rsidR="00A347C7" w:rsidRDefault="00A347C7" w:rsidP="00A347C7">
      <w:pPr>
        <w:rPr>
          <w:rFonts w:ascii="Times New Roman" w:eastAsia="Times New Roman" w:hAnsi="Times New Roman" w:cs="Times New Roman"/>
          <w:sz w:val="24"/>
          <w:szCs w:val="24"/>
        </w:rPr>
      </w:pPr>
    </w:p>
    <w:p w14:paraId="39564AE6" w14:textId="77777777" w:rsidR="00A347C7" w:rsidRDefault="00A347C7" w:rsidP="00A347C7">
      <w:pPr>
        <w:rPr>
          <w:rFonts w:ascii="Times New Roman" w:eastAsia="Times New Roman" w:hAnsi="Times New Roman" w:cs="Times New Roman"/>
          <w:sz w:val="24"/>
          <w:szCs w:val="24"/>
        </w:rPr>
      </w:pPr>
    </w:p>
    <w:p w14:paraId="3E843EC9"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ATTEST:</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TOWNSHIP OF VOORHEES</w:t>
      </w:r>
    </w:p>
    <w:p w14:paraId="726967B4"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0BC578E"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477C377"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_____________________________</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____________________________</w:t>
      </w:r>
    </w:p>
    <w:p w14:paraId="6192A71C"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 Dee Ober, RMC, Township Clerk</w:t>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r>
      <w:r w:rsidRPr="00CF4594">
        <w:rPr>
          <w:rFonts w:ascii="Times New Roman" w:eastAsia="Times New Roman" w:hAnsi="Times New Roman" w:cs="Times New Roman"/>
          <w:bCs/>
          <w:spacing w:val="-3"/>
        </w:rPr>
        <w:tab/>
        <w:t xml:space="preserve"> By:  Michael R. Mignogna, Mayor</w:t>
      </w:r>
    </w:p>
    <w:p w14:paraId="5221D92D"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79584C9"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p>
    <w:p w14:paraId="3E14135F" w14:textId="20514D01"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t xml:space="preserve">I, Dee Ober, Clerk of the Township of Voorhees, hereby certify the foregoing to be a true and correct copy of an Ordinance </w:t>
      </w:r>
      <w:r>
        <w:rPr>
          <w:rFonts w:ascii="Times New Roman" w:eastAsia="Times New Roman" w:hAnsi="Times New Roman" w:cs="Times New Roman"/>
          <w:spacing w:val="-3"/>
        </w:rPr>
        <w:t>adopted</w:t>
      </w:r>
      <w:r w:rsidRPr="00CF4594">
        <w:rPr>
          <w:rFonts w:ascii="Times New Roman" w:eastAsia="Times New Roman" w:hAnsi="Times New Roman" w:cs="Times New Roman"/>
          <w:spacing w:val="-3"/>
        </w:rPr>
        <w:t xml:space="preserve"> by the Mayor and Township Committee at their meeting of February </w:t>
      </w:r>
      <w:r>
        <w:rPr>
          <w:rFonts w:ascii="Times New Roman" w:eastAsia="Times New Roman" w:hAnsi="Times New Roman" w:cs="Times New Roman"/>
          <w:spacing w:val="-3"/>
        </w:rPr>
        <w:t>22</w:t>
      </w:r>
      <w:r w:rsidRPr="00CF4594">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CF4594">
        <w:rPr>
          <w:rFonts w:ascii="Times New Roman" w:eastAsia="Times New Roman" w:hAnsi="Times New Roman" w:cs="Times New Roman"/>
          <w:spacing w:val="-3"/>
        </w:rPr>
        <w:t xml:space="preserve"> held in the Municipal Building, 2400 Voorhees Town Center, Voorhees, New Jersey. </w:t>
      </w:r>
    </w:p>
    <w:p w14:paraId="23380332"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36DF6D48"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spacing w:val="-3"/>
          <w:u w:val="single"/>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r>
      <w:r w:rsidRPr="00CF4594">
        <w:rPr>
          <w:rFonts w:ascii="Times New Roman" w:eastAsia="Times New Roman" w:hAnsi="Times New Roman" w:cs="Times New Roman"/>
          <w:b/>
          <w:bCs/>
          <w:spacing w:val="-3"/>
        </w:rPr>
        <w:tab/>
        <w:t xml:space="preserve"> </w:t>
      </w:r>
      <w:r w:rsidRPr="00CF4594">
        <w:rPr>
          <w:rFonts w:ascii="Times New Roman" w:eastAsia="Times New Roman" w:hAnsi="Times New Roman" w:cs="Times New Roman"/>
          <w:bCs/>
          <w:spacing w:val="-3"/>
        </w:rPr>
        <w:t>Dee Ober, RMC, Township Clerk</w:t>
      </w:r>
    </w:p>
    <w:p w14:paraId="34702E03"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4EA1EE2C"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353AF9F5"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3293FC07" w14:textId="508D27F5"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 xml:space="preserve">INTRODUCED: </w:t>
      </w:r>
      <w:r>
        <w:rPr>
          <w:rFonts w:ascii="Times New Roman" w:eastAsia="Times New Roman" w:hAnsi="Times New Roman" w:cs="Times New Roman"/>
          <w:bCs/>
          <w:spacing w:val="-3"/>
        </w:rPr>
        <w:t>February 8, 2021</w:t>
      </w:r>
    </w:p>
    <w:p w14:paraId="72387214" w14:textId="77777777" w:rsidR="00A347C7" w:rsidRPr="00CF4594" w:rsidRDefault="00A347C7" w:rsidP="00A347C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CF4594">
        <w:rPr>
          <w:rFonts w:ascii="Times New Roman" w:eastAsia="Times New Roman" w:hAnsi="Times New Roman" w:cs="Times New Roman"/>
          <w:bCs/>
          <w:spacing w:val="-3"/>
        </w:rPr>
        <w:t>ADOPTED:</w:t>
      </w:r>
    </w:p>
    <w:p w14:paraId="04A7FC0D" w14:textId="77777777" w:rsidR="008C58EB" w:rsidRDefault="008C58EB">
      <w:r>
        <w:br w:type="page"/>
      </w:r>
    </w:p>
    <w:p w14:paraId="35ECDCAD" w14:textId="5533D2DC" w:rsidR="002C1592" w:rsidRPr="001C16B0" w:rsidRDefault="002C1592" w:rsidP="002C1592">
      <w:pPr>
        <w:rPr>
          <w:rFonts w:ascii="Times New Roman" w:eastAsia="Calibri" w:hAnsi="Times New Roman" w:cs="Times New Roman"/>
          <w:b/>
        </w:rPr>
      </w:pPr>
      <w:r w:rsidRPr="001C16B0">
        <w:rPr>
          <w:rFonts w:ascii="Times New Roman" w:eastAsia="Calibri" w:hAnsi="Times New Roman" w:cs="Times New Roman"/>
          <w:b/>
        </w:rPr>
        <w:t xml:space="preserve">RESOLUTION NO. </w:t>
      </w:r>
      <w:r>
        <w:rPr>
          <w:rFonts w:ascii="Times New Roman" w:eastAsia="Calibri" w:hAnsi="Times New Roman" w:cs="Times New Roman"/>
          <w:b/>
        </w:rPr>
        <w:t>79-21</w:t>
      </w:r>
    </w:p>
    <w:p w14:paraId="5ADAA69F" w14:textId="77777777" w:rsidR="002C1592" w:rsidRPr="001C16B0" w:rsidRDefault="002C1592" w:rsidP="002C1592">
      <w:pPr>
        <w:rPr>
          <w:rFonts w:ascii="Times New Roman" w:eastAsia="Calibri" w:hAnsi="Times New Roman" w:cs="Times New Roman"/>
          <w:sz w:val="24"/>
          <w:szCs w:val="24"/>
        </w:rPr>
      </w:pPr>
    </w:p>
    <w:p w14:paraId="1137106F" w14:textId="6E850FA0" w:rsidR="002C1592" w:rsidRPr="001C16B0" w:rsidRDefault="002C1592" w:rsidP="002C15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sidR="00A347C7">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087E30AB" w14:textId="77777777" w:rsidR="002C1592" w:rsidRPr="001C16B0" w:rsidRDefault="002C1592" w:rsidP="002C1592">
      <w:pPr>
        <w:spacing w:after="0" w:line="240" w:lineRule="auto"/>
        <w:jc w:val="both"/>
        <w:rPr>
          <w:rFonts w:ascii="Times New Roman" w:eastAsia="Calibri" w:hAnsi="Times New Roman" w:cs="Times New Roman"/>
          <w:b/>
          <w:bCs/>
        </w:rPr>
      </w:pPr>
    </w:p>
    <w:p w14:paraId="6C1DC864" w14:textId="77777777" w:rsidR="002C1592" w:rsidRPr="001C16B0" w:rsidRDefault="002C1592" w:rsidP="002C1592">
      <w:pPr>
        <w:spacing w:after="0" w:line="240" w:lineRule="auto"/>
        <w:jc w:val="both"/>
        <w:rPr>
          <w:rFonts w:ascii="Times New Roman" w:eastAsia="Calibri" w:hAnsi="Times New Roman" w:cs="Times New Roman"/>
          <w:b/>
          <w:bCs/>
        </w:rPr>
      </w:pPr>
    </w:p>
    <w:p w14:paraId="4D9D8DFA"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305C8E28" w14:textId="673E3DE4"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February 8, 2021</w:t>
      </w:r>
      <w:r w:rsidRPr="001C16B0">
        <w:rPr>
          <w:rFonts w:ascii="Times New Roman" w:eastAsia="Calibri" w:hAnsi="Times New Roman" w:cs="Times New Roman"/>
        </w:rPr>
        <w:t xml:space="preserve"> at approximately </w:t>
      </w:r>
      <w:r>
        <w:rPr>
          <w:rFonts w:ascii="Times New Roman" w:eastAsia="Calibri" w:hAnsi="Times New Roman" w:cs="Times New Roman"/>
        </w:rPr>
        <w:t>7</w:t>
      </w:r>
      <w:r w:rsidRPr="001C16B0">
        <w:rPr>
          <w:rFonts w:ascii="Times New Roman" w:eastAsia="Calibri" w:hAnsi="Times New Roman" w:cs="Times New Roman"/>
        </w:rPr>
        <w:t>:</w:t>
      </w:r>
      <w:r>
        <w:rPr>
          <w:rFonts w:ascii="Times New Roman" w:eastAsia="Calibri" w:hAnsi="Times New Roman" w:cs="Times New Roman"/>
        </w:rPr>
        <w:t>0</w:t>
      </w:r>
      <w:r w:rsidRPr="001C16B0">
        <w:rPr>
          <w:rFonts w:ascii="Times New Roman" w:eastAsia="Calibri" w:hAnsi="Times New Roman" w:cs="Times New Roman"/>
        </w:rPr>
        <w:t>0 p.m.; and</w:t>
      </w:r>
    </w:p>
    <w:p w14:paraId="69C6624E" w14:textId="77777777"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AB63900"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2D4675AC" wp14:editId="031D10D8">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40A00D"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BB5C011"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46962ACF"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0D1BDB48" wp14:editId="00B7FE1A">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40BE4F5" w14:textId="77777777" w:rsidR="00A45DF0" w:rsidRDefault="00A45DF0"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1BDB48"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240BE4F5" w14:textId="77777777" w:rsidR="00A45DF0" w:rsidRDefault="00A45DF0"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09F530DA"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1E5FD305"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D9BE49C" wp14:editId="509DEF98">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CCD26DF"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D2F26A7" w14:textId="77777777" w:rsidR="002C1592" w:rsidRPr="001C16B0" w:rsidRDefault="002C1592" w:rsidP="002C1592">
      <w:pPr>
        <w:spacing w:after="0" w:line="240" w:lineRule="auto"/>
        <w:jc w:val="both"/>
        <w:rPr>
          <w:rFonts w:ascii="Times New Roman" w:eastAsia="Calibri" w:hAnsi="Times New Roman" w:cs="Times New Roman"/>
          <w:b/>
          <w:bCs/>
          <w:sz w:val="24"/>
          <w:szCs w:val="24"/>
        </w:rPr>
      </w:pPr>
    </w:p>
    <w:p w14:paraId="74EACB94" w14:textId="0F4BFD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55FD7E22" wp14:editId="78DCD3B0">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4BA8C5D" w14:textId="59D94485" w:rsidR="00A45DF0" w:rsidRPr="00F953E8" w:rsidRDefault="00A45DF0"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FD7E22"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04BA8C5D" w14:textId="59D94485" w:rsidR="00A45DF0" w:rsidRPr="00F953E8" w:rsidRDefault="00A45DF0" w:rsidP="002C1592">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proofErr w:type="spellStart"/>
      <w:proofErr w:type="gramStart"/>
      <w:r>
        <w:rPr>
          <w:rFonts w:ascii="Times New Roman" w:eastAsia="Times New Roman" w:hAnsi="Times New Roman" w:cs="Times New Roman"/>
          <w:sz w:val="24"/>
          <w:szCs w:val="24"/>
        </w:rPr>
        <w:t>VTMEA</w:t>
      </w:r>
      <w:proofErr w:type="spellEnd"/>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6E90D0B8" w14:textId="77777777" w:rsidR="002C1592" w:rsidRPr="001C16B0" w:rsidRDefault="002C1592" w:rsidP="002C1592">
      <w:pPr>
        <w:widowControl w:val="0"/>
        <w:autoSpaceDE w:val="0"/>
        <w:autoSpaceDN w:val="0"/>
        <w:spacing w:after="0" w:line="240" w:lineRule="auto"/>
        <w:ind w:left="990"/>
        <w:rPr>
          <w:rFonts w:ascii="Times New Roman" w:eastAsia="Times New Roman" w:hAnsi="Times New Roman" w:cs="Times New Roman"/>
          <w:b/>
          <w:i/>
          <w:sz w:val="24"/>
          <w:szCs w:val="24"/>
        </w:rPr>
      </w:pPr>
    </w:p>
    <w:p w14:paraId="44A408AC"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4AB1F202" wp14:editId="279E264C">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E1464A1" w14:textId="77777777" w:rsidR="00A45DF0" w:rsidRDefault="00A45DF0"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1F202"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4E1464A1" w14:textId="77777777" w:rsidR="00A45DF0" w:rsidRDefault="00A45DF0"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63ED82A1"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9B933A8"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792FF6D7" wp14:editId="401D9004">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3C10D5"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40FF6D5A"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2212EDD0" w14:textId="131B93E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492AB14F" wp14:editId="05E104F6">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CE7F945" w14:textId="77777777" w:rsidR="00A45DF0" w:rsidRPr="00C61E00" w:rsidRDefault="00A45DF0" w:rsidP="002C1592">
                            <w:pPr>
                              <w:rPr>
                                <w:sz w:val="32"/>
                                <w:szCs w:val="32"/>
                              </w:rPr>
                            </w:pPr>
                            <w:r w:rsidRPr="00C61E00">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AB14F"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CE7F945" w14:textId="77777777" w:rsidR="00A45DF0" w:rsidRPr="00C61E00" w:rsidRDefault="00A45DF0" w:rsidP="002C1592">
                      <w:pPr>
                        <w:rPr>
                          <w:sz w:val="32"/>
                          <w:szCs w:val="32"/>
                        </w:rPr>
                      </w:pPr>
                      <w:r w:rsidRPr="00C61E00">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 xml:space="preserve">Land </w:t>
      </w:r>
      <w:proofErr w:type="gramStart"/>
      <w:r>
        <w:rPr>
          <w:rFonts w:ascii="Times New Roman" w:eastAsia="Calibri" w:hAnsi="Times New Roman" w:cs="Times New Roman"/>
          <w:sz w:val="24"/>
          <w:szCs w:val="24"/>
          <w:u w:val="single"/>
        </w:rPr>
        <w:t>Sale</w:t>
      </w:r>
      <w:proofErr w:type="gramEnd"/>
    </w:p>
    <w:p w14:paraId="4B3A0F6A"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p>
    <w:p w14:paraId="0D6E40F5"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59BEBC9C"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p>
    <w:p w14:paraId="0556A310" w14:textId="77777777" w:rsidR="002C1592" w:rsidRPr="001C16B0" w:rsidRDefault="002C1592" w:rsidP="002C15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487FC01" wp14:editId="0FDB7368">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4E94B05" w14:textId="77777777" w:rsidR="00A45DF0" w:rsidRDefault="00A45DF0" w:rsidP="002C1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487FC01"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74E94B05" w14:textId="77777777" w:rsidR="00A45DF0" w:rsidRDefault="00A45DF0" w:rsidP="002C15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70E7035E" wp14:editId="69791BE4">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2378141" w14:textId="77777777" w:rsidR="00A45DF0" w:rsidRPr="00F953E8" w:rsidRDefault="00A45DF0" w:rsidP="002C1592">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E7035E"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72378141" w14:textId="77777777" w:rsidR="00A45DF0" w:rsidRPr="00F953E8" w:rsidRDefault="00A45DF0" w:rsidP="002C1592">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67BA4FFD"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719B7912" w14:textId="3B5D188A"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February 8, 2021</w:t>
      </w:r>
      <w:r w:rsidRPr="001C16B0">
        <w:rPr>
          <w:rFonts w:ascii="Times New Roman" w:eastAsia="Calibri" w:hAnsi="Times New Roman" w:cs="Times New Roman"/>
        </w:rPr>
        <w:t xml:space="preserve">. </w:t>
      </w:r>
    </w:p>
    <w:p w14:paraId="74809169" w14:textId="77777777" w:rsidR="002C1592" w:rsidRPr="001C16B0" w:rsidRDefault="002C1592" w:rsidP="002C15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03575C50"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97D2395"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60CADFA5" w14:textId="77777777" w:rsidR="002C1592" w:rsidRPr="001C16B0" w:rsidRDefault="002C1592" w:rsidP="002C1592">
      <w:pPr>
        <w:rPr>
          <w:rFonts w:ascii="Times New Roman" w:eastAsia="Calibri" w:hAnsi="Times New Roman" w:cs="Times New Roman"/>
          <w:sz w:val="24"/>
          <w:szCs w:val="24"/>
        </w:rPr>
      </w:pPr>
    </w:p>
    <w:p w14:paraId="61F2B8F2" w14:textId="77777777" w:rsidR="002C1592" w:rsidRPr="001C16B0" w:rsidRDefault="002C1592" w:rsidP="002C1592">
      <w:pPr>
        <w:rPr>
          <w:rFonts w:ascii="Times New Roman" w:eastAsia="Calibri" w:hAnsi="Times New Roman" w:cs="Times New Roman"/>
          <w:sz w:val="24"/>
          <w:szCs w:val="24"/>
        </w:rPr>
      </w:pPr>
    </w:p>
    <w:p w14:paraId="37AE0D5B" w14:textId="38FFFF6D"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B43360D" w14:textId="77777777"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4C7D49F8"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D8B803D"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BC3997F" w14:textId="77777777" w:rsidR="002C1592" w:rsidRPr="001C16B0" w:rsidRDefault="002C1592" w:rsidP="002C1592">
      <w:pPr>
        <w:spacing w:after="0" w:line="240" w:lineRule="auto"/>
        <w:rPr>
          <w:rFonts w:ascii="Times New Roman" w:eastAsia="Calibri" w:hAnsi="Times New Roman" w:cs="Times New Roman"/>
        </w:rPr>
      </w:pPr>
    </w:p>
    <w:p w14:paraId="49E4885C" w14:textId="77777777" w:rsidR="002C1592" w:rsidRPr="001C16B0" w:rsidRDefault="002C1592" w:rsidP="002C1592">
      <w:pPr>
        <w:spacing w:after="0" w:line="240" w:lineRule="auto"/>
        <w:rPr>
          <w:rFonts w:ascii="Times New Roman" w:eastAsia="Calibri" w:hAnsi="Times New Roman" w:cs="Times New Roman"/>
        </w:rPr>
      </w:pPr>
    </w:p>
    <w:p w14:paraId="5F500890" w14:textId="77777777" w:rsidR="002C1592" w:rsidRPr="001C16B0" w:rsidRDefault="002C1592" w:rsidP="002C1592">
      <w:pPr>
        <w:spacing w:after="0" w:line="240" w:lineRule="auto"/>
        <w:rPr>
          <w:rFonts w:ascii="Times New Roman" w:eastAsia="Calibri" w:hAnsi="Times New Roman" w:cs="Times New Roman"/>
        </w:rPr>
      </w:pPr>
    </w:p>
    <w:p w14:paraId="1C655FAB" w14:textId="2FAFEB34" w:rsidR="002C1592" w:rsidRPr="001C16B0" w:rsidRDefault="00973DCD" w:rsidP="002C1592">
      <w:pPr>
        <w:spacing w:after="0" w:line="240" w:lineRule="auto"/>
        <w:rPr>
          <w:rFonts w:ascii="Times New Roman" w:eastAsia="Calibri" w:hAnsi="Times New Roman" w:cs="Times New Roman"/>
        </w:rPr>
      </w:pPr>
      <w:r>
        <w:rPr>
          <w:rFonts w:ascii="Times New Roman" w:eastAsia="Calibri" w:hAnsi="Times New Roman" w:cs="Times New Roman"/>
        </w:rPr>
        <w:tab/>
      </w:r>
      <w:r w:rsidR="002C1592"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2C1592">
        <w:rPr>
          <w:rFonts w:ascii="Times New Roman" w:eastAsia="Calibri" w:hAnsi="Times New Roman" w:cs="Times New Roman"/>
        </w:rPr>
        <w:t>February 22, 2021</w:t>
      </w:r>
      <w:r w:rsidR="002C1592" w:rsidRPr="001C16B0">
        <w:rPr>
          <w:rFonts w:ascii="Times New Roman" w:eastAsia="Calibri" w:hAnsi="Times New Roman" w:cs="Times New Roman"/>
        </w:rPr>
        <w:t xml:space="preserve"> held in the Municipal Building, 2400 Voorhees Town Center, Voorhees, NJ  08043</w:t>
      </w:r>
    </w:p>
    <w:p w14:paraId="7813F76A" w14:textId="77777777" w:rsidR="002C1592" w:rsidRPr="001C16B0" w:rsidRDefault="002C1592" w:rsidP="002C1592">
      <w:pPr>
        <w:spacing w:after="0" w:line="240" w:lineRule="auto"/>
        <w:rPr>
          <w:rFonts w:ascii="Times New Roman" w:eastAsia="Calibri" w:hAnsi="Times New Roman" w:cs="Times New Roman"/>
        </w:rPr>
      </w:pPr>
    </w:p>
    <w:p w14:paraId="3107849C" w14:textId="77777777" w:rsidR="002C1592" w:rsidRPr="001C16B0" w:rsidRDefault="002C1592" w:rsidP="002C1592">
      <w:pPr>
        <w:spacing w:after="0" w:line="240" w:lineRule="auto"/>
        <w:rPr>
          <w:rFonts w:ascii="Times New Roman" w:eastAsia="Calibri" w:hAnsi="Times New Roman" w:cs="Times New Roman"/>
        </w:rPr>
      </w:pPr>
    </w:p>
    <w:p w14:paraId="08772C1E"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5EE42D66"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72AE8C3A" w14:textId="77777777" w:rsidR="002C1592" w:rsidRPr="001C16B0" w:rsidRDefault="002C1592" w:rsidP="002C15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0F851FD2" w14:textId="012271C4" w:rsidR="002C1592" w:rsidRDefault="002C1592">
      <w:r>
        <w:br w:type="page"/>
      </w:r>
    </w:p>
    <w:p w14:paraId="7B65BC52" w14:textId="4233C9DE" w:rsidR="002C1592" w:rsidRPr="001C16B0" w:rsidRDefault="002C1592" w:rsidP="002C1592">
      <w:pPr>
        <w:rPr>
          <w:rFonts w:ascii="Times New Roman" w:eastAsia="Calibri" w:hAnsi="Times New Roman" w:cs="Times New Roman"/>
          <w:b/>
        </w:rPr>
      </w:pPr>
      <w:r w:rsidRPr="001C16B0">
        <w:rPr>
          <w:rFonts w:ascii="Times New Roman" w:eastAsia="Calibri" w:hAnsi="Times New Roman" w:cs="Times New Roman"/>
          <w:b/>
        </w:rPr>
        <w:t xml:space="preserve">RESOLUTION NO. </w:t>
      </w:r>
      <w:r>
        <w:rPr>
          <w:rFonts w:ascii="Times New Roman" w:eastAsia="Calibri" w:hAnsi="Times New Roman" w:cs="Times New Roman"/>
          <w:b/>
        </w:rPr>
        <w:t>80-21</w:t>
      </w:r>
    </w:p>
    <w:p w14:paraId="08F68C67" w14:textId="77777777" w:rsidR="002C1592" w:rsidRPr="001C16B0" w:rsidRDefault="002C1592" w:rsidP="002C1592">
      <w:pPr>
        <w:rPr>
          <w:rFonts w:ascii="Times New Roman" w:eastAsia="Calibri" w:hAnsi="Times New Roman" w:cs="Times New Roman"/>
          <w:sz w:val="24"/>
          <w:szCs w:val="24"/>
        </w:rPr>
      </w:pPr>
    </w:p>
    <w:p w14:paraId="75751392" w14:textId="23E9DF09" w:rsidR="002C1592" w:rsidRPr="001C16B0" w:rsidRDefault="002C1592" w:rsidP="002C1592">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w:t>
      </w:r>
      <w:r w:rsidR="00A347C7">
        <w:rPr>
          <w:rFonts w:ascii="Times New Roman" w:eastAsia="Calibri" w:hAnsi="Times New Roman" w:cs="Times New Roman"/>
          <w:b/>
          <w:bCs/>
        </w:rPr>
        <w:t xml:space="preserve"> AN</w:t>
      </w:r>
      <w:r w:rsidRPr="001C16B0">
        <w:rPr>
          <w:rFonts w:ascii="Times New Roman" w:eastAsia="Calibri" w:hAnsi="Times New Roman" w:cs="Times New Roman"/>
          <w:b/>
          <w:bCs/>
        </w:rPr>
        <w:t xml:space="preserve"> EXECUTIVE SESSION</w:t>
      </w:r>
    </w:p>
    <w:p w14:paraId="277CC52C" w14:textId="77777777" w:rsidR="002C1592" w:rsidRPr="001C16B0" w:rsidRDefault="002C1592" w:rsidP="002C1592">
      <w:pPr>
        <w:spacing w:after="0" w:line="240" w:lineRule="auto"/>
        <w:jc w:val="both"/>
        <w:rPr>
          <w:rFonts w:ascii="Times New Roman" w:eastAsia="Calibri" w:hAnsi="Times New Roman" w:cs="Times New Roman"/>
          <w:b/>
          <w:bCs/>
        </w:rPr>
      </w:pPr>
    </w:p>
    <w:p w14:paraId="78A4E9A5" w14:textId="77777777" w:rsidR="002C1592" w:rsidRPr="001C16B0" w:rsidRDefault="002C1592" w:rsidP="002C1592">
      <w:pPr>
        <w:spacing w:after="0" w:line="240" w:lineRule="auto"/>
        <w:jc w:val="both"/>
        <w:rPr>
          <w:rFonts w:ascii="Times New Roman" w:eastAsia="Calibri" w:hAnsi="Times New Roman" w:cs="Times New Roman"/>
          <w:b/>
          <w:bCs/>
        </w:rPr>
      </w:pPr>
    </w:p>
    <w:p w14:paraId="69A455C7"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proofErr w:type="gramEnd"/>
      <w:r w:rsidRPr="001C16B0">
        <w:rPr>
          <w:rFonts w:ascii="Times New Roman" w:eastAsia="Calibri" w:hAnsi="Times New Roman" w:cs="Times New Roman"/>
          <w:b/>
          <w:bCs/>
        </w:rPr>
        <w:t xml:space="preserve"> </w:t>
      </w:r>
      <w:r w:rsidRPr="001C16B0">
        <w:rPr>
          <w:rFonts w:ascii="Times New Roman" w:eastAsia="Calibri" w:hAnsi="Times New Roman" w:cs="Times New Roman"/>
        </w:rPr>
        <w:t>the Open Public Meetings Act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10:4-6 et seq.) requires all meetings of the Township of Voorhees to be held in public, except as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which provides for nine (9) types of matters that may lawfully be discussed in “Executive Session,” i.e. without the public being permitted to attend; and</w:t>
      </w:r>
    </w:p>
    <w:p w14:paraId="607B906D" w14:textId="38D9CD17"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10:4-12(b) to be discussed without the public in attendance were discussed during an Executive Session held on </w:t>
      </w:r>
      <w:r>
        <w:rPr>
          <w:rFonts w:ascii="Times New Roman" w:eastAsia="Calibri" w:hAnsi="Times New Roman" w:cs="Times New Roman"/>
        </w:rPr>
        <w:t xml:space="preserve">February </w:t>
      </w:r>
      <w:r w:rsidR="003E27A2">
        <w:rPr>
          <w:rFonts w:ascii="Times New Roman" w:eastAsia="Calibri" w:hAnsi="Times New Roman" w:cs="Times New Roman"/>
        </w:rPr>
        <w:t>16</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7F609D54" w14:textId="4771F8B5" w:rsidR="002C1592"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r>
      <w:proofErr w:type="gramStart"/>
      <w:r w:rsidRPr="001C16B0">
        <w:rPr>
          <w:rFonts w:ascii="Times New Roman" w:eastAsia="Calibri" w:hAnsi="Times New Roman" w:cs="Times New Roman"/>
          <w:b/>
          <w:bCs/>
        </w:rPr>
        <w:t>WHEREAS</w:t>
      </w:r>
      <w:r w:rsidRPr="001C16B0">
        <w:rPr>
          <w:rFonts w:ascii="Times New Roman" w:eastAsia="Calibri" w:hAnsi="Times New Roman" w:cs="Times New Roman"/>
        </w:rPr>
        <w:t>,</w:t>
      </w:r>
      <w:proofErr w:type="gramEnd"/>
      <w:r w:rsidRPr="001C16B0">
        <w:rPr>
          <w:rFonts w:ascii="Times New Roman" w:eastAsia="Calibri" w:hAnsi="Times New Roman" w:cs="Times New Roman"/>
        </w:rPr>
        <w:t xml:space="preserve"> the nine (9) exceptions to public meetings set forth in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A5F005B" w14:textId="77777777" w:rsidR="002A2EF3" w:rsidRPr="001C16B0" w:rsidRDefault="002A2EF3" w:rsidP="002C1592">
      <w:pPr>
        <w:spacing w:after="0" w:line="360" w:lineRule="auto"/>
        <w:jc w:val="both"/>
        <w:rPr>
          <w:rFonts w:ascii="Times New Roman" w:eastAsia="Calibri" w:hAnsi="Times New Roman" w:cs="Times New Roman"/>
          <w:b/>
          <w:bCs/>
        </w:rPr>
      </w:pPr>
    </w:p>
    <w:p w14:paraId="3880A9C2"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9504" behindDoc="0" locked="1" layoutInCell="1" allowOverlap="1" wp14:anchorId="6E911506" wp14:editId="4EE08CC7">
                <wp:simplePos x="0" y="0"/>
                <wp:positionH relativeFrom="column">
                  <wp:posOffset>-32385</wp:posOffset>
                </wp:positionH>
                <wp:positionV relativeFrom="paragraph">
                  <wp:posOffset>150495</wp:posOffset>
                </wp:positionV>
                <wp:extent cx="365760" cy="365760"/>
                <wp:effectExtent l="0" t="0" r="15240" b="15240"/>
                <wp:wrapSquare wrapText="bothSides"/>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C735F4" id="Rectangle 1" o:spid="_x0000_s1026" style="position:absolute;margin-left:-2.55pt;margin-top:11.85pt;width:28.8pt;height:28.8pt;z-index:25166950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HDHAIAADsEAAAOAAAAZHJzL2Uyb0RvYy54bWysU1GP0zAMfkfiP0R5Z93Gtrur1p1OO4aQ&#10;Djhx8AO8NF0j0jg42brx689Nt7EDnhB9iOza+fL5sz2/3TdW7DQFg66Qo8FQCu0UlsZtCvnt6+rN&#10;tRQhgivBotOFPOggbxevX81bn+sx1mhLTYJBXMhbX8g6Rp9nWVC1biAM0GvHwQqpgcgubbKSoGX0&#10;xmbj4XCWtUilJ1Q6BP573wflIuFXlVbxc1UFHYUtJHOL6aR0rrszW8wh3xD42qgjDfgHFg0Yx4+e&#10;oe4hgtiS+QOqMYowYBUHCpsMq8oonWrgakbD36p5qsHrVAuLE/xZpvD/YNWn3SMJU3LvpHDQcIu+&#10;sGjgNlaLUSdP60POWU/+kboCg39A9T0Ih8uas/QdEba1hpJJpfzsxYXOCXxVrNuPWDI6bCMmpfYV&#10;NR0gayD2qSGHc0P0PgrFP9/Oplczbpvi0NFmRhnkp8ueQnyvsRGdUUhi6gkcdg8h9qmnlEQerSlX&#10;xtrk0Ga9tCR2wLOxSl9XL6OHyzTrRFvIm+l4mpBfxMIlxDB9f4NoTOQht6Yp5PU5CfJOtXeu5Dch&#10;j2Bsb/P71jGNk3J9B9ZYHlhFwn6CeePYqJF+StHy9BYy/NgCaSnsB8eduBlNJt24J2cyvRqzQ5eR&#10;9WUEnGKoQkYpenMZ+xXZejKbml8apdod3nH3KpOU7fj1rI5keUKTesdt6lbg0k9Zv3Z+8Qw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Isf8cM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3AFD5643"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23E31990"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0528" behindDoc="0" locked="1" layoutInCell="1" allowOverlap="1" wp14:anchorId="1785830A" wp14:editId="7800DAD1">
                <wp:simplePos x="0" y="0"/>
                <wp:positionH relativeFrom="column">
                  <wp:posOffset>-32385</wp:posOffset>
                </wp:positionH>
                <wp:positionV relativeFrom="paragraph">
                  <wp:posOffset>51435</wp:posOffset>
                </wp:positionV>
                <wp:extent cx="365760" cy="365760"/>
                <wp:effectExtent l="0" t="0" r="15240" b="15240"/>
                <wp:wrapSquare wrapText="bothSides"/>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10B437F" w14:textId="77777777" w:rsidR="00A45DF0" w:rsidRDefault="00A45DF0"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85830A" id="Rectangle 3" o:spid="_x0000_s1032" style="position:absolute;left:0;text-align:left;margin-left:-2.55pt;margin-top:4.05pt;width:28.8pt;height:28.8pt;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J4TJgIAAE0EAAAOAAAAZHJzL2Uyb0RvYy54bWysVNuO0zAQfUfiHyy/0/S+u1HT1apLEdIC&#10;KxY+wHGcxsLxmLHbZPl6xk5busATIg+WxzM+njlnJqvbvjXsoNBrsAWfjMacKSuh0nZX8K9ftm+u&#10;OfNB2EoYsKrgz8rz2/XrV6vO5WoKDZhKISMQ6/POFbwJweVZ5mWjWuFH4JQlZw3YikAm7rIKRUfo&#10;rcmm4/Ey6wArhyCV93R6Pzj5OuHXtZLhU117FZgpOOUW0oppLeOarVci36FwjZbHNMQ/ZNEKbenR&#10;M9S9CILtUf8B1WqJ4KEOIwltBnWtpUo1UDWT8W/VPDXCqVQLkePdmSb//2Dlx8MjMl0VfMaZFS1J&#10;9JlIE3ZnFJtFejrnc4p6co8YC/TuAeQ3zyxsGopSd4jQNUpUlNQkxmcvLkTD01VWdh+gInSxD5CY&#10;6mtsIyBxwPokyPNZENUHJulwtlxcLUk2Sa7jPr4g8tNlhz68U9CyuCk4UuoJXBwefBhCTyEpeTC6&#10;2mpjkoG7cmOQHQT1xjZ9KX+q8TLMWNYV/GYxXSTkFz5/CTFO398gWh2oyY1uC359DhJ5ZO2trShN&#10;kQehzbCn6ow90hiZGxQIfdknmZYnTUqonolXhKGnaQZp0wD+4Kyjfi64/74XqDgz7y1pczOZz+MA&#10;JGO+uJqSgZee8tIjrCSoggfOhu0mDEOzd6h3Db00SWxYuCM9a524jloPWR3Tp55Nah3nKw7FpZ2i&#10;fv0F1j8BAAD//wMAUEsDBBQABgAIAAAAIQDeF+uz3AAAAAYBAAAPAAAAZHJzL2Rvd25yZXYueG1s&#10;TI5BT4NAFITvJv6HzTPx1i7FUCvyaIymJh5bevH2gCeg7FvCLi36611P9jSZzGTmy7az6dWJR9dZ&#10;QVgtI1Asla07aRCOxW6xAeU8SU29FUb4Zgfb/Poqo7S2Z9nz6eAbFUbEpYTQej+kWruqZUNuaQeW&#10;kH3Y0ZAPdmx0PdI5jJtex1G01oY6CQ8tDfzccvV1mAxC2cVH+tkXr5F52N35t7n4nN5fEG9v5qdH&#10;UJ5n/1+GP/yADnlgKu0ktVM9wiJZhSbCJkiIkzgBVSKsk3vQeaYv8fNfAAAA//8DAFBLAQItABQA&#10;BgAIAAAAIQC2gziS/gAAAOEBAAATAAAAAAAAAAAAAAAAAAAAAABbQ29udGVudF9UeXBlc10ueG1s&#10;UEsBAi0AFAAGAAgAAAAhADj9If/WAAAAlAEAAAsAAAAAAAAAAAAAAAAALwEAAF9yZWxzLy5yZWxz&#10;UEsBAi0AFAAGAAgAAAAhAA/cnhMmAgAATQQAAA4AAAAAAAAAAAAAAAAALgIAAGRycy9lMm9Eb2Mu&#10;eG1sUEsBAi0AFAAGAAgAAAAhAN4X67PcAAAABgEAAA8AAAAAAAAAAAAAAAAAgAQAAGRycy9kb3du&#10;cmV2LnhtbFBLBQYAAAAABAAEAPMAAACJBQAAAAA=&#10;">
                <v:textbox>
                  <w:txbxContent>
                    <w:p w14:paraId="510B437F" w14:textId="77777777" w:rsidR="00A45DF0" w:rsidRDefault="00A45DF0"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A587F41" w14:textId="77777777" w:rsidR="002C1592" w:rsidRPr="001C16B0" w:rsidRDefault="002C1592" w:rsidP="002C1592">
      <w:pPr>
        <w:tabs>
          <w:tab w:val="left" w:leader="underscore" w:pos="781"/>
        </w:tabs>
        <w:spacing w:after="0" w:line="240" w:lineRule="auto"/>
        <w:jc w:val="center"/>
        <w:rPr>
          <w:rFonts w:ascii="Times New Roman" w:eastAsia="Calibri" w:hAnsi="Times New Roman" w:cs="Times New Roman"/>
          <w:sz w:val="24"/>
          <w:szCs w:val="24"/>
        </w:rPr>
      </w:pPr>
    </w:p>
    <w:p w14:paraId="1016C791"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1552" behindDoc="0" locked="1" layoutInCell="1" allowOverlap="1" wp14:anchorId="53D76901" wp14:editId="09E4268E">
                <wp:simplePos x="0" y="0"/>
                <wp:positionH relativeFrom="column">
                  <wp:posOffset>-32385</wp:posOffset>
                </wp:positionH>
                <wp:positionV relativeFrom="paragraph">
                  <wp:posOffset>46355</wp:posOffset>
                </wp:positionV>
                <wp:extent cx="365760" cy="365760"/>
                <wp:effectExtent l="0" t="0" r="15240" b="15240"/>
                <wp:wrapSquare wrapText="bothSides"/>
                <wp:docPr id="1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193D7" id="Rectangle 12" o:spid="_x0000_s1026" style="position:absolute;margin-left:-2.55pt;margin-top:3.65pt;width:28.8pt;height:28.8pt;z-index:25167155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NQsHgIAAD0EAAAOAAAAZHJzL2Uyb0RvYy54bWysU8FuEzEQvSPxD5bvZJOQpO0qm6pKCUIq&#10;UFH4AMfr3bWwPWbsZFO+vmNvGlLghPDB8njGz2/ezCyvD9awvcKgwVV8MhpzppyEWru24t++bt5c&#10;chaicLUw4FTFH1Xg16vXr5a9L9UUOjC1QkYgLpS9r3gXoy+LIshOWRFG4JUjZwNoRSQT26JG0RO6&#10;NcV0PF4UPWDtEaQKgW5vBydfZfymUTJ+bpqgIjMVJ24x75j3bdqL1VKULQrfaXmkIf6BhRXa0acn&#10;qFsRBduh/gPKaokQoIkjCbaAptFS5Rwom8n4t2weOuFVzoXECf4kU/h/sPLT/h6Zrql2U86csFSj&#10;L6SacK1RjO5IoN6HkuIe/D2mFIO/A/k9MAfrjsLUDSL0nRI10Zqk+OLFg2QEesq2/UeoCV7sImSt&#10;Dg3aBEgqsEMuyeOpJOoQmaTLt4v5xYIKJ8l1PKcfRPn82GOI7xVYlg4VR+KewcX+LsQh9Dkkkwej&#10;6402JhvYbtcG2V5Qd2zyyvwpx/Mw41hf8av5dJ6RX/jCOcQ4r79BWB2pzY22Fb88BYkyqfbO1URT&#10;lFFoM5wpO+OOMiblhgpsoX4kFRGGHqaZo0MH+JOznvq34uHHTqDizHxwVImryWyWGj4bs/nFlAw8&#10;92zPPcJJgqp45Gw4ruMwJDuPuu3op0nO3cENVa/RWdlU2YHVkSz1aK7NcZ7SEJzbOerX1K+eAAAA&#10;//8DAFBLAwQUAAYACAAAACEAmIGsKt0AAAAGAQAADwAAAGRycy9kb3ducmV2LnhtbEyOwU7DMBBE&#10;70j8g7VI3FqnKSk0zaZCoCJxbNMLt028TQKxHcVOG/h6zKkcRzN687LtpDtx5sG11iAs5hEINpVV&#10;rakRjsVu9gTCeTKKOmsY4ZsdbPPbm4xSZS9mz+eDr0WAGJcSQuN9n0rpqoY1ubnt2YTuZAdNPsSh&#10;lmqgS4DrTsZRtJKaWhMeGur5peHq6zBqhLKNj/SzL94ivd4t/ftUfI4fr4j3d9PzBoTnyV/H8Kcf&#10;1CEPTqUdjXKiQ5gli7BEeFyCCHUSJyBKhNXDGmSeyf/6+S8AAAD//wMAUEsBAi0AFAAGAAgAAAAh&#10;ALaDOJL+AAAA4QEAABMAAAAAAAAAAAAAAAAAAAAAAFtDb250ZW50X1R5cGVzXS54bWxQSwECLQAU&#10;AAYACAAAACEAOP0h/9YAAACUAQAACwAAAAAAAAAAAAAAAAAvAQAAX3JlbHMvLnJlbHNQSwECLQAU&#10;AAYACAAAACEAduTULB4CAAA9BAAADgAAAAAAAAAAAAAAAAAuAgAAZHJzL2Uyb0RvYy54bWxQSwEC&#10;LQAUAAYACAAAACEAmIGsKt0AAAAG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p>
    <w:p w14:paraId="54F2CF2E" w14:textId="77777777" w:rsidR="002C1592" w:rsidRPr="001C16B0" w:rsidRDefault="002C1592" w:rsidP="002C1592">
      <w:pPr>
        <w:spacing w:after="0" w:line="240" w:lineRule="auto"/>
        <w:jc w:val="both"/>
        <w:rPr>
          <w:rFonts w:ascii="Times New Roman" w:eastAsia="Calibri" w:hAnsi="Times New Roman" w:cs="Times New Roman"/>
          <w:b/>
          <w:bCs/>
          <w:sz w:val="24"/>
          <w:szCs w:val="24"/>
        </w:rPr>
      </w:pPr>
    </w:p>
    <w:p w14:paraId="0202F8D2" w14:textId="0A52DFA1"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6672" behindDoc="0" locked="1" layoutInCell="1" allowOverlap="1" wp14:anchorId="10A7CB3D" wp14:editId="102C98BD">
                <wp:simplePos x="0" y="0"/>
                <wp:positionH relativeFrom="column">
                  <wp:posOffset>-32385</wp:posOffset>
                </wp:positionH>
                <wp:positionV relativeFrom="paragraph">
                  <wp:posOffset>8255</wp:posOffset>
                </wp:positionV>
                <wp:extent cx="365760" cy="365760"/>
                <wp:effectExtent l="0" t="0" r="15240" b="15240"/>
                <wp:wrapSquare wrapText="bothSides"/>
                <wp:docPr id="13"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BD9203" w14:textId="77777777" w:rsidR="00A45DF0" w:rsidRPr="00F953E8" w:rsidRDefault="00A45DF0"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A7CB3D" id="Rectangle 13" o:spid="_x0000_s1033" style="position:absolute;left:0;text-align:left;margin-left:-2.55pt;margin-top:.65pt;width:28.8pt;height:28.8pt;z-index:25167667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napKAIAAE8EAAAOAAAAZHJzL2Uyb0RvYy54bWysVFFv0zAQfkfiP1h+p2m7ttuiptPUUYQ0&#10;YGLwAxzHSSwcnzm7Tcuv5+y0pQOeEHmwfL7z57vvu8vybt8ZtlPoNdiCT0ZjzpSVUGnbFPzrl82b&#10;G858ELYSBqwq+EF5frd6/WrZu1xNoQVTKWQEYn3eu4K3Ibg8y7xsVSf8CJyy5KwBOxHIxCarUPSE&#10;3plsOh4vsh6wcghSeU+nD4OTrxJ+XSsZPtW1V4GZglNuIa2Y1jKu2Wop8gaFa7U8piH+IYtOaEuP&#10;nqEeRBBsi/oPqE5LBA91GEnoMqhrLVWqgaqZjH+r5rkVTqVaiBzvzjT5/wcrP+6ekOmKtLvizIqO&#10;NPpMrAnbGMXojAjqnc8p7tk9YSzRu0eQ3zyzsG4pTN0jQt8qUVFakxifvbgQDU9XWdl/gIrgxTZA&#10;4mpfYxcBiQW2T5IczpKofWCSDq8W8+sFCSfJddzHF0R+uuzQh3cKOhY3BUfKPYGL3aMPQ+gpJCUP&#10;RlcbbUwysCnXBtlOUHds0pfypxovw4xlfcFv59N5Qn7h85cQ4/T9DaLTgdrc6K7gN+cgkUfW3tqK&#10;0hR5ENoMe6rO2CONkblBgbAv90mo65MmJVQH4hVh6GqaQtq0gD8466mjC+6/bwUqzsx7S9rcTmaz&#10;OALJmM2vp2Tgpae89AgrCarggbNhuw7D2Gwd6qallyaJDQv3pGetE9dR6yGrY/rUtUmt44TFsbi0&#10;U9Sv/8DqJwAAAP//AwBQSwMEFAAGAAgAAAAhAGzJREvbAAAABgEAAA8AAABkcnMvZG93bnJldi54&#10;bWxMjkFPg0AQhe8m/ofNmHhrl9JgWmRpjKYmHlt68TbACCg7S9ilRX+948meXua9lzdftpttr840&#10;+s6xgdUyAkVcubrjxsCp2C82oHxArrF3TAa+ycMuv73JMK3dhQ90PoZGyQj7FA20IQyp1r5qyaJf&#10;uoFYsg83Wgxyjo2uR7zIuO11HEUP2mLH8qHFgZ5bqr6OkzVQdvEJfw7Fa2S3+3V4m4vP6f3FmPu7&#10;+ekRVKA5/JfhD1/QIRem0k1ce9UbWCQraYq/BiVxEiegStHNFnSe6Wv8/BcAAP//AwBQSwECLQAU&#10;AAYACAAAACEAtoM4kv4AAADhAQAAEwAAAAAAAAAAAAAAAAAAAAAAW0NvbnRlbnRfVHlwZXNdLnht&#10;bFBLAQItABQABgAIAAAAIQA4/SH/1gAAAJQBAAALAAAAAAAAAAAAAAAAAC8BAABfcmVscy8ucmVs&#10;c1BLAQItABQABgAIAAAAIQBeRnapKAIAAE8EAAAOAAAAAAAAAAAAAAAAAC4CAABkcnMvZTJvRG9j&#10;LnhtbFBLAQItABQABgAIAAAAIQBsyURL2wAAAAYBAAAPAAAAAAAAAAAAAAAAAIIEAABkcnMvZG93&#10;bnJldi54bWxQSwUGAAAAAAQABADzAAAAigUAAAAA&#10;">
                <v:textbox>
                  <w:txbxContent>
                    <w:p w14:paraId="21BD9203" w14:textId="77777777" w:rsidR="00A45DF0" w:rsidRPr="00F953E8" w:rsidRDefault="00A45DF0" w:rsidP="002C1592">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proofErr w:type="spellStart"/>
      <w:r>
        <w:rPr>
          <w:rFonts w:ascii="Times New Roman" w:eastAsia="Times New Roman" w:hAnsi="Times New Roman" w:cs="Times New Roman"/>
          <w:sz w:val="24"/>
          <w:szCs w:val="24"/>
        </w:rPr>
        <w:t>VTMEA</w:t>
      </w:r>
      <w:proofErr w:type="spellEnd"/>
      <w:r>
        <w:rPr>
          <w:rFonts w:ascii="Times New Roman" w:eastAsia="Times New Roman" w:hAnsi="Times New Roman" w:cs="Times New Roman"/>
          <w:sz w:val="24"/>
          <w:szCs w:val="24"/>
        </w:rPr>
        <w:t xml:space="preserve"> </w:t>
      </w:r>
      <w:proofErr w:type="gramStart"/>
      <w:r>
        <w:rPr>
          <w:rFonts w:ascii="Times New Roman" w:eastAsia="Times New Roman" w:hAnsi="Times New Roman" w:cs="Times New Roman"/>
          <w:sz w:val="24"/>
          <w:szCs w:val="24"/>
        </w:rPr>
        <w:t xml:space="preserve">and </w:t>
      </w:r>
      <w:r w:rsidRPr="001C16B0">
        <w:rPr>
          <w:rFonts w:ascii="Times New Roman" w:eastAsia="Times New Roman" w:hAnsi="Times New Roman" w:cs="Times New Roman"/>
          <w:sz w:val="24"/>
          <w:szCs w:val="24"/>
        </w:rPr>
        <w:t>;</w:t>
      </w:r>
      <w:proofErr w:type="gramEnd"/>
      <w:r w:rsidRPr="001C16B0">
        <w:rPr>
          <w:rFonts w:ascii="Times New Roman" w:eastAsia="Times New Roman" w:hAnsi="Times New Roman" w:cs="Times New Roman"/>
          <w:sz w:val="24"/>
          <w:szCs w:val="24"/>
        </w:rPr>
        <w:t xml:space="preserve"> </w:t>
      </w:r>
    </w:p>
    <w:p w14:paraId="4710535A" w14:textId="77777777" w:rsidR="002C1592" w:rsidRPr="001C16B0" w:rsidRDefault="002C1592" w:rsidP="002C1592">
      <w:pPr>
        <w:widowControl w:val="0"/>
        <w:autoSpaceDE w:val="0"/>
        <w:autoSpaceDN w:val="0"/>
        <w:spacing w:after="0" w:line="240" w:lineRule="auto"/>
        <w:ind w:left="990"/>
        <w:rPr>
          <w:rFonts w:ascii="Times New Roman" w:eastAsia="Times New Roman" w:hAnsi="Times New Roman" w:cs="Times New Roman"/>
          <w:b/>
          <w:i/>
          <w:sz w:val="24"/>
          <w:szCs w:val="24"/>
        </w:rPr>
      </w:pPr>
    </w:p>
    <w:p w14:paraId="585A6CFA" w14:textId="44B74F82"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2576" behindDoc="0" locked="1" layoutInCell="1" allowOverlap="1" wp14:anchorId="19EC3945" wp14:editId="165DBECC">
                <wp:simplePos x="0" y="0"/>
                <wp:positionH relativeFrom="column">
                  <wp:posOffset>-32385</wp:posOffset>
                </wp:positionH>
                <wp:positionV relativeFrom="paragraph">
                  <wp:posOffset>150495</wp:posOffset>
                </wp:positionV>
                <wp:extent cx="365760" cy="365760"/>
                <wp:effectExtent l="0" t="0" r="15240" b="15240"/>
                <wp:wrapSquare wrapText="bothSides"/>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2EFBF31" w14:textId="565509B4" w:rsidR="00A45DF0" w:rsidRDefault="00A45DF0" w:rsidP="002C159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EC3945" id="Rectangle 14" o:spid="_x0000_s1034" style="position:absolute;left:0;text-align:left;margin-left:-2.55pt;margin-top:11.85pt;width:28.8pt;height:28.8pt;z-index:25167257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hRYJwIAAE8EAAAOAAAAZHJzL2Uyb0RvYy54bWysVFFv0zAQfkfiP1h+p2lL23VR02nqKEIa&#10;MDH4ARfHaSwc25zdJuPX7+y0pQOeEHmwfL7z57vvu8vqpm81O0j0ypqCT0ZjzqQRtlJmV/BvX7dv&#10;lpz5AKYCbY0s+JP0/Gb9+tWqc7mc2sbqSiIjEOPzzhW8CcHlWeZFI1vwI+ukIWdtsYVAJu6yCqEj&#10;9FZn0/F4kXUWK4dWSO/p9G5w8nXCr2spwue69jIwXXDKLaQV01rGNVuvIN8huEaJYxrwD1m0oAw9&#10;eoa6gwBsj+oPqFYJtN7WYSRsm9m6VkKmGqiayfi3ah4bcDLVQuR4d6bJ/z9Y8enwgExVpN2MMwMt&#10;afSFWAOz05LRGRHUOZ9T3KN7wFiid/dWfPfM2E1DYfIW0XaNhIrSmsT47MWFaHi6ysruo60IHvbB&#10;Jq76GtsISCywPknydJZE9oEJOny7mF8tSDhBruM+vgD56bJDH95L27K4KThS7gkcDvc+DKGnkJS8&#10;1araKq2Tgbtyo5EdgLpjm76UP9V4GaYN6wp+PZ/OE/ILn7+EGKfvbxCtCtTmWrUFX56DII+svTMV&#10;pQl5AKWHPVWnzZHGyNygQOjLPgm1PGlS2uqJeEU7dDVNIW0aiz8566ijC+5/7AElZ/qDIW2uJ7NZ&#10;HIFkzOZXUzLw0lNeesAIgip44GzYbsIwNnuHatfQS5PEhrG3pGetEtdR6yGrY/rUtUmt44TFsbi0&#10;U9Sv/8D6G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6DoUWCcCAABPBAAADgAAAAAAAAAAAAAAAAAuAgAAZHJzL2Uyb0Rv&#10;Yy54bWxQSwECLQAUAAYACAAAACEAkmkLA90AAAAHAQAADwAAAAAAAAAAAAAAAACBBAAAZHJzL2Rv&#10;d25yZXYueG1sUEsFBgAAAAAEAAQA8wAAAIsFAAAAAA==&#10;">
                <v:textbox>
                  <w:txbxContent>
                    <w:p w14:paraId="42EFBF31" w14:textId="565509B4" w:rsidR="00A45DF0" w:rsidRDefault="00A45DF0" w:rsidP="002C1592"/>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20139607"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A6F50E7" w14:textId="77777777" w:rsidR="002C1592" w:rsidRPr="001C16B0" w:rsidRDefault="002C1592" w:rsidP="002C159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73600" behindDoc="0" locked="1" layoutInCell="1" allowOverlap="1" wp14:anchorId="256D4A77" wp14:editId="6CCE6D1A">
                <wp:simplePos x="0" y="0"/>
                <wp:positionH relativeFrom="column">
                  <wp:posOffset>-32385</wp:posOffset>
                </wp:positionH>
                <wp:positionV relativeFrom="paragraph">
                  <wp:posOffset>150495</wp:posOffset>
                </wp:positionV>
                <wp:extent cx="365760" cy="365760"/>
                <wp:effectExtent l="0" t="0" r="15240" b="15240"/>
                <wp:wrapSquare wrapText="bothSides"/>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FAFD73" id="Rectangle 15" o:spid="_x0000_s1026" style="position:absolute;margin-left:-2.55pt;margin-top:11.85pt;width:28.8pt;height:28.8pt;z-index:25167360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MoFHgIAAD0EAAAOAAAAZHJzL2Uyb0RvYy54bWysU9tuEzEQfUfiHyy/k01CkrarbKoqJQip&#10;QEXhAyZe766Fb4ydbMrXd+xNQwo8IfxgeTzj4zNnZpbXB6PZXmJQzlZ8MhpzJq1wtbJtxb993by5&#10;5CxEsDVoZ2XFH2Xg16vXr5a9L+XUdU7XEhmB2FD2vuJdjL4siiA6aSCMnJeWnI1DA5FMbIsaoSd0&#10;o4vpeLwoeoe1RydkCHR7Ozj5KuM3jRTxc9MEGZmuOHGLece8b9NerJZQtgi+U+JIA/6BhQFl6dMT&#10;1C1EYDtUf0AZJdAF18SRcKZwTaOEzDlQNpPxb9k8dOBlzoXECf4kU/h/sOLT/h6Zqql2c84sGKrR&#10;F1INbKslozsSqPehpLgHf48pxeDvnPgemHXrjsLkDaLrOwk10Zqk+OLFg2QEesq2/UdXEzzsosta&#10;HRo0CZBUYIdcksdTSeQhMkGXbxfziwUVTpDreE4/QPn82GOI76UzLB0qjsQ9g8P+LsQh9Dkkk3da&#10;1RuldTaw3a41sj1Qd2zyyvwpx/MwbVlf8av5dJ6RX/jCOcQ4r79BGBWpzbUyFb88BUGZVHtna6IJ&#10;ZQSlhzNlp+1RxqTcUIGtqx9JRXRDD9PM0aFz+JOznvq34uHHDlBypj9YqsTVZDZLDZ+N2fxiSgae&#10;e7bnHrCCoCoeORuO6zgMyc6jajv6aZJzt+6GqteorGyq7MDqSJZ6NNfmOE9pCM7tHPVr6ldPAAAA&#10;//8DAFBLAwQUAAYACAAAACEAkmkLA90AAAAHAQAADwAAAGRycy9kb3ducmV2LnhtbEyOTU/DMBBE&#10;70j8B2uRuLXOhwIlZFMhUJE4tumFmxMvSSBeR7HTBn495kSPoxm9ecV2MYM40eR6ywjxOgJB3Fjd&#10;c4twrHarDQjnFWs1WCaEb3KwLa+vCpVre+Y9nQ6+FQHCLlcInfdjLqVrOjLKre1IHLoPOxnlQ5xa&#10;qSd1DnAzyCSK7qRRPYeHTo303FHzdZgNQt0nR/Wzr14j87BL/dtSfc7vL4i3N8vTIwhPi/8fw59+&#10;UIcyONV2Zu3EgLDK4rBESNJ7EKHPkgxEjbCJU5BlIS/9y18AAAD//wMAUEsBAi0AFAAGAAgAAAAh&#10;ALaDOJL+AAAA4QEAABMAAAAAAAAAAAAAAAAAAAAAAFtDb250ZW50X1R5cGVzXS54bWxQSwECLQAU&#10;AAYACAAAACEAOP0h/9YAAACUAQAACwAAAAAAAAAAAAAAAAAvAQAAX3JlbHMvLnJlbHNQSwECLQAU&#10;AAYACAAAACEASXTKBR4CAAA9BAAADgAAAAAAAAAAAAAAAAAuAgAAZHJzL2Uyb0RvYy54bWxQSwEC&#10;LQAUAAYACAAAACEAkmkLA90AAAAHAQAADwAAAAAAAAAAAAAAAAB4BAAAZHJzL2Rvd25yZXYueG1s&#10;UEsFBgAAAAAEAAQA8wAAAIIFA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Times New Roman" w:hAnsi="Times New Roman" w:cs="Times New Roman"/>
          <w:sz w:val="24"/>
          <w:szCs w:val="24"/>
        </w:rPr>
        <w:t>is;</w:t>
      </w:r>
      <w:proofErr w:type="gramEnd"/>
      <w:r w:rsidRPr="001C16B0">
        <w:rPr>
          <w:rFonts w:ascii="Times New Roman" w:eastAsia="Times New Roman" w:hAnsi="Times New Roman" w:cs="Times New Roman"/>
          <w:sz w:val="24"/>
          <w:szCs w:val="24"/>
        </w:rPr>
        <w:t xml:space="preserve"> </w:t>
      </w:r>
    </w:p>
    <w:p w14:paraId="0B7F76E7"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34012C3F" w14:textId="5C4F60F4"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mc:AlternateContent>
          <mc:Choice Requires="wps">
            <w:drawing>
              <wp:anchor distT="0" distB="0" distL="0" distR="274320" simplePos="0" relativeHeight="251675648" behindDoc="0" locked="1" layoutInCell="1" allowOverlap="1" wp14:anchorId="463C6F4A" wp14:editId="178632A4">
                <wp:simplePos x="0" y="0"/>
                <wp:positionH relativeFrom="column">
                  <wp:posOffset>-17145</wp:posOffset>
                </wp:positionH>
                <wp:positionV relativeFrom="paragraph">
                  <wp:posOffset>-1905</wp:posOffset>
                </wp:positionV>
                <wp:extent cx="365760" cy="365760"/>
                <wp:effectExtent l="0" t="0" r="15240" b="15240"/>
                <wp:wrapSquare wrapText="bothSides"/>
                <wp:docPr id="16"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02069D70" w14:textId="299DA3A3" w:rsidR="00A45DF0" w:rsidRPr="00C61E00" w:rsidRDefault="00A45DF0"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3C6F4A" id="Rectangle 16" o:spid="_x0000_s1035" style="position:absolute;left:0;text-align:left;margin-left:-1.35pt;margin-top:-.15pt;width:28.8pt;height:28.8pt;z-index:25167564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G+5JwIAAE8EAAAOAAAAZHJzL2Uyb0RvYy54bWysVFFv0zAQfkfiP1h+p2lL261R02nqKEIa&#10;MDH4AY7jNBaOz5zdJuPX7+y0pQOeEHmwfL7z57vvu8vqpm8NOyj0GmzBJ6MxZ8pKqLTdFfzb1+2b&#10;a858ELYSBqwq+JPy/Gb9+tWqc7maQgOmUsgIxPq8cwVvQnB5lnnZqFb4EThlyVkDtiKQibusQtER&#10;emuy6Xi8yDrAyiFI5T2d3g1Ovk74da1k+FzXXgVmCk65hbRiWsu4ZuuVyHcoXKPlMQ3xD1m0Qlt6&#10;9Ax1J4Jge9R/QLVaIniow0hCm0Fda6lSDVTNZPxbNY+NcCrVQuR4d6bJ/z9Y+enwgExXpN2CMyta&#10;0ugLsSbszihGZ0RQ53xOcY/uAWOJ3t2D/O6ZhU1DYeoWEbpGiYrSmsT47MWFaHi6ysruI1QEL/YB&#10;Eld9jW0EJBZYnyR5Okui+sAkHb5dzK8WJJwk13EfXxD56bJDH94raFncFBwp9wQuDvc+DKGnkJQ8&#10;GF1ttTHJwF25McgOgrpjm76UP9V4GWYs6wq+nE/nCfmFz19CjNP3N4hWB2pzo9uCX5+DRB5Ze2cr&#10;SlPkQWgz7Kk6Y480RuYGBUJf9kmo5UmTEqon4hVh6GqaQto0gD8566ijC+5/7AUqzswHS9osJ7NZ&#10;HIFkzOZXUzLw0lNeeoSVBFXwwNmw3YRhbPYO9a6hlyaJDQu3pGetE9dR6yGrY/rUtUmt44TFsbi0&#10;U9Sv/8D6GQAA//8DAFBLAwQUAAYACAAAACEAG0p9O9sAAAAGAQAADwAAAGRycy9kb3ducmV2Lnht&#10;bEyOQU+DQBSE7yb+h80z8dYuglqLLI3R1MRjSy/eHvAElH1L2KVFf73PUz1NJjOZ+bLNbHt1pNF3&#10;jg3cLCNQxJWrO24MHIrt4gGUD8g19o7JwDd52OSXFxmmtTvxjo770CgZYZ+igTaEIdXaVy1Z9Es3&#10;EEv24UaLQezY6HrEk4zbXsdRdK8tdiwPLQ703FL1tZ+sgbKLD/izK14ju94m4W0uPqf3F2Our+an&#10;R1CB5nAuwx++oEMuTKWbuPaqN7CIV9IUTUBJfHe7BlWKrhLQeab/4+e/AAAA//8DAFBLAQItABQA&#10;BgAIAAAAIQC2gziS/gAAAOEBAAATAAAAAAAAAAAAAAAAAAAAAABbQ29udGVudF9UeXBlc10ueG1s&#10;UEsBAi0AFAAGAAgAAAAhADj9If/WAAAAlAEAAAsAAAAAAAAAAAAAAAAALwEAAF9yZWxzLy5yZWxz&#10;UEsBAi0AFAAGAAgAAAAhAJ44b7knAgAATwQAAA4AAAAAAAAAAAAAAAAALgIAAGRycy9lMm9Eb2Mu&#10;eG1sUEsBAi0AFAAGAAgAAAAhABtKfTvbAAAABgEAAA8AAAAAAAAAAAAAAAAAgQQAAGRycy9kb3du&#10;cmV2LnhtbFBLBQYAAAAABAAEAPMAAACJBQAAAAA=&#10;">
                <v:textbox>
                  <w:txbxContent>
                    <w:p w14:paraId="02069D70" w14:textId="299DA3A3" w:rsidR="00A45DF0" w:rsidRPr="00C61E00" w:rsidRDefault="00A45DF0" w:rsidP="002C1592">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1C16B0">
        <w:rPr>
          <w:rFonts w:ascii="Times New Roman" w:eastAsia="Calibri" w:hAnsi="Times New Roman" w:cs="Times New Roman"/>
          <w:bCs/>
          <w:sz w:val="24"/>
          <w:szCs w:val="24"/>
        </w:rPr>
        <w:t>in order for</w:t>
      </w:r>
      <w:proofErr w:type="gramEnd"/>
      <w:r w:rsidRPr="001C16B0">
        <w:rPr>
          <w:rFonts w:ascii="Times New Roman" w:eastAsia="Calibri" w:hAnsi="Times New Roman" w:cs="Times New Roman"/>
          <w:bCs/>
          <w:sz w:val="24"/>
          <w:szCs w:val="24"/>
        </w:rPr>
        <w:t xml:space="preserve"> the attorney to exercise his ethical duties as a lawyer.</w:t>
      </w:r>
      <w:r w:rsidRPr="001C16B0">
        <w:rPr>
          <w:rFonts w:ascii="Times New Roman" w:eastAsia="Calibri" w:hAnsi="Times New Roman" w:cs="Times New Roman"/>
          <w:sz w:val="24"/>
          <w:szCs w:val="24"/>
        </w:rPr>
        <w:t>”  The parties to and docket numbers of each item of litigation and/or the parties to each contract discusse</w:t>
      </w:r>
      <w:r w:rsidR="002A2EF3">
        <w:rPr>
          <w:rFonts w:ascii="Times New Roman" w:eastAsia="Calibri" w:hAnsi="Times New Roman" w:cs="Times New Roman"/>
          <w:sz w:val="24"/>
          <w:szCs w:val="24"/>
        </w:rPr>
        <w:t>d</w:t>
      </w:r>
      <w:r>
        <w:rPr>
          <w:rFonts w:ascii="Times New Roman" w:eastAsia="Calibri" w:hAnsi="Times New Roman" w:cs="Times New Roman"/>
          <w:sz w:val="24"/>
          <w:szCs w:val="24"/>
        </w:rPr>
        <w:t>:</w:t>
      </w:r>
      <w:r w:rsidR="002A2EF3">
        <w:rPr>
          <w:rFonts w:ascii="Times New Roman" w:eastAsia="Calibri" w:hAnsi="Times New Roman" w:cs="Times New Roman"/>
          <w:sz w:val="24"/>
          <w:szCs w:val="24"/>
        </w:rPr>
        <w:t xml:space="preserve"> </w:t>
      </w:r>
      <w:r w:rsidR="002A2EF3" w:rsidRPr="008F43C9">
        <w:rPr>
          <w:rFonts w:ascii="Times New Roman" w:eastAsia="Calibri" w:hAnsi="Times New Roman" w:cs="Times New Roman"/>
          <w:sz w:val="24"/>
          <w:szCs w:val="24"/>
          <w:u w:val="single"/>
        </w:rPr>
        <w:t xml:space="preserve">Land </w:t>
      </w:r>
      <w:proofErr w:type="gramStart"/>
      <w:r w:rsidR="002A2EF3" w:rsidRPr="008F43C9">
        <w:rPr>
          <w:rFonts w:ascii="Times New Roman" w:eastAsia="Calibri" w:hAnsi="Times New Roman" w:cs="Times New Roman"/>
          <w:sz w:val="24"/>
          <w:szCs w:val="24"/>
          <w:u w:val="single"/>
        </w:rPr>
        <w:t>sale</w:t>
      </w:r>
      <w:proofErr w:type="gramEnd"/>
    </w:p>
    <w:p w14:paraId="2C0B4CCC"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bCs/>
          <w:sz w:val="24"/>
          <w:szCs w:val="24"/>
        </w:rPr>
      </w:pPr>
    </w:p>
    <w:p w14:paraId="488DF4C4" w14:textId="7A33EED2"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roofErr w:type="gramStart"/>
      <w:r w:rsidR="008F43C9" w:rsidRPr="008F43C9">
        <w:rPr>
          <w:rFonts w:ascii="Times New Roman" w:eastAsia="Calibri" w:hAnsi="Times New Roman" w:cs="Times New Roman"/>
          <w:sz w:val="24"/>
          <w:szCs w:val="24"/>
          <w:u w:val="single"/>
        </w:rPr>
        <w:t>Litigation</w:t>
      </w:r>
      <w:proofErr w:type="gramEnd"/>
    </w:p>
    <w:p w14:paraId="08F3E80F" w14:textId="77777777" w:rsidR="002C1592" w:rsidRPr="001C16B0" w:rsidRDefault="002C1592" w:rsidP="002C1592">
      <w:pPr>
        <w:tabs>
          <w:tab w:val="left" w:leader="underscore" w:pos="781"/>
        </w:tabs>
        <w:spacing w:after="0" w:line="240" w:lineRule="auto"/>
        <w:ind w:left="990"/>
        <w:jc w:val="both"/>
        <w:rPr>
          <w:rFonts w:ascii="Times New Roman" w:eastAsia="Calibri" w:hAnsi="Times New Roman" w:cs="Times New Roman"/>
          <w:sz w:val="24"/>
          <w:szCs w:val="24"/>
        </w:rPr>
      </w:pPr>
    </w:p>
    <w:p w14:paraId="101A4DA9" w14:textId="77777777" w:rsidR="002C1592" w:rsidRPr="001C16B0" w:rsidRDefault="002C1592" w:rsidP="002C1592">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77696" behindDoc="0" locked="0" layoutInCell="1" allowOverlap="1" wp14:anchorId="12517F5E" wp14:editId="5B8FFF0E">
                <wp:simplePos x="0" y="0"/>
                <wp:positionH relativeFrom="margin">
                  <wp:align>left</wp:align>
                </wp:positionH>
                <wp:positionV relativeFrom="paragraph">
                  <wp:posOffset>38735</wp:posOffset>
                </wp:positionV>
                <wp:extent cx="393700" cy="342900"/>
                <wp:effectExtent l="0" t="0" r="25400" b="19050"/>
                <wp:wrapNone/>
                <wp:docPr id="17" name="Text Box 17"/>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73D80791" w14:textId="77777777" w:rsidR="00A45DF0" w:rsidRDefault="00A45DF0" w:rsidP="002C159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517F5E" id="Text Box 17" o:spid="_x0000_s1036" type="#_x0000_t202" style="position:absolute;left:0;text-align:left;margin-left:0;margin-top:3.05pt;width:31pt;height:27pt;z-index:251677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4pUwIAALsEAAAOAAAAZHJzL2Uyb0RvYy54bWysVMlu2zAQvRfoPxC8N/KWxUbkwE3gooCR&#10;BEiKnGmKioVSHJakLblf30fKW5KeivpAD2eGs7x5o+ubttZso5yvyOS8f9bjTBlJRWVec/7jef7l&#10;ijMfhCmEJqNyvlWe30w/f7pu7EQNaEW6UI4hiPGTxuZ8FYKdZJmXK1ULf0ZWGRhLcrUIuLrXrHCi&#10;QfRaZ4Ne7yJryBXWkVTeQ3vXGfk0xS9LJcNDWXoVmM45agvpdOlcxjObXovJqxN2VcldGeIfqqhF&#10;ZZD0EOpOBMHWrvoQqq6kI09lOJNUZ1SWlVSpB3TT773r5mklrEq9ABxvDzD5/xdW3m8eHasKzO6S&#10;MyNqzOhZtYF9pZZBBXwa6ydwe7JwDC308N3rPZSx7bZ0dfxHQwx2IL09oBujSSiH4+FlDxYJ03A0&#10;GENG9Oz42DofvimqWRRy7jC8hKnYLHzoXPcuMZcnXRXzSut02fpb7dhGYM6gR0ENZ1r4AGXO5+m3&#10;y/bmmTasyfnF8LyXMr2xxVyHmEst5M+PEVC9NmgiYtRhEaXQLtsO09RiVC2p2AI/Rx0DvZXzCvEX&#10;KPFROFAOwGCNwgOOUhOKop3E2Yrc77/poz+YACtnDSicc/9rLZxC598NODLuj0aR8+kyOr8c4OJO&#10;LctTi1nXtwT0+lhYK5MY/YPei6Wj+gXbNotZYRJGInfOw168Dd1iYVulms2SE1huRViYJytj6Diq&#10;iOtz+yKc3Q06gCH3tCe7mLybd+cbXxqarQOVVSLDEdUd/tiQRKfdNscVPL0nr+M3Z/oHAAD//wMA&#10;UEsDBBQABgAIAAAAIQBZ8E/L2AAAAAQBAAAPAAAAZHJzL2Rvd25yZXYueG1sTI/BTsMwEETvSPyD&#10;tUjcqJMeohLiVFWlHitEyoHeXHtJDPE6it009Ou7nOA0Gs1q5m21nn0vJhyjC6QgX2QgkEywjloF&#10;74fd0wpETJqs7gOhgh+MsK7v7ypd2nChN5ya1AouoVhqBV1KQyllNB16HRdhQOLsM4xeJ7ZjK+2o&#10;L1zue7nMskJ67YgXOj3gtkPz3Zy9AksfgczR7a+OGuOer6+rLzMp9fgwb15AJJzT3zH84jM61Mx0&#10;CmeyUfQK+JGkoMhBcFgs2Z5YsxxkXcn/8PUNAAD//wMAUEsBAi0AFAAGAAgAAAAhALaDOJL+AAAA&#10;4QEAABMAAAAAAAAAAAAAAAAAAAAAAFtDb250ZW50X1R5cGVzXS54bWxQSwECLQAUAAYACAAAACEA&#10;OP0h/9YAAACUAQAACwAAAAAAAAAAAAAAAAAvAQAAX3JlbHMvLnJlbHNQSwECLQAUAAYACAAAACEA&#10;64COKVMCAAC7BAAADgAAAAAAAAAAAAAAAAAuAgAAZHJzL2Uyb0RvYy54bWxQSwECLQAUAAYACAAA&#10;ACEAWfBPy9gAAAAEAQAADwAAAAAAAAAAAAAAAACtBAAAZHJzL2Rvd25yZXYueG1sUEsFBgAAAAAE&#10;AAQA8wAAALIFAAAAAA==&#10;" fillcolor="window" strokeweight=".5pt">
                <v:textbox>
                  <w:txbxContent>
                    <w:p w14:paraId="73D80791" w14:textId="77777777" w:rsidR="00A45DF0" w:rsidRDefault="00A45DF0" w:rsidP="002C1592"/>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74624" behindDoc="0" locked="1" layoutInCell="1" allowOverlap="1" wp14:anchorId="3E38A7FC" wp14:editId="1E91379B">
                <wp:simplePos x="0" y="0"/>
                <wp:positionH relativeFrom="column">
                  <wp:posOffset>-7620</wp:posOffset>
                </wp:positionH>
                <wp:positionV relativeFrom="paragraph">
                  <wp:posOffset>-1551305</wp:posOffset>
                </wp:positionV>
                <wp:extent cx="365760" cy="365760"/>
                <wp:effectExtent l="0" t="0" r="15240" b="15240"/>
                <wp:wrapSquare wrapText="bothSides"/>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A27CF5D" w14:textId="3F929D5D" w:rsidR="00A45DF0" w:rsidRPr="00F953E8" w:rsidRDefault="00A45DF0" w:rsidP="002C1592">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38A7FC" id="Rectangle 18" o:spid="_x0000_s1037" style="position:absolute;left:0;text-align:left;margin-left:-.6pt;margin-top:-122.15pt;width:28.8pt;height:28.8pt;z-index:25167462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H7XJgIAAFAEAAAOAAAAZHJzL2Uyb0RvYy54bWysVFFv0zAQfkfiP1h+p2lL221R02nqKEIa&#10;MDH4ARfHSSwc25zdJuPXc3a6rgOeEHmwfL7z57vvu8v6eug0O0j0ypqCzyZTzqQRtlKmKfi3r7s3&#10;l5z5AKYCbY0s+KP0/Hrz+tW6d7mc29bqSiIjEOPz3hW8DcHlWeZFKzvwE+ukIWdtsYNAJjZZhdAT&#10;eqez+XS6ynqLlUMrpPd0ejs6+Sbh17UU4XNdexmYLjjlFtKKaS3jmm3WkDcIrlXimAb8QxYdKEOP&#10;nqBuIQDbo/oDqlMCrbd1mAjbZbaulZCpBqpmNv2tmocWnEy1EDnenWjy/w9WfDrcI1MVaUdKGehI&#10;oy/EGphGS0ZnRFDvfE5xD+4eY4ne3Vnx3TNjty2FyRtE27cSKkprFuOzFxei4ekqK/uPtiJ42Aeb&#10;uBpq7CIgscCGJMnjSRI5BCbo8O1qebEi4QS5jvv4AuRPlx368F7ajsVNwZFyT+BwuPNhDH0KSclb&#10;raqd0joZ2JRbjewA1B279KX8qcbzMG1YX/Cr5XyZkF/4/DnENH1/g+hUoDbXqiv45SkI8sjaO1NR&#10;mpAHUHrcU3XaHGmMzI0KhKEcRqESyZHW0laPRCzasa1pDGnTWvzJWU8tXXD/Yw8oOdMfDIlzNVss&#10;4gwkY7G8mJOB557y3ANGEFTBA2fjdhvGudk7VE1LL80SHcbekKC1SmQ/Z3XMn9o2yXUcsTgX53aK&#10;ev4RbH4BAAD//wMAUEsDBBQABgAIAAAAIQAp5mcg4AAAAAsBAAAPAAAAZHJzL2Rvd25yZXYueG1s&#10;TI/BToNAEIbvJr7DZky8tUspYkWWxmhq4rGlF28DuwLKzhJ2adGnd3rS02Tyf/nnm3w7216czOg7&#10;RwpWywiEodrpjhoFx3K32IDwAUlj78go+DYetsX1VY6Zdmfam9MhNIJLyGeooA1hyKT0dWss+qUb&#10;DHH24UaLgdexkXrEM5fbXsZRlEqLHfGFFgfz3Jr66zBZBVUXH/FnX75G9mG3Dm9z+Tm9vyh1ezM/&#10;PYIIZg5/MFz0WR0KdqrcRNqLXsFiFTPJM06SNQgm7tIERHVJNuk9yCKX/38ofgEAAP//AwBQSwEC&#10;LQAUAAYACAAAACEAtoM4kv4AAADhAQAAEwAAAAAAAAAAAAAAAAAAAAAAW0NvbnRlbnRfVHlwZXNd&#10;LnhtbFBLAQItABQABgAIAAAAIQA4/SH/1gAAAJQBAAALAAAAAAAAAAAAAAAAAC8BAABfcmVscy8u&#10;cmVsc1BLAQItABQABgAIAAAAIQDeaH7XJgIAAFAEAAAOAAAAAAAAAAAAAAAAAC4CAABkcnMvZTJv&#10;RG9jLnhtbFBLAQItABQABgAIAAAAIQAp5mcg4AAAAAsBAAAPAAAAAAAAAAAAAAAAAIAEAABkcnMv&#10;ZG93bnJldi54bWxQSwUGAAAAAAQABADzAAAAjQUAAAAA&#10;">
                <v:textbox>
                  <w:txbxContent>
                    <w:p w14:paraId="4A27CF5D" w14:textId="3F929D5D" w:rsidR="00A45DF0" w:rsidRPr="00F953E8" w:rsidRDefault="00A45DF0" w:rsidP="002C1592">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xml:space="preserve">”  The nature of the matter, described as specifically as possible without undermining the need for confidentiality </w:t>
      </w:r>
      <w:proofErr w:type="gramStart"/>
      <w:r w:rsidRPr="001C16B0">
        <w:rPr>
          <w:rFonts w:ascii="Times New Roman" w:eastAsia="Calibri" w:hAnsi="Times New Roman" w:cs="Times New Roman"/>
          <w:sz w:val="24"/>
          <w:szCs w:val="24"/>
        </w:rPr>
        <w:t>is;</w:t>
      </w:r>
      <w:proofErr w:type="gramEnd"/>
    </w:p>
    <w:p w14:paraId="5C220770" w14:textId="77777777" w:rsidR="002C1592" w:rsidRPr="001C16B0" w:rsidRDefault="002C1592" w:rsidP="002C1592">
      <w:pPr>
        <w:spacing w:after="0" w:line="240" w:lineRule="auto"/>
        <w:jc w:val="center"/>
        <w:rPr>
          <w:rFonts w:ascii="Times New Roman" w:eastAsia="Calibri" w:hAnsi="Times New Roman" w:cs="Times New Roman"/>
          <w:b/>
          <w:bCs/>
          <w:sz w:val="24"/>
          <w:szCs w:val="24"/>
        </w:rPr>
      </w:pPr>
    </w:p>
    <w:p w14:paraId="208432A0" w14:textId="2A68327B" w:rsidR="002C1592" w:rsidRPr="001C16B0" w:rsidRDefault="002C1592" w:rsidP="002C1592">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w:t>
      </w:r>
      <w:proofErr w:type="gramStart"/>
      <w:r w:rsidRPr="001C16B0">
        <w:rPr>
          <w:rFonts w:ascii="Times New Roman" w:eastAsia="Calibri" w:hAnsi="Times New Roman" w:cs="Times New Roman"/>
        </w:rPr>
        <w:t>entered into</w:t>
      </w:r>
      <w:proofErr w:type="gramEnd"/>
      <w:r w:rsidRPr="001C16B0">
        <w:rPr>
          <w:rFonts w:ascii="Times New Roman" w:eastAsia="Calibri" w:hAnsi="Times New Roman" w:cs="Times New Roman"/>
        </w:rPr>
        <w:t xml:space="preserve">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 xml:space="preserve">February </w:t>
      </w:r>
      <w:r w:rsidR="003E27A2">
        <w:rPr>
          <w:rFonts w:ascii="Times New Roman" w:eastAsia="Calibri" w:hAnsi="Times New Roman" w:cs="Times New Roman"/>
        </w:rPr>
        <w:t>16</w:t>
      </w:r>
      <w:r>
        <w:rPr>
          <w:rFonts w:ascii="Times New Roman" w:eastAsia="Calibri" w:hAnsi="Times New Roman" w:cs="Times New Roman"/>
        </w:rPr>
        <w:t>, 2021</w:t>
      </w:r>
      <w:r w:rsidRPr="001C16B0">
        <w:rPr>
          <w:rFonts w:ascii="Times New Roman" w:eastAsia="Calibri" w:hAnsi="Times New Roman" w:cs="Times New Roman"/>
        </w:rPr>
        <w:t xml:space="preserve">. </w:t>
      </w:r>
    </w:p>
    <w:p w14:paraId="0A96DCED" w14:textId="77777777" w:rsidR="002C1592" w:rsidRPr="001C16B0" w:rsidRDefault="002C1592" w:rsidP="002C1592">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w:t>
      </w:r>
      <w:proofErr w:type="gramStart"/>
      <w:r w:rsidRPr="001C16B0">
        <w:rPr>
          <w:rFonts w:ascii="Times New Roman" w:eastAsia="Calibri" w:hAnsi="Times New Roman" w:cs="Times New Roman"/>
        </w:rPr>
        <w:t>aforementioned subject(s)</w:t>
      </w:r>
      <w:proofErr w:type="gramEnd"/>
      <w:r w:rsidRPr="001C16B0">
        <w:rPr>
          <w:rFonts w:ascii="Times New Roman" w:eastAsia="Calibri" w:hAnsi="Times New Roman" w:cs="Times New Roman"/>
        </w:rPr>
        <w:t xml:space="preserve"> will be made public at a time when the need for confidentiality no longer exists, or the public’s interest in disclosure is greater than any privacy or governmental interest being protected from disclosure. </w:t>
      </w:r>
    </w:p>
    <w:p w14:paraId="58A6176F"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76DDE506" w14:textId="77777777" w:rsidR="002C1592" w:rsidRPr="001C16B0" w:rsidRDefault="002C1592" w:rsidP="002C1592">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1C16B0">
        <w:rPr>
          <w:rFonts w:ascii="Times New Roman" w:eastAsia="Calibri" w:hAnsi="Times New Roman" w:cs="Times New Roman"/>
        </w:rPr>
        <w:t>N.J.S.A</w:t>
      </w:r>
      <w:proofErr w:type="spellEnd"/>
      <w:r w:rsidRPr="001C16B0">
        <w:rPr>
          <w:rFonts w:ascii="Times New Roman" w:eastAsia="Calibri" w:hAnsi="Times New Roman" w:cs="Times New Roman"/>
        </w:rPr>
        <w:t xml:space="preserve">. 47:1A-1 et seq. </w:t>
      </w:r>
    </w:p>
    <w:p w14:paraId="39A80001" w14:textId="77777777" w:rsidR="002C1592" w:rsidRPr="001C16B0" w:rsidRDefault="002C1592" w:rsidP="002C1592">
      <w:pPr>
        <w:rPr>
          <w:rFonts w:ascii="Times New Roman" w:eastAsia="Calibri" w:hAnsi="Times New Roman" w:cs="Times New Roman"/>
          <w:sz w:val="24"/>
          <w:szCs w:val="24"/>
        </w:rPr>
      </w:pPr>
    </w:p>
    <w:p w14:paraId="7D1504B2" w14:textId="77777777" w:rsidR="002C1592" w:rsidRPr="001C16B0" w:rsidRDefault="002C1592" w:rsidP="002C1592">
      <w:pPr>
        <w:rPr>
          <w:rFonts w:ascii="Times New Roman" w:eastAsia="Calibri" w:hAnsi="Times New Roman" w:cs="Times New Roman"/>
          <w:sz w:val="24"/>
          <w:szCs w:val="24"/>
        </w:rPr>
      </w:pPr>
    </w:p>
    <w:p w14:paraId="2A6214CE" w14:textId="77777777"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FEBRUARY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FC4EB4B" w14:textId="77777777" w:rsidR="002C1592" w:rsidRPr="001C16B0" w:rsidRDefault="002C1592" w:rsidP="002C1592">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Pr="001C16B0">
        <w:rPr>
          <w:rFonts w:ascii="Times New Roman" w:eastAsia="Calibri" w:hAnsi="Times New Roman" w:cs="Times New Roman"/>
        </w:rPr>
        <w:tab/>
      </w:r>
    </w:p>
    <w:p w14:paraId="10836887"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C4DB313" w14:textId="77777777" w:rsidR="002C1592" w:rsidRPr="001C16B0" w:rsidRDefault="002C1592" w:rsidP="002C1592">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6BDBA3EF" w14:textId="77777777" w:rsidR="002C1592" w:rsidRPr="001C16B0" w:rsidRDefault="002C1592" w:rsidP="002C1592">
      <w:pPr>
        <w:spacing w:after="0" w:line="240" w:lineRule="auto"/>
        <w:rPr>
          <w:rFonts w:ascii="Times New Roman" w:eastAsia="Calibri" w:hAnsi="Times New Roman" w:cs="Times New Roman"/>
        </w:rPr>
      </w:pPr>
    </w:p>
    <w:p w14:paraId="642D0554" w14:textId="77777777" w:rsidR="002C1592" w:rsidRPr="001C16B0" w:rsidRDefault="002C1592" w:rsidP="002C1592">
      <w:pPr>
        <w:spacing w:after="0" w:line="240" w:lineRule="auto"/>
        <w:rPr>
          <w:rFonts w:ascii="Times New Roman" w:eastAsia="Calibri" w:hAnsi="Times New Roman" w:cs="Times New Roman"/>
        </w:rPr>
      </w:pPr>
    </w:p>
    <w:p w14:paraId="2E324AF2" w14:textId="77777777" w:rsidR="002C1592" w:rsidRPr="001C16B0" w:rsidRDefault="002C1592" w:rsidP="002C1592">
      <w:pPr>
        <w:spacing w:after="0" w:line="240" w:lineRule="auto"/>
        <w:rPr>
          <w:rFonts w:ascii="Times New Roman" w:eastAsia="Calibri" w:hAnsi="Times New Roman" w:cs="Times New Roman"/>
        </w:rPr>
      </w:pPr>
    </w:p>
    <w:p w14:paraId="5A72012D" w14:textId="00E015C6" w:rsidR="002C1592" w:rsidRPr="001C16B0" w:rsidRDefault="00973DCD" w:rsidP="002C1592">
      <w:pPr>
        <w:spacing w:after="0" w:line="240" w:lineRule="auto"/>
        <w:rPr>
          <w:rFonts w:ascii="Times New Roman" w:eastAsia="Calibri" w:hAnsi="Times New Roman" w:cs="Times New Roman"/>
        </w:rPr>
      </w:pPr>
      <w:r>
        <w:rPr>
          <w:rFonts w:ascii="Times New Roman" w:eastAsia="Calibri" w:hAnsi="Times New Roman" w:cs="Times New Roman"/>
        </w:rPr>
        <w:tab/>
      </w:r>
      <w:r w:rsidR="002C1592"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2C1592">
        <w:rPr>
          <w:rFonts w:ascii="Times New Roman" w:eastAsia="Calibri" w:hAnsi="Times New Roman" w:cs="Times New Roman"/>
        </w:rPr>
        <w:t>February 22, 2021</w:t>
      </w:r>
      <w:r w:rsidR="002C1592" w:rsidRPr="001C16B0">
        <w:rPr>
          <w:rFonts w:ascii="Times New Roman" w:eastAsia="Calibri" w:hAnsi="Times New Roman" w:cs="Times New Roman"/>
        </w:rPr>
        <w:t xml:space="preserve"> held in the Municipal Building, 2400 Voorhees Town Center, Voorhees, NJ  08043</w:t>
      </w:r>
    </w:p>
    <w:p w14:paraId="62A3FE53" w14:textId="77777777" w:rsidR="002C1592" w:rsidRPr="001C16B0" w:rsidRDefault="002C1592" w:rsidP="002C1592">
      <w:pPr>
        <w:spacing w:after="0" w:line="240" w:lineRule="auto"/>
        <w:rPr>
          <w:rFonts w:ascii="Times New Roman" w:eastAsia="Calibri" w:hAnsi="Times New Roman" w:cs="Times New Roman"/>
        </w:rPr>
      </w:pPr>
    </w:p>
    <w:p w14:paraId="4860B455" w14:textId="77777777" w:rsidR="002C1592" w:rsidRPr="001C16B0" w:rsidRDefault="002C1592" w:rsidP="002C1592">
      <w:pPr>
        <w:spacing w:after="0" w:line="240" w:lineRule="auto"/>
        <w:rPr>
          <w:rFonts w:ascii="Times New Roman" w:eastAsia="Calibri" w:hAnsi="Times New Roman" w:cs="Times New Roman"/>
        </w:rPr>
      </w:pPr>
    </w:p>
    <w:p w14:paraId="40F2F639"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3DCBE46" w14:textId="77777777" w:rsidR="002C1592" w:rsidRPr="001C16B0" w:rsidRDefault="002C1592" w:rsidP="002C1592">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67C6DE8" w14:textId="77777777" w:rsidR="002C1592" w:rsidRPr="001C16B0" w:rsidRDefault="002C1592" w:rsidP="002C1592">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17321B4" w14:textId="58E0C464" w:rsidR="002C1592" w:rsidRDefault="002C1592">
      <w:r>
        <w:br w:type="page"/>
      </w:r>
    </w:p>
    <w:p w14:paraId="4259D8E3" w14:textId="4E47452E" w:rsidR="0021166C" w:rsidRDefault="0021166C" w:rsidP="0021166C">
      <w:pPr>
        <w:spacing w:after="0" w:line="480" w:lineRule="auto"/>
        <w:rPr>
          <w:rFonts w:ascii="Times New Roman" w:eastAsia="Times New Roman" w:hAnsi="Times New Roman" w:cs="Times New Roman"/>
          <w:b/>
          <w:sz w:val="28"/>
          <w:szCs w:val="28"/>
        </w:rPr>
      </w:pPr>
      <w:r w:rsidRPr="0021166C">
        <w:rPr>
          <w:rFonts w:ascii="Times New Roman" w:eastAsia="Times New Roman" w:hAnsi="Times New Roman" w:cs="Times New Roman"/>
          <w:b/>
          <w:sz w:val="28"/>
          <w:szCs w:val="28"/>
        </w:rPr>
        <w:t>RESOLUTION NO.  81-21</w:t>
      </w:r>
    </w:p>
    <w:p w14:paraId="1F35C9DC" w14:textId="77777777" w:rsidR="0021166C" w:rsidRPr="0021166C" w:rsidRDefault="0021166C" w:rsidP="0021166C">
      <w:pPr>
        <w:spacing w:after="0" w:line="480" w:lineRule="auto"/>
        <w:rPr>
          <w:rFonts w:ascii="Times New Roman" w:eastAsia="Times New Roman" w:hAnsi="Times New Roman" w:cs="Times New Roman"/>
          <w:b/>
          <w:sz w:val="28"/>
          <w:szCs w:val="28"/>
        </w:rPr>
      </w:pPr>
    </w:p>
    <w:p w14:paraId="0BE2418D" w14:textId="0A71E412" w:rsidR="0021166C" w:rsidRPr="0021166C" w:rsidRDefault="0021166C" w:rsidP="0021166C">
      <w:pPr>
        <w:spacing w:after="0" w:line="48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ADJUSTING RECORDS OF THE TAX COLLECTOR</w:t>
      </w:r>
    </w:p>
    <w:p w14:paraId="01F983D6" w14:textId="77777777" w:rsidR="0021166C" w:rsidRPr="0021166C" w:rsidRDefault="0021166C" w:rsidP="0021166C">
      <w:pPr>
        <w:spacing w:after="0" w:line="480" w:lineRule="auto"/>
        <w:rPr>
          <w:rFonts w:ascii="Times New Roman" w:eastAsia="Times New Roman" w:hAnsi="Times New Roman" w:cs="Times New Roman"/>
          <w:sz w:val="28"/>
          <w:szCs w:val="28"/>
        </w:rPr>
      </w:pPr>
    </w:p>
    <w:p w14:paraId="5C435267" w14:textId="155C136A" w:rsidR="0021166C" w:rsidRPr="0021166C" w:rsidRDefault="0021166C" w:rsidP="0021166C">
      <w:pPr>
        <w:tabs>
          <w:tab w:val="left" w:pos="540"/>
          <w:tab w:val="left" w:pos="630"/>
          <w:tab w:val="left" w:pos="720"/>
        </w:tabs>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r>
        <w:rPr>
          <w:rFonts w:ascii="Times New Roman" w:eastAsia="Times New Roman" w:hAnsi="Times New Roman" w:cs="Times New Roman"/>
          <w:b/>
          <w:sz w:val="26"/>
          <w:szCs w:val="26"/>
        </w:rPr>
        <w:tab/>
      </w:r>
      <w:proofErr w:type="gramStart"/>
      <w:r w:rsidRPr="0021166C">
        <w:rPr>
          <w:rFonts w:ascii="Times New Roman" w:eastAsia="Times New Roman" w:hAnsi="Times New Roman" w:cs="Times New Roman"/>
          <w:b/>
          <w:sz w:val="26"/>
          <w:szCs w:val="26"/>
        </w:rPr>
        <w:t>WHEREAS</w:t>
      </w:r>
      <w:r w:rsidRPr="0021166C">
        <w:rPr>
          <w:rFonts w:ascii="Times New Roman" w:eastAsia="Times New Roman" w:hAnsi="Times New Roman" w:cs="Times New Roman"/>
          <w:sz w:val="26"/>
          <w:szCs w:val="26"/>
        </w:rPr>
        <w:t>,</w:t>
      </w:r>
      <w:proofErr w:type="gramEnd"/>
      <w:r w:rsidRPr="0021166C">
        <w:rPr>
          <w:rFonts w:ascii="Times New Roman" w:eastAsia="Times New Roman" w:hAnsi="Times New Roman" w:cs="Times New Roman"/>
          <w:sz w:val="26"/>
          <w:szCs w:val="26"/>
        </w:rPr>
        <w:t xml:space="preserve"> certain adjustments are necessary to the records of the Tax Collector.</w:t>
      </w:r>
    </w:p>
    <w:p w14:paraId="1DBD12F6" w14:textId="77777777" w:rsidR="0021166C" w:rsidRPr="0021166C" w:rsidRDefault="0021166C" w:rsidP="0021166C">
      <w:pPr>
        <w:spacing w:after="0" w:line="480" w:lineRule="auto"/>
        <w:rPr>
          <w:rFonts w:ascii="Times New Roman" w:eastAsia="Times New Roman" w:hAnsi="Times New Roman" w:cs="Times New Roman"/>
          <w:sz w:val="24"/>
          <w:szCs w:val="24"/>
        </w:rPr>
      </w:pPr>
      <w:r w:rsidRPr="0021166C">
        <w:rPr>
          <w:rFonts w:ascii="Times New Roman" w:eastAsia="Times New Roman" w:hAnsi="Times New Roman" w:cs="Times New Roman"/>
          <w:b/>
          <w:sz w:val="26"/>
          <w:szCs w:val="26"/>
        </w:rPr>
        <w:tab/>
        <w:t>NOW, THEREFORE, BE IT RESOLVED</w:t>
      </w:r>
      <w:r w:rsidRPr="0021166C">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798D342A" w14:textId="77777777" w:rsidR="0021166C" w:rsidRPr="0021166C" w:rsidRDefault="0021166C" w:rsidP="0021166C">
      <w:pPr>
        <w:spacing w:after="0" w:line="240" w:lineRule="auto"/>
        <w:rPr>
          <w:rFonts w:ascii="Times New Roman" w:eastAsia="Times New Roman" w:hAnsi="Times New Roman" w:cs="Times New Roman"/>
          <w:sz w:val="20"/>
          <w:szCs w:val="20"/>
        </w:rPr>
      </w:pPr>
    </w:p>
    <w:p w14:paraId="3917366E" w14:textId="08618B60" w:rsidR="0021166C" w:rsidRPr="0021166C" w:rsidRDefault="0021166C" w:rsidP="0021166C">
      <w:pPr>
        <w:spacing w:after="0" w:line="480" w:lineRule="auto"/>
        <w:rPr>
          <w:rFonts w:ascii="Times New Roman" w:eastAsia="Times New Roman" w:hAnsi="Times New Roman" w:cs="Times New Roman"/>
        </w:rPr>
      </w:pPr>
      <w:r w:rsidRPr="0021166C">
        <w:rPr>
          <w:rFonts w:ascii="Times New Roman" w:eastAsia="Times New Roman" w:hAnsi="Times New Roman" w:cs="Times New Roman"/>
          <w:b/>
          <w:sz w:val="26"/>
          <w:szCs w:val="26"/>
          <w:u w:val="single"/>
        </w:rPr>
        <w:t>OWNER</w:t>
      </w:r>
      <w:r w:rsidRPr="0021166C">
        <w:rPr>
          <w:rFonts w:ascii="Times New Roman" w:eastAsia="Times New Roman" w:hAnsi="Times New Roman" w:cs="Times New Roman"/>
          <w:b/>
          <w:sz w:val="26"/>
          <w:szCs w:val="26"/>
        </w:rPr>
        <w:tab/>
      </w:r>
      <w:r w:rsidRPr="0021166C">
        <w:rPr>
          <w:rFonts w:ascii="Times New Roman" w:eastAsia="Times New Roman" w:hAnsi="Times New Roman" w:cs="Times New Roman"/>
          <w:b/>
          <w:sz w:val="26"/>
          <w:szCs w:val="26"/>
          <w:u w:val="single"/>
        </w:rPr>
        <w:t xml:space="preserve">BLOCK/LOT </w:t>
      </w:r>
      <w:r w:rsidRPr="0021166C">
        <w:rPr>
          <w:rFonts w:ascii="Times New Roman" w:eastAsia="Times New Roman" w:hAnsi="Times New Roman" w:cs="Times New Roman"/>
          <w:b/>
          <w:sz w:val="26"/>
          <w:szCs w:val="26"/>
        </w:rPr>
        <w:t xml:space="preserve">       </w:t>
      </w:r>
      <w:r w:rsidRPr="0021166C">
        <w:rPr>
          <w:rFonts w:ascii="Times New Roman" w:eastAsia="Times New Roman" w:hAnsi="Times New Roman" w:cs="Times New Roman"/>
          <w:b/>
          <w:sz w:val="26"/>
          <w:szCs w:val="26"/>
          <w:u w:val="single"/>
        </w:rPr>
        <w:t>AMOUNT</w:t>
      </w:r>
      <w:r w:rsidRPr="0021166C">
        <w:rPr>
          <w:rFonts w:ascii="Times New Roman" w:eastAsia="Times New Roman" w:hAnsi="Times New Roman" w:cs="Times New Roman"/>
          <w:b/>
          <w:sz w:val="26"/>
          <w:szCs w:val="26"/>
        </w:rPr>
        <w:t xml:space="preserve">          </w:t>
      </w:r>
      <w:r w:rsidRPr="0021166C">
        <w:rPr>
          <w:rFonts w:ascii="Times New Roman" w:eastAsia="Times New Roman" w:hAnsi="Times New Roman" w:cs="Times New Roman"/>
          <w:b/>
          <w:sz w:val="26"/>
          <w:szCs w:val="26"/>
          <w:u w:val="single"/>
        </w:rPr>
        <w:t>REASON</w:t>
      </w:r>
      <w:r w:rsidRPr="0021166C">
        <w:rPr>
          <w:rFonts w:ascii="Times New Roman" w:eastAsia="Times New Roman" w:hAnsi="Times New Roman" w:cs="Times New Roman"/>
          <w:b/>
          <w:sz w:val="26"/>
          <w:szCs w:val="26"/>
        </w:rPr>
        <w:tab/>
        <w:t xml:space="preserve"> </w:t>
      </w:r>
      <w:r w:rsidRPr="0021166C">
        <w:rPr>
          <w:rFonts w:ascii="Times New Roman" w:eastAsia="Times New Roman" w:hAnsi="Times New Roman" w:cs="Times New Roman"/>
          <w:b/>
          <w:sz w:val="26"/>
          <w:szCs w:val="26"/>
        </w:rPr>
        <w:tab/>
      </w:r>
      <w:r w:rsidRPr="0021166C">
        <w:rPr>
          <w:rFonts w:ascii="Times New Roman" w:eastAsia="Times New Roman" w:hAnsi="Times New Roman" w:cs="Times New Roman"/>
          <w:b/>
          <w:sz w:val="26"/>
          <w:szCs w:val="26"/>
          <w:u w:val="single"/>
        </w:rPr>
        <w:t>REFUND</w:t>
      </w:r>
    </w:p>
    <w:p w14:paraId="4A8FE783" w14:textId="212C8864" w:rsidR="0021166C" w:rsidRPr="0021166C" w:rsidRDefault="0021166C" w:rsidP="0021166C">
      <w:pPr>
        <w:spacing w:after="0" w:line="480" w:lineRule="auto"/>
        <w:rPr>
          <w:rFonts w:ascii="Times New Roman" w:eastAsia="Times New Roman" w:hAnsi="Times New Roman" w:cs="Times New Roman"/>
        </w:rPr>
      </w:pPr>
      <w:r w:rsidRPr="0021166C">
        <w:rPr>
          <w:rFonts w:ascii="Times New Roman" w:eastAsia="Times New Roman" w:hAnsi="Times New Roman" w:cs="Times New Roman"/>
        </w:rPr>
        <w:t>BAER</w:t>
      </w:r>
      <w:r w:rsidRPr="0021166C">
        <w:rPr>
          <w:rFonts w:ascii="Times New Roman" w:eastAsia="Times New Roman" w:hAnsi="Times New Roman" w:cs="Times New Roman"/>
        </w:rPr>
        <w:tab/>
      </w:r>
      <w:r w:rsidRPr="0021166C">
        <w:rPr>
          <w:rFonts w:ascii="Times New Roman" w:eastAsia="Times New Roman" w:hAnsi="Times New Roman" w:cs="Times New Roman"/>
        </w:rPr>
        <w:tab/>
        <w:t>200/2.49</w:t>
      </w:r>
      <w:r w:rsidRPr="0021166C">
        <w:rPr>
          <w:rFonts w:ascii="Times New Roman" w:eastAsia="Times New Roman" w:hAnsi="Times New Roman" w:cs="Times New Roman"/>
        </w:rPr>
        <w:tab/>
      </w:r>
      <w:r w:rsidRPr="0021166C">
        <w:rPr>
          <w:rFonts w:ascii="Times New Roman" w:eastAsia="Times New Roman" w:hAnsi="Times New Roman" w:cs="Times New Roman"/>
        </w:rPr>
        <w:tab/>
        <w:t>$3,057.42</w:t>
      </w:r>
      <w:r w:rsidRPr="0021166C">
        <w:rPr>
          <w:rFonts w:ascii="Times New Roman" w:eastAsia="Times New Roman" w:hAnsi="Times New Roman" w:cs="Times New Roman"/>
        </w:rPr>
        <w:tab/>
        <w:t>DUP PAYMENT    GLORIA BAER</w:t>
      </w:r>
    </w:p>
    <w:p w14:paraId="3CABE97A" w14:textId="77777777" w:rsidR="0021166C" w:rsidRDefault="0021166C"/>
    <w:p w14:paraId="7642A609" w14:textId="77777777" w:rsidR="0021166C" w:rsidRDefault="0021166C"/>
    <w:p w14:paraId="754BCE4B" w14:textId="77777777" w:rsidR="0021166C" w:rsidRDefault="0021166C"/>
    <w:p w14:paraId="4BE0082E" w14:textId="77777777" w:rsidR="0021166C" w:rsidRDefault="0021166C"/>
    <w:p w14:paraId="6CA6B9BB" w14:textId="5551E4C1" w:rsidR="0021166C" w:rsidRPr="000D2EA4" w:rsidRDefault="0021166C" w:rsidP="0021166C">
      <w:pPr>
        <w:spacing w:after="0" w:line="480" w:lineRule="auto"/>
        <w:rPr>
          <w:rFonts w:ascii="Times New Roman" w:eastAsia="Calibri" w:hAnsi="Times New Roman" w:cs="Times New Roman"/>
          <w:sz w:val="24"/>
          <w:szCs w:val="24"/>
        </w:rPr>
      </w:pPr>
      <w:r w:rsidRPr="000D2EA4">
        <w:rPr>
          <w:rFonts w:ascii="Times New Roman" w:eastAsia="Calibri" w:hAnsi="Times New Roman" w:cs="Times New Roman"/>
          <w:sz w:val="24"/>
          <w:szCs w:val="24"/>
        </w:rPr>
        <w:t>DATED: FEBRUARY 22, 2021</w:t>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t xml:space="preserve">MOTION:  </w:t>
      </w:r>
      <w:r w:rsidRPr="000D2EA4">
        <w:rPr>
          <w:rFonts w:ascii="Times New Roman" w:eastAsia="Calibri" w:hAnsi="Times New Roman" w:cs="Times New Roman"/>
          <w:sz w:val="24"/>
          <w:szCs w:val="24"/>
        </w:rPr>
        <w:tab/>
        <w:t xml:space="preserve">    </w:t>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p>
    <w:p w14:paraId="53301FC9" w14:textId="657ECBEB" w:rsidR="0021166C" w:rsidRPr="000D2EA4" w:rsidRDefault="0021166C" w:rsidP="0021166C">
      <w:pPr>
        <w:spacing w:after="0" w:line="480" w:lineRule="auto"/>
        <w:rPr>
          <w:rFonts w:ascii="Times New Roman" w:eastAsia="Calibri" w:hAnsi="Times New Roman" w:cs="Times New Roman"/>
          <w:sz w:val="24"/>
          <w:szCs w:val="24"/>
        </w:rPr>
      </w:pPr>
      <w:r w:rsidRPr="000D2EA4">
        <w:rPr>
          <w:rFonts w:ascii="Times New Roman" w:eastAsia="Calibri" w:hAnsi="Times New Roman" w:cs="Times New Roman"/>
          <w:sz w:val="24"/>
          <w:szCs w:val="24"/>
        </w:rPr>
        <w:t xml:space="preserve">AYES:               </w:t>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t xml:space="preserve">SECONDED: </w:t>
      </w:r>
      <w:r w:rsidRPr="000D2EA4">
        <w:rPr>
          <w:rFonts w:ascii="Times New Roman" w:eastAsia="Calibri" w:hAnsi="Times New Roman" w:cs="Times New Roman"/>
          <w:sz w:val="24"/>
          <w:szCs w:val="24"/>
        </w:rPr>
        <w:tab/>
      </w:r>
    </w:p>
    <w:p w14:paraId="78404EBD" w14:textId="6C4E9DFD" w:rsidR="0021166C" w:rsidRPr="000D2EA4" w:rsidRDefault="0021166C" w:rsidP="0021166C">
      <w:pPr>
        <w:spacing w:after="0" w:line="240" w:lineRule="auto"/>
        <w:rPr>
          <w:rFonts w:ascii="Times New Roman" w:eastAsia="Calibri" w:hAnsi="Times New Roman" w:cs="Times New Roman"/>
          <w:sz w:val="24"/>
          <w:szCs w:val="24"/>
        </w:rPr>
      </w:pPr>
      <w:r w:rsidRPr="000D2EA4">
        <w:rPr>
          <w:rFonts w:ascii="Times New Roman" w:eastAsia="Calibri" w:hAnsi="Times New Roman" w:cs="Times New Roman"/>
          <w:sz w:val="24"/>
          <w:szCs w:val="24"/>
        </w:rPr>
        <w:t xml:space="preserve">NAYS: </w:t>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t>APPROVED BY: ______________</w:t>
      </w:r>
      <w:r w:rsidR="000D2EA4">
        <w:rPr>
          <w:rFonts w:ascii="Times New Roman" w:eastAsia="Calibri" w:hAnsi="Times New Roman" w:cs="Times New Roman"/>
          <w:sz w:val="24"/>
          <w:szCs w:val="24"/>
        </w:rPr>
        <w:t>__</w:t>
      </w:r>
      <w:r w:rsidRPr="000D2EA4">
        <w:rPr>
          <w:rFonts w:ascii="Times New Roman" w:eastAsia="Calibri" w:hAnsi="Times New Roman" w:cs="Times New Roman"/>
          <w:sz w:val="24"/>
          <w:szCs w:val="24"/>
        </w:rPr>
        <w:t>_________</w:t>
      </w:r>
    </w:p>
    <w:p w14:paraId="56199801" w14:textId="375AC4AD" w:rsidR="0021166C" w:rsidRPr="000D2EA4" w:rsidRDefault="0021166C" w:rsidP="0021166C">
      <w:pPr>
        <w:spacing w:after="0" w:line="240" w:lineRule="auto"/>
        <w:rPr>
          <w:rFonts w:ascii="Times New Roman" w:eastAsia="Calibri" w:hAnsi="Times New Roman" w:cs="Times New Roman"/>
          <w:sz w:val="24"/>
          <w:szCs w:val="24"/>
        </w:rPr>
      </w:pP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r>
      <w:r w:rsidRPr="000D2EA4">
        <w:rPr>
          <w:rFonts w:ascii="Times New Roman" w:eastAsia="Calibri" w:hAnsi="Times New Roman" w:cs="Times New Roman"/>
          <w:sz w:val="24"/>
          <w:szCs w:val="24"/>
        </w:rPr>
        <w:tab/>
        <w:t xml:space="preserve">                 </w:t>
      </w:r>
      <w:r w:rsidR="000D2EA4" w:rsidRPr="000D2EA4">
        <w:rPr>
          <w:rFonts w:ascii="Times New Roman" w:eastAsia="Calibri" w:hAnsi="Times New Roman" w:cs="Times New Roman"/>
          <w:sz w:val="24"/>
          <w:szCs w:val="24"/>
        </w:rPr>
        <w:t xml:space="preserve"> </w:t>
      </w:r>
      <w:r w:rsidR="000D2EA4">
        <w:rPr>
          <w:rFonts w:ascii="Times New Roman" w:eastAsia="Calibri" w:hAnsi="Times New Roman" w:cs="Times New Roman"/>
          <w:sz w:val="24"/>
          <w:szCs w:val="24"/>
        </w:rPr>
        <w:t xml:space="preserve"> </w:t>
      </w:r>
      <w:r w:rsidRPr="000D2EA4">
        <w:rPr>
          <w:rFonts w:ascii="Times New Roman" w:eastAsia="Calibri" w:hAnsi="Times New Roman" w:cs="Times New Roman"/>
          <w:sz w:val="24"/>
          <w:szCs w:val="24"/>
        </w:rPr>
        <w:t>Michael R. Mignogna, Mayor</w:t>
      </w:r>
    </w:p>
    <w:p w14:paraId="2EE93535" w14:textId="77777777" w:rsidR="0021166C" w:rsidRPr="000D2EA4" w:rsidRDefault="0021166C" w:rsidP="0021166C">
      <w:pPr>
        <w:spacing w:after="0" w:line="240" w:lineRule="auto"/>
        <w:rPr>
          <w:rFonts w:ascii="Times New Roman" w:eastAsia="Calibri" w:hAnsi="Times New Roman" w:cs="Times New Roman"/>
          <w:sz w:val="24"/>
          <w:szCs w:val="24"/>
        </w:rPr>
      </w:pPr>
    </w:p>
    <w:p w14:paraId="43AAF9BC" w14:textId="77777777" w:rsidR="0021166C" w:rsidRPr="000D2EA4" w:rsidRDefault="0021166C" w:rsidP="0021166C">
      <w:pPr>
        <w:spacing w:after="0" w:line="240" w:lineRule="auto"/>
        <w:rPr>
          <w:rFonts w:ascii="Times New Roman" w:eastAsia="Calibri" w:hAnsi="Times New Roman" w:cs="Times New Roman"/>
          <w:sz w:val="24"/>
          <w:szCs w:val="24"/>
        </w:rPr>
      </w:pPr>
    </w:p>
    <w:p w14:paraId="113B8614" w14:textId="2B2515A3" w:rsidR="0021166C" w:rsidRPr="000D2EA4" w:rsidRDefault="0021166C" w:rsidP="0021166C">
      <w:pPr>
        <w:spacing w:after="0" w:line="240" w:lineRule="auto"/>
        <w:rPr>
          <w:rFonts w:ascii="Times New Roman" w:eastAsia="Calibri" w:hAnsi="Times New Roman" w:cs="Times New Roman"/>
          <w:sz w:val="24"/>
          <w:szCs w:val="24"/>
        </w:rPr>
      </w:pPr>
    </w:p>
    <w:p w14:paraId="48BBE5A8" w14:textId="6B6636E5" w:rsidR="0021166C" w:rsidRPr="000D2EA4" w:rsidRDefault="0021166C" w:rsidP="0021166C">
      <w:pPr>
        <w:spacing w:after="0" w:line="240" w:lineRule="auto"/>
        <w:rPr>
          <w:rFonts w:ascii="Times New Roman" w:eastAsia="Calibri" w:hAnsi="Times New Roman" w:cs="Times New Roman"/>
          <w:sz w:val="24"/>
          <w:szCs w:val="24"/>
        </w:rPr>
      </w:pPr>
    </w:p>
    <w:p w14:paraId="4B54D95D" w14:textId="77777777" w:rsidR="0021166C" w:rsidRPr="000D2EA4" w:rsidRDefault="0021166C" w:rsidP="0021166C">
      <w:pPr>
        <w:spacing w:after="0" w:line="240" w:lineRule="auto"/>
        <w:rPr>
          <w:rFonts w:ascii="Times New Roman" w:eastAsia="Calibri" w:hAnsi="Times New Roman" w:cs="Times New Roman"/>
          <w:sz w:val="24"/>
          <w:szCs w:val="24"/>
        </w:rPr>
      </w:pPr>
    </w:p>
    <w:p w14:paraId="33936C82" w14:textId="3D910E58" w:rsidR="0021166C" w:rsidRPr="000D2EA4" w:rsidRDefault="00973DCD" w:rsidP="0021166C">
      <w:pPr>
        <w:spacing w:after="0" w:line="240" w:lineRule="auto"/>
        <w:rPr>
          <w:rFonts w:ascii="Times New Roman" w:eastAsia="Calibri" w:hAnsi="Times New Roman" w:cs="Times New Roman"/>
          <w:sz w:val="24"/>
          <w:szCs w:val="24"/>
        </w:rPr>
      </w:pPr>
      <w:r w:rsidRPr="000D2EA4">
        <w:rPr>
          <w:rFonts w:ascii="Times New Roman" w:eastAsia="Calibri" w:hAnsi="Times New Roman" w:cs="Times New Roman"/>
          <w:sz w:val="24"/>
          <w:szCs w:val="24"/>
        </w:rPr>
        <w:tab/>
      </w:r>
      <w:r w:rsidR="0021166C" w:rsidRPr="000D2EA4">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February 22, 2021 held in the Municipal Building, 2400 Voorhees Town Center, Voorhees, NJ  08043</w:t>
      </w:r>
    </w:p>
    <w:p w14:paraId="39B67664" w14:textId="77777777" w:rsidR="0021166C" w:rsidRPr="000D2EA4" w:rsidRDefault="0021166C" w:rsidP="0021166C">
      <w:pPr>
        <w:spacing w:after="0" w:line="240" w:lineRule="auto"/>
        <w:rPr>
          <w:rFonts w:ascii="Times New Roman" w:eastAsia="Calibri" w:hAnsi="Times New Roman" w:cs="Times New Roman"/>
          <w:sz w:val="24"/>
          <w:szCs w:val="24"/>
        </w:rPr>
      </w:pPr>
    </w:p>
    <w:p w14:paraId="27E8B8E4" w14:textId="77777777" w:rsidR="0021166C" w:rsidRPr="000D2EA4" w:rsidRDefault="0021166C" w:rsidP="0021166C">
      <w:pPr>
        <w:spacing w:after="0" w:line="240" w:lineRule="auto"/>
        <w:rPr>
          <w:rFonts w:ascii="Times New Roman" w:eastAsia="Calibri" w:hAnsi="Times New Roman" w:cs="Times New Roman"/>
          <w:sz w:val="24"/>
          <w:szCs w:val="24"/>
        </w:rPr>
      </w:pPr>
    </w:p>
    <w:p w14:paraId="2609BF26" w14:textId="77777777" w:rsidR="0021166C" w:rsidRPr="000D2EA4" w:rsidRDefault="0021166C" w:rsidP="0021166C">
      <w:pPr>
        <w:spacing w:after="0" w:line="240" w:lineRule="auto"/>
        <w:ind w:left="5040"/>
        <w:rPr>
          <w:rFonts w:ascii="Times New Roman" w:eastAsia="Calibri" w:hAnsi="Times New Roman" w:cs="Times New Roman"/>
          <w:sz w:val="24"/>
          <w:szCs w:val="24"/>
        </w:rPr>
      </w:pPr>
      <w:r w:rsidRPr="000D2EA4">
        <w:rPr>
          <w:rFonts w:ascii="Times New Roman" w:eastAsia="Calibri" w:hAnsi="Times New Roman" w:cs="Times New Roman"/>
          <w:sz w:val="24"/>
          <w:szCs w:val="24"/>
        </w:rPr>
        <w:t>____________________________</w:t>
      </w:r>
    </w:p>
    <w:p w14:paraId="5EF6D0BF" w14:textId="77777777" w:rsidR="0021166C" w:rsidRPr="000D2EA4" w:rsidRDefault="0021166C" w:rsidP="0021166C">
      <w:pPr>
        <w:spacing w:after="0" w:line="240" w:lineRule="auto"/>
        <w:ind w:left="5040"/>
        <w:rPr>
          <w:rFonts w:ascii="Times New Roman" w:eastAsia="Calibri" w:hAnsi="Times New Roman" w:cs="Times New Roman"/>
          <w:sz w:val="24"/>
          <w:szCs w:val="24"/>
        </w:rPr>
      </w:pPr>
      <w:r w:rsidRPr="000D2EA4">
        <w:rPr>
          <w:rFonts w:ascii="Times New Roman" w:eastAsia="Calibri" w:hAnsi="Times New Roman" w:cs="Times New Roman"/>
          <w:sz w:val="24"/>
          <w:szCs w:val="24"/>
        </w:rPr>
        <w:t>Dee Ober, RMC</w:t>
      </w:r>
    </w:p>
    <w:p w14:paraId="3DB31537" w14:textId="77777777" w:rsidR="0021166C" w:rsidRPr="000D2EA4" w:rsidRDefault="0021166C" w:rsidP="0021166C">
      <w:pPr>
        <w:suppressAutoHyphens/>
        <w:spacing w:after="0" w:line="240" w:lineRule="atLeast"/>
        <w:ind w:left="5040"/>
        <w:rPr>
          <w:rFonts w:ascii="Times New Roman" w:eastAsia="Calibri" w:hAnsi="Times New Roman" w:cs="Times New Roman"/>
          <w:sz w:val="24"/>
          <w:szCs w:val="24"/>
        </w:rPr>
      </w:pPr>
      <w:r w:rsidRPr="000D2EA4">
        <w:rPr>
          <w:rFonts w:ascii="Times New Roman" w:eastAsia="Calibri" w:hAnsi="Times New Roman" w:cs="Times New Roman"/>
          <w:sz w:val="24"/>
          <w:szCs w:val="24"/>
        </w:rPr>
        <w:t>Township Clerk</w:t>
      </w:r>
    </w:p>
    <w:p w14:paraId="41DB190A" w14:textId="7836080E" w:rsidR="002C1592" w:rsidRPr="000D2EA4" w:rsidRDefault="002C1592">
      <w:pPr>
        <w:rPr>
          <w:sz w:val="24"/>
          <w:szCs w:val="24"/>
        </w:rPr>
      </w:pPr>
      <w:r w:rsidRPr="000D2EA4">
        <w:rPr>
          <w:sz w:val="24"/>
          <w:szCs w:val="24"/>
        </w:rPr>
        <w:br w:type="page"/>
      </w:r>
    </w:p>
    <w:p w14:paraId="0349B66A" w14:textId="079F77DE" w:rsidR="00E8249B" w:rsidRPr="00E8249B" w:rsidRDefault="00E8249B">
      <w:pPr>
        <w:rPr>
          <w:rFonts w:ascii="Times New Roman" w:hAnsi="Times New Roman" w:cs="Times New Roman"/>
          <w:b/>
          <w:bCs/>
          <w:sz w:val="26"/>
          <w:szCs w:val="26"/>
        </w:rPr>
      </w:pPr>
      <w:r w:rsidRPr="00E8249B">
        <w:rPr>
          <w:rFonts w:ascii="Times New Roman" w:hAnsi="Times New Roman" w:cs="Times New Roman"/>
          <w:b/>
          <w:bCs/>
          <w:sz w:val="26"/>
          <w:szCs w:val="26"/>
        </w:rPr>
        <w:t>RESOLUTION NO. 82-21</w:t>
      </w:r>
    </w:p>
    <w:p w14:paraId="0BC63E4B" w14:textId="77777777" w:rsidR="00E8249B" w:rsidRDefault="00E8249B">
      <w:pPr>
        <w:rPr>
          <w:rFonts w:ascii="Times New Roman" w:hAnsi="Times New Roman" w:cs="Times New Roman"/>
          <w:sz w:val="26"/>
          <w:szCs w:val="26"/>
        </w:rPr>
      </w:pPr>
    </w:p>
    <w:p w14:paraId="7E664B68" w14:textId="7C3C7322" w:rsidR="00E8249B" w:rsidRPr="00E8249B" w:rsidRDefault="00E8249B" w:rsidP="00E8249B">
      <w:pPr>
        <w:jc w:val="center"/>
        <w:rPr>
          <w:rFonts w:ascii="Times New Roman" w:hAnsi="Times New Roman" w:cs="Times New Roman"/>
          <w:b/>
          <w:bCs/>
          <w:sz w:val="26"/>
          <w:szCs w:val="26"/>
        </w:rPr>
      </w:pPr>
      <w:r w:rsidRPr="00E8249B">
        <w:rPr>
          <w:rFonts w:ascii="Times New Roman" w:hAnsi="Times New Roman" w:cs="Times New Roman"/>
          <w:b/>
          <w:bCs/>
          <w:sz w:val="26"/>
          <w:szCs w:val="26"/>
        </w:rPr>
        <w:t>ADJUSTING RECORDS OF THE TAX ASSESSOR</w:t>
      </w:r>
    </w:p>
    <w:p w14:paraId="3619D7B0" w14:textId="3889AF29" w:rsidR="00E8249B" w:rsidRDefault="00E8249B" w:rsidP="00E8249B">
      <w:pPr>
        <w:jc w:val="center"/>
        <w:rPr>
          <w:rFonts w:ascii="Times New Roman" w:hAnsi="Times New Roman" w:cs="Times New Roman"/>
          <w:sz w:val="26"/>
          <w:szCs w:val="26"/>
        </w:rPr>
      </w:pPr>
    </w:p>
    <w:p w14:paraId="5FA5F8BB" w14:textId="6B198DA7" w:rsidR="00E8249B" w:rsidRPr="00E8249B" w:rsidRDefault="00E8249B" w:rsidP="00E8249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E8249B">
        <w:rPr>
          <w:rFonts w:ascii="Courier" w:eastAsia="Times New Roman" w:hAnsi="Courier" w:cs="Times New Roman"/>
          <w:sz w:val="24"/>
          <w:szCs w:val="20"/>
        </w:rPr>
        <w:t xml:space="preserve">     </w:t>
      </w:r>
      <w:proofErr w:type="gramStart"/>
      <w:r w:rsidRPr="00E8249B">
        <w:rPr>
          <w:rFonts w:ascii="Times New Roman" w:eastAsia="Times New Roman" w:hAnsi="Times New Roman" w:cs="Times New Roman"/>
          <w:b/>
          <w:bCs/>
          <w:sz w:val="24"/>
          <w:szCs w:val="20"/>
        </w:rPr>
        <w:t>WHEREAS,</w:t>
      </w:r>
      <w:proofErr w:type="gramEnd"/>
      <w:r w:rsidRPr="00E8249B">
        <w:rPr>
          <w:rFonts w:ascii="Times New Roman" w:eastAsia="Times New Roman" w:hAnsi="Times New Roman" w:cs="Times New Roman"/>
          <w:sz w:val="24"/>
          <w:szCs w:val="20"/>
        </w:rPr>
        <w:t xml:space="preserve"> the following homeowners have applied for and have been approved for deductions for tax year 2021; </w:t>
      </w:r>
    </w:p>
    <w:p w14:paraId="7D441810"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385C20DD"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57309D65" w14:textId="7F15C50C" w:rsidR="006F3840" w:rsidRDefault="00E8249B" w:rsidP="006F3840">
      <w:pPr>
        <w:tabs>
          <w:tab w:val="left" w:pos="1440"/>
          <w:tab w:val="left" w:pos="1872"/>
          <w:tab w:val="left" w:pos="3420"/>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b/>
          <w:bCs/>
          <w:sz w:val="24"/>
          <w:szCs w:val="20"/>
          <w:u w:val="single"/>
        </w:rPr>
        <w:t>BLOCK/LOT/QUAL</w:t>
      </w:r>
      <w:r w:rsidRPr="00E8249B">
        <w:rPr>
          <w:rFonts w:ascii="Times New Roman" w:eastAsia="Times New Roman" w:hAnsi="Times New Roman" w:cs="Times New Roman"/>
          <w:sz w:val="24"/>
          <w:szCs w:val="20"/>
        </w:rPr>
        <w:t xml:space="preserve">   </w:t>
      </w:r>
      <w:r w:rsidR="006F3840">
        <w:rPr>
          <w:rFonts w:ascii="Times New Roman" w:eastAsia="Times New Roman" w:hAnsi="Times New Roman" w:cs="Times New Roman"/>
          <w:sz w:val="24"/>
          <w:szCs w:val="20"/>
        </w:rPr>
        <w:t xml:space="preserve">   </w:t>
      </w:r>
      <w:r w:rsidRPr="00E8249B">
        <w:rPr>
          <w:rFonts w:ascii="Times New Roman" w:eastAsia="Times New Roman" w:hAnsi="Times New Roman" w:cs="Times New Roman"/>
          <w:b/>
          <w:bCs/>
          <w:sz w:val="24"/>
          <w:szCs w:val="20"/>
          <w:u w:val="single"/>
        </w:rPr>
        <w:t>OWNER</w:t>
      </w:r>
      <w:r w:rsidR="006F3840">
        <w:rPr>
          <w:rFonts w:ascii="Times New Roman" w:eastAsia="Times New Roman" w:hAnsi="Times New Roman" w:cs="Times New Roman"/>
          <w:sz w:val="24"/>
          <w:szCs w:val="20"/>
        </w:rPr>
        <w:tab/>
      </w:r>
      <w:r w:rsidR="006F3840" w:rsidRPr="006F3840">
        <w:rPr>
          <w:rFonts w:ascii="Times New Roman" w:eastAsia="Times New Roman" w:hAnsi="Times New Roman" w:cs="Times New Roman"/>
          <w:b/>
          <w:bCs/>
          <w:sz w:val="24"/>
          <w:szCs w:val="20"/>
          <w:u w:val="single"/>
        </w:rPr>
        <w:t>Y</w:t>
      </w:r>
      <w:r w:rsidRPr="00E8249B">
        <w:rPr>
          <w:rFonts w:ascii="Times New Roman" w:eastAsia="Times New Roman" w:hAnsi="Times New Roman" w:cs="Times New Roman"/>
          <w:b/>
          <w:bCs/>
          <w:sz w:val="24"/>
          <w:szCs w:val="20"/>
          <w:u w:val="single"/>
        </w:rPr>
        <w:t>EAR/DEDUCTION/AMOUNT</w:t>
      </w:r>
      <w:r w:rsidRPr="00E8249B">
        <w:rPr>
          <w:rFonts w:ascii="Times New Roman" w:eastAsia="Times New Roman" w:hAnsi="Times New Roman" w:cs="Times New Roman"/>
          <w:sz w:val="24"/>
          <w:szCs w:val="20"/>
        </w:rPr>
        <w:t xml:space="preserve">   </w:t>
      </w:r>
    </w:p>
    <w:p w14:paraId="41658C49" w14:textId="243597A3" w:rsidR="00E8249B" w:rsidRPr="00E8249B" w:rsidRDefault="00E8249B" w:rsidP="006F3840">
      <w:pPr>
        <w:tabs>
          <w:tab w:val="left" w:pos="1440"/>
          <w:tab w:val="left" w:pos="1872"/>
          <w:tab w:val="left" w:pos="3420"/>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 xml:space="preserve">110/7           </w:t>
      </w:r>
      <w:r w:rsidR="006F3840">
        <w:rPr>
          <w:rFonts w:ascii="Times New Roman" w:eastAsia="Times New Roman" w:hAnsi="Times New Roman" w:cs="Times New Roman"/>
          <w:sz w:val="24"/>
          <w:szCs w:val="20"/>
        </w:rPr>
        <w:tab/>
      </w:r>
      <w:r w:rsidR="006F3840">
        <w:rPr>
          <w:rFonts w:ascii="Times New Roman" w:eastAsia="Times New Roman" w:hAnsi="Times New Roman" w:cs="Times New Roman"/>
          <w:sz w:val="24"/>
          <w:szCs w:val="20"/>
        </w:rPr>
        <w:tab/>
        <w:t xml:space="preserve">            </w:t>
      </w:r>
      <w:r w:rsidRPr="00E8249B">
        <w:rPr>
          <w:rFonts w:ascii="Times New Roman" w:eastAsia="Times New Roman" w:hAnsi="Times New Roman" w:cs="Times New Roman"/>
          <w:sz w:val="24"/>
          <w:szCs w:val="20"/>
        </w:rPr>
        <w:t xml:space="preserve">Hemphill, Jessie        </w:t>
      </w:r>
      <w:r w:rsidR="006F3840">
        <w:rPr>
          <w:rFonts w:ascii="Times New Roman" w:eastAsia="Times New Roman" w:hAnsi="Times New Roman" w:cs="Times New Roman"/>
          <w:sz w:val="24"/>
          <w:szCs w:val="20"/>
        </w:rPr>
        <w:tab/>
      </w:r>
      <w:r w:rsidRPr="00E8249B">
        <w:rPr>
          <w:rFonts w:ascii="Times New Roman" w:eastAsia="Times New Roman" w:hAnsi="Times New Roman" w:cs="Times New Roman"/>
          <w:sz w:val="24"/>
          <w:szCs w:val="20"/>
        </w:rPr>
        <w:t>2021/Widow of Vet/250.00</w:t>
      </w:r>
    </w:p>
    <w:p w14:paraId="6FC3A9BA" w14:textId="4E66557A" w:rsidR="00E8249B" w:rsidRDefault="00E8249B" w:rsidP="006F3840">
      <w:pPr>
        <w:tabs>
          <w:tab w:val="left" w:pos="1440"/>
          <w:tab w:val="left" w:pos="1872"/>
          <w:tab w:val="left" w:pos="5040"/>
          <w:tab w:val="left" w:pos="6336"/>
        </w:tabs>
        <w:suppressAutoHyphens/>
        <w:spacing w:after="0" w:line="24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150.02/2/C</w:t>
      </w:r>
      <w:proofErr w:type="gramStart"/>
      <w:r w:rsidRPr="00E8249B">
        <w:rPr>
          <w:rFonts w:ascii="Times New Roman" w:eastAsia="Times New Roman" w:hAnsi="Times New Roman" w:cs="Times New Roman"/>
          <w:sz w:val="24"/>
          <w:szCs w:val="20"/>
        </w:rPr>
        <w:t xml:space="preserve">2203  </w:t>
      </w:r>
      <w:r w:rsidR="006F3840">
        <w:rPr>
          <w:rFonts w:ascii="Times New Roman" w:eastAsia="Times New Roman" w:hAnsi="Times New Roman" w:cs="Times New Roman"/>
          <w:sz w:val="24"/>
          <w:szCs w:val="20"/>
        </w:rPr>
        <w:tab/>
      </w:r>
      <w:proofErr w:type="gramEnd"/>
      <w:r w:rsidR="006F3840">
        <w:rPr>
          <w:rFonts w:ascii="Times New Roman" w:eastAsia="Times New Roman" w:hAnsi="Times New Roman" w:cs="Times New Roman"/>
          <w:sz w:val="24"/>
          <w:szCs w:val="20"/>
        </w:rPr>
        <w:t xml:space="preserve">            Y</w:t>
      </w:r>
      <w:r w:rsidRPr="00E8249B">
        <w:rPr>
          <w:rFonts w:ascii="Times New Roman" w:eastAsia="Times New Roman" w:hAnsi="Times New Roman" w:cs="Times New Roman"/>
          <w:sz w:val="24"/>
          <w:szCs w:val="20"/>
        </w:rPr>
        <w:t xml:space="preserve">uen, Kam Chung         </w:t>
      </w:r>
      <w:r w:rsidR="006F3840">
        <w:rPr>
          <w:rFonts w:ascii="Times New Roman" w:eastAsia="Times New Roman" w:hAnsi="Times New Roman" w:cs="Times New Roman"/>
          <w:sz w:val="24"/>
          <w:szCs w:val="20"/>
        </w:rPr>
        <w:tab/>
      </w:r>
      <w:r w:rsidRPr="00E8249B">
        <w:rPr>
          <w:rFonts w:ascii="Times New Roman" w:eastAsia="Times New Roman" w:hAnsi="Times New Roman" w:cs="Times New Roman"/>
          <w:sz w:val="24"/>
          <w:szCs w:val="20"/>
        </w:rPr>
        <w:t>2021/Senior/250.00</w:t>
      </w:r>
    </w:p>
    <w:p w14:paraId="6A5C921F" w14:textId="77777777" w:rsidR="006F3840" w:rsidRPr="00E8249B" w:rsidRDefault="006F3840" w:rsidP="006F3840">
      <w:pPr>
        <w:tabs>
          <w:tab w:val="left" w:pos="1440"/>
          <w:tab w:val="left" w:pos="1872"/>
          <w:tab w:val="left" w:pos="5040"/>
          <w:tab w:val="left" w:pos="6336"/>
        </w:tabs>
        <w:suppressAutoHyphens/>
        <w:spacing w:after="0" w:line="240" w:lineRule="auto"/>
        <w:rPr>
          <w:rFonts w:ascii="Times New Roman" w:eastAsia="Times New Roman" w:hAnsi="Times New Roman" w:cs="Times New Roman"/>
          <w:sz w:val="24"/>
          <w:szCs w:val="20"/>
        </w:rPr>
      </w:pPr>
    </w:p>
    <w:p w14:paraId="40534346" w14:textId="77777777" w:rsidR="00E8249B" w:rsidRPr="00E8249B" w:rsidRDefault="00E8249B" w:rsidP="00E8249B">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1385464" w14:textId="469BD287" w:rsidR="00E8249B" w:rsidRPr="00E8249B" w:rsidRDefault="00E8249B" w:rsidP="00E8249B">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E8249B">
        <w:rPr>
          <w:rFonts w:ascii="Times New Roman" w:eastAsia="Times New Roman" w:hAnsi="Times New Roman" w:cs="Times New Roman"/>
          <w:b/>
          <w:bCs/>
          <w:sz w:val="24"/>
          <w:szCs w:val="20"/>
        </w:rPr>
        <w:t>WHEREAS,</w:t>
      </w:r>
      <w:r w:rsidRPr="00E8249B">
        <w:rPr>
          <w:rFonts w:ascii="Times New Roman" w:eastAsia="Times New Roman" w:hAnsi="Times New Roman" w:cs="Times New Roman"/>
          <w:sz w:val="24"/>
          <w:szCs w:val="20"/>
        </w:rPr>
        <w:t xml:space="preserve"> said deductions have been entered for tax year 2022</w:t>
      </w:r>
      <w:r w:rsidR="00A347C7">
        <w:rPr>
          <w:rFonts w:ascii="Times New Roman" w:eastAsia="Times New Roman" w:hAnsi="Times New Roman" w:cs="Times New Roman"/>
          <w:sz w:val="24"/>
          <w:szCs w:val="20"/>
        </w:rPr>
        <w:t>.</w:t>
      </w:r>
      <w:r w:rsidRPr="00E8249B">
        <w:rPr>
          <w:rFonts w:ascii="Times New Roman" w:eastAsia="Times New Roman" w:hAnsi="Times New Roman" w:cs="Times New Roman"/>
          <w:sz w:val="24"/>
          <w:szCs w:val="20"/>
        </w:rPr>
        <w:t xml:space="preserve"> </w:t>
      </w:r>
    </w:p>
    <w:p w14:paraId="742BA58C" w14:textId="62E858F6" w:rsidR="00E8249B" w:rsidRPr="00E8249B" w:rsidRDefault="00E8249B" w:rsidP="00E8249B">
      <w:pPr>
        <w:tabs>
          <w:tab w:val="left" w:pos="720"/>
          <w:tab w:val="left" w:pos="1440"/>
        </w:tabs>
        <w:suppressAutoHyphens/>
        <w:spacing w:after="0" w:line="360" w:lineRule="auto"/>
        <w:rPr>
          <w:rFonts w:ascii="Times New Roman" w:eastAsia="Times New Roman" w:hAnsi="Times New Roman" w:cs="Times New Roman"/>
          <w:sz w:val="24"/>
          <w:szCs w:val="20"/>
        </w:rPr>
      </w:pPr>
      <w:r w:rsidRPr="00E8249B">
        <w:rPr>
          <w:rFonts w:ascii="Times New Roman" w:eastAsia="Times New Roman" w:hAnsi="Times New Roman" w:cs="Times New Roman"/>
          <w:sz w:val="24"/>
          <w:szCs w:val="20"/>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2021 per </w:t>
      </w:r>
      <w:proofErr w:type="spellStart"/>
      <w:r w:rsidRPr="00E8249B">
        <w:rPr>
          <w:rFonts w:ascii="Times New Roman" w:eastAsia="Times New Roman" w:hAnsi="Times New Roman" w:cs="Times New Roman"/>
          <w:sz w:val="24"/>
          <w:szCs w:val="20"/>
        </w:rPr>
        <w:t>NJSA</w:t>
      </w:r>
      <w:proofErr w:type="spellEnd"/>
      <w:r w:rsidRPr="00E8249B">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E8249B">
        <w:rPr>
          <w:rFonts w:ascii="Times New Roman" w:eastAsia="Times New Roman" w:hAnsi="Times New Roman" w:cs="Times New Roman"/>
          <w:sz w:val="24"/>
          <w:szCs w:val="20"/>
        </w:rPr>
        <w:t>NJSA</w:t>
      </w:r>
      <w:proofErr w:type="spellEnd"/>
      <w:r w:rsidRPr="00E8249B">
        <w:rPr>
          <w:rFonts w:ascii="Times New Roman" w:eastAsia="Times New Roman" w:hAnsi="Times New Roman" w:cs="Times New Roman"/>
          <w:sz w:val="24"/>
          <w:szCs w:val="20"/>
        </w:rPr>
        <w:t xml:space="preserve"> 54:4-8.10 et seq. for Veteran or Surviving Spouse(s) of Veteran</w:t>
      </w:r>
      <w:r w:rsidR="00A347C7">
        <w:rPr>
          <w:rFonts w:ascii="Times New Roman" w:eastAsia="Times New Roman" w:hAnsi="Times New Roman" w:cs="Times New Roman"/>
          <w:sz w:val="24"/>
          <w:szCs w:val="20"/>
        </w:rPr>
        <w:t>.</w:t>
      </w:r>
      <w:r w:rsidRPr="00E8249B">
        <w:rPr>
          <w:rFonts w:ascii="Times New Roman" w:eastAsia="Times New Roman" w:hAnsi="Times New Roman" w:cs="Times New Roman"/>
          <w:sz w:val="24"/>
          <w:szCs w:val="20"/>
        </w:rPr>
        <w:t xml:space="preserve"> </w:t>
      </w:r>
    </w:p>
    <w:p w14:paraId="15119C4D" w14:textId="11C25166" w:rsidR="00E8249B" w:rsidRDefault="00E8249B" w:rsidP="00E8249B">
      <w:pPr>
        <w:rPr>
          <w:rFonts w:ascii="Times New Roman" w:hAnsi="Times New Roman" w:cs="Times New Roman"/>
          <w:sz w:val="26"/>
          <w:szCs w:val="26"/>
        </w:rPr>
      </w:pPr>
    </w:p>
    <w:p w14:paraId="66B98387" w14:textId="77777777" w:rsidR="006F3840" w:rsidRDefault="006F3840" w:rsidP="00E8249B">
      <w:pPr>
        <w:rPr>
          <w:rFonts w:ascii="Times New Roman" w:hAnsi="Times New Roman" w:cs="Times New Roman"/>
          <w:sz w:val="26"/>
          <w:szCs w:val="26"/>
        </w:rPr>
      </w:pPr>
    </w:p>
    <w:p w14:paraId="60E350A8" w14:textId="77777777" w:rsidR="006F3840" w:rsidRPr="00A45DF0" w:rsidRDefault="006F3840" w:rsidP="006F3840">
      <w:pPr>
        <w:spacing w:after="0" w:line="480" w:lineRule="auto"/>
        <w:rPr>
          <w:rFonts w:ascii="Times New Roman" w:eastAsia="Calibri" w:hAnsi="Times New Roman" w:cs="Times New Roman"/>
          <w:sz w:val="24"/>
          <w:szCs w:val="24"/>
        </w:rPr>
      </w:pPr>
      <w:r w:rsidRPr="00A45DF0">
        <w:rPr>
          <w:rFonts w:ascii="Times New Roman" w:eastAsia="Calibri" w:hAnsi="Times New Roman" w:cs="Times New Roman"/>
          <w:sz w:val="24"/>
          <w:szCs w:val="24"/>
        </w:rPr>
        <w:t>DATED: FEBRUARY 22, 2021</w:t>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t xml:space="preserve">MOTION:  </w:t>
      </w:r>
      <w:r w:rsidRPr="00A45DF0">
        <w:rPr>
          <w:rFonts w:ascii="Times New Roman" w:eastAsia="Calibri" w:hAnsi="Times New Roman" w:cs="Times New Roman"/>
          <w:sz w:val="24"/>
          <w:szCs w:val="24"/>
        </w:rPr>
        <w:tab/>
        <w:t xml:space="preserve">    </w:t>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p>
    <w:p w14:paraId="0B9A1BAB" w14:textId="77777777" w:rsidR="006F3840" w:rsidRPr="00A45DF0" w:rsidRDefault="006F3840" w:rsidP="006F3840">
      <w:pPr>
        <w:spacing w:after="0" w:line="480" w:lineRule="auto"/>
        <w:rPr>
          <w:rFonts w:ascii="Times New Roman" w:eastAsia="Calibri" w:hAnsi="Times New Roman" w:cs="Times New Roman"/>
          <w:sz w:val="24"/>
          <w:szCs w:val="24"/>
        </w:rPr>
      </w:pPr>
      <w:r w:rsidRPr="00A45DF0">
        <w:rPr>
          <w:rFonts w:ascii="Times New Roman" w:eastAsia="Calibri" w:hAnsi="Times New Roman" w:cs="Times New Roman"/>
          <w:sz w:val="24"/>
          <w:szCs w:val="24"/>
        </w:rPr>
        <w:t xml:space="preserve">AYES:               </w:t>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t xml:space="preserve">SECONDED: </w:t>
      </w:r>
      <w:r w:rsidRPr="00A45DF0">
        <w:rPr>
          <w:rFonts w:ascii="Times New Roman" w:eastAsia="Calibri" w:hAnsi="Times New Roman" w:cs="Times New Roman"/>
          <w:sz w:val="24"/>
          <w:szCs w:val="24"/>
        </w:rPr>
        <w:tab/>
      </w:r>
    </w:p>
    <w:p w14:paraId="32243268" w14:textId="24602393" w:rsidR="006F3840" w:rsidRPr="00A45DF0" w:rsidRDefault="006F3840" w:rsidP="006F3840">
      <w:pPr>
        <w:spacing w:after="0" w:line="240" w:lineRule="auto"/>
        <w:rPr>
          <w:rFonts w:ascii="Times New Roman" w:eastAsia="Calibri" w:hAnsi="Times New Roman" w:cs="Times New Roman"/>
          <w:sz w:val="24"/>
          <w:szCs w:val="24"/>
        </w:rPr>
      </w:pPr>
      <w:r w:rsidRPr="00A45DF0">
        <w:rPr>
          <w:rFonts w:ascii="Times New Roman" w:eastAsia="Calibri" w:hAnsi="Times New Roman" w:cs="Times New Roman"/>
          <w:sz w:val="24"/>
          <w:szCs w:val="24"/>
        </w:rPr>
        <w:t xml:space="preserve">NAYS: </w:t>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t>APPROVED BY: ________________</w:t>
      </w:r>
      <w:r w:rsidR="00A45DF0">
        <w:rPr>
          <w:rFonts w:ascii="Times New Roman" w:eastAsia="Calibri" w:hAnsi="Times New Roman" w:cs="Times New Roman"/>
          <w:sz w:val="24"/>
          <w:szCs w:val="24"/>
        </w:rPr>
        <w:t>__</w:t>
      </w:r>
      <w:r w:rsidRPr="00A45DF0">
        <w:rPr>
          <w:rFonts w:ascii="Times New Roman" w:eastAsia="Calibri" w:hAnsi="Times New Roman" w:cs="Times New Roman"/>
          <w:sz w:val="24"/>
          <w:szCs w:val="24"/>
        </w:rPr>
        <w:t>_______</w:t>
      </w:r>
    </w:p>
    <w:p w14:paraId="31AE9DF8" w14:textId="0A957C33" w:rsidR="006F3840" w:rsidRPr="00A45DF0" w:rsidRDefault="006F3840" w:rsidP="006F3840">
      <w:pPr>
        <w:spacing w:after="0" w:line="240" w:lineRule="auto"/>
        <w:rPr>
          <w:rFonts w:ascii="Times New Roman" w:eastAsia="Calibri" w:hAnsi="Times New Roman" w:cs="Times New Roman"/>
          <w:sz w:val="24"/>
          <w:szCs w:val="24"/>
        </w:rPr>
      </w:pP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r>
      <w:r w:rsidRPr="00A45DF0">
        <w:rPr>
          <w:rFonts w:ascii="Times New Roman" w:eastAsia="Calibri" w:hAnsi="Times New Roman" w:cs="Times New Roman"/>
          <w:sz w:val="24"/>
          <w:szCs w:val="24"/>
        </w:rPr>
        <w:tab/>
        <w:t xml:space="preserve">                 </w:t>
      </w:r>
      <w:r w:rsidR="00A45DF0">
        <w:rPr>
          <w:rFonts w:ascii="Times New Roman" w:eastAsia="Calibri" w:hAnsi="Times New Roman" w:cs="Times New Roman"/>
          <w:sz w:val="24"/>
          <w:szCs w:val="24"/>
        </w:rPr>
        <w:t xml:space="preserve"> </w:t>
      </w:r>
      <w:r w:rsidRPr="00A45DF0">
        <w:rPr>
          <w:rFonts w:ascii="Times New Roman" w:eastAsia="Calibri" w:hAnsi="Times New Roman" w:cs="Times New Roman"/>
          <w:sz w:val="24"/>
          <w:szCs w:val="24"/>
        </w:rPr>
        <w:t>Michael R. Mignogna, Mayor</w:t>
      </w:r>
    </w:p>
    <w:p w14:paraId="12EEF2F0" w14:textId="77777777" w:rsidR="006F3840" w:rsidRPr="00A45DF0" w:rsidRDefault="006F3840" w:rsidP="006F3840">
      <w:pPr>
        <w:spacing w:after="0" w:line="240" w:lineRule="auto"/>
        <w:rPr>
          <w:rFonts w:ascii="Times New Roman" w:eastAsia="Calibri" w:hAnsi="Times New Roman" w:cs="Times New Roman"/>
          <w:sz w:val="24"/>
          <w:szCs w:val="24"/>
        </w:rPr>
      </w:pPr>
    </w:p>
    <w:p w14:paraId="73EA8B5F" w14:textId="77777777" w:rsidR="006F3840" w:rsidRPr="00A45DF0" w:rsidRDefault="006F3840" w:rsidP="006F3840">
      <w:pPr>
        <w:spacing w:after="0" w:line="240" w:lineRule="auto"/>
        <w:rPr>
          <w:rFonts w:ascii="Times New Roman" w:eastAsia="Calibri" w:hAnsi="Times New Roman" w:cs="Times New Roman"/>
          <w:sz w:val="24"/>
          <w:szCs w:val="24"/>
        </w:rPr>
      </w:pPr>
    </w:p>
    <w:p w14:paraId="07F19F78" w14:textId="77777777" w:rsidR="006F3840" w:rsidRPr="00A45DF0" w:rsidRDefault="006F3840" w:rsidP="006F3840">
      <w:pPr>
        <w:spacing w:after="0" w:line="240" w:lineRule="auto"/>
        <w:rPr>
          <w:rFonts w:ascii="Times New Roman" w:eastAsia="Calibri" w:hAnsi="Times New Roman" w:cs="Times New Roman"/>
          <w:sz w:val="24"/>
          <w:szCs w:val="24"/>
        </w:rPr>
      </w:pPr>
    </w:p>
    <w:p w14:paraId="5B7F7E0F" w14:textId="77777777" w:rsidR="006F3840" w:rsidRPr="00A45DF0" w:rsidRDefault="006F3840" w:rsidP="006F3840">
      <w:pPr>
        <w:spacing w:after="0" w:line="240" w:lineRule="auto"/>
        <w:rPr>
          <w:rFonts w:ascii="Times New Roman" w:eastAsia="Calibri" w:hAnsi="Times New Roman" w:cs="Times New Roman"/>
          <w:sz w:val="24"/>
          <w:szCs w:val="24"/>
        </w:rPr>
      </w:pPr>
    </w:p>
    <w:p w14:paraId="4513D985" w14:textId="77777777" w:rsidR="006F3840" w:rsidRPr="00A45DF0" w:rsidRDefault="006F3840" w:rsidP="006F3840">
      <w:pPr>
        <w:spacing w:after="0" w:line="240" w:lineRule="auto"/>
        <w:rPr>
          <w:rFonts w:ascii="Times New Roman" w:eastAsia="Calibri" w:hAnsi="Times New Roman" w:cs="Times New Roman"/>
          <w:sz w:val="24"/>
          <w:szCs w:val="24"/>
        </w:rPr>
      </w:pPr>
    </w:p>
    <w:p w14:paraId="258C9584" w14:textId="3322151F" w:rsidR="006F3840" w:rsidRPr="00A45DF0" w:rsidRDefault="00973DCD" w:rsidP="006F3840">
      <w:pPr>
        <w:spacing w:after="0" w:line="240" w:lineRule="auto"/>
        <w:rPr>
          <w:rFonts w:ascii="Times New Roman" w:eastAsia="Calibri" w:hAnsi="Times New Roman" w:cs="Times New Roman"/>
          <w:sz w:val="24"/>
          <w:szCs w:val="24"/>
        </w:rPr>
      </w:pPr>
      <w:r w:rsidRPr="00A45DF0">
        <w:rPr>
          <w:rFonts w:ascii="Times New Roman" w:eastAsia="Calibri" w:hAnsi="Times New Roman" w:cs="Times New Roman"/>
          <w:sz w:val="24"/>
          <w:szCs w:val="24"/>
        </w:rPr>
        <w:tab/>
      </w:r>
      <w:r w:rsidR="006F3840" w:rsidRPr="00A45DF0">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 February 22, 2021 held in the Municipal Building, 2400 Voorhees Town Center, Voorhees, NJ  08043</w:t>
      </w:r>
    </w:p>
    <w:p w14:paraId="1D50A666" w14:textId="77777777" w:rsidR="006F3840" w:rsidRPr="00A45DF0" w:rsidRDefault="006F3840" w:rsidP="006F3840">
      <w:pPr>
        <w:spacing w:after="0" w:line="240" w:lineRule="auto"/>
        <w:rPr>
          <w:rFonts w:ascii="Times New Roman" w:eastAsia="Calibri" w:hAnsi="Times New Roman" w:cs="Times New Roman"/>
          <w:sz w:val="24"/>
          <w:szCs w:val="24"/>
        </w:rPr>
      </w:pPr>
    </w:p>
    <w:p w14:paraId="3A0C486F" w14:textId="77777777" w:rsidR="006F3840" w:rsidRPr="00A45DF0" w:rsidRDefault="006F3840" w:rsidP="006F3840">
      <w:pPr>
        <w:spacing w:after="0" w:line="240" w:lineRule="auto"/>
        <w:rPr>
          <w:rFonts w:ascii="Times New Roman" w:eastAsia="Calibri" w:hAnsi="Times New Roman" w:cs="Times New Roman"/>
          <w:sz w:val="24"/>
          <w:szCs w:val="24"/>
        </w:rPr>
      </w:pPr>
    </w:p>
    <w:p w14:paraId="044398B4" w14:textId="77777777" w:rsidR="006F3840" w:rsidRPr="00A45DF0" w:rsidRDefault="006F3840" w:rsidP="006F3840">
      <w:pPr>
        <w:spacing w:after="0" w:line="240" w:lineRule="auto"/>
        <w:ind w:left="5040"/>
        <w:rPr>
          <w:rFonts w:ascii="Times New Roman" w:eastAsia="Calibri" w:hAnsi="Times New Roman" w:cs="Times New Roman"/>
          <w:sz w:val="24"/>
          <w:szCs w:val="24"/>
        </w:rPr>
      </w:pPr>
      <w:r w:rsidRPr="00A45DF0">
        <w:rPr>
          <w:rFonts w:ascii="Times New Roman" w:eastAsia="Calibri" w:hAnsi="Times New Roman" w:cs="Times New Roman"/>
          <w:sz w:val="24"/>
          <w:szCs w:val="24"/>
        </w:rPr>
        <w:t>____________________________</w:t>
      </w:r>
    </w:p>
    <w:p w14:paraId="3045E4B8" w14:textId="77777777" w:rsidR="006F3840" w:rsidRPr="00A45DF0" w:rsidRDefault="006F3840" w:rsidP="006F3840">
      <w:pPr>
        <w:spacing w:after="0" w:line="240" w:lineRule="auto"/>
        <w:ind w:left="5040"/>
        <w:rPr>
          <w:rFonts w:ascii="Times New Roman" w:eastAsia="Calibri" w:hAnsi="Times New Roman" w:cs="Times New Roman"/>
          <w:sz w:val="24"/>
          <w:szCs w:val="24"/>
        </w:rPr>
      </w:pPr>
      <w:r w:rsidRPr="00A45DF0">
        <w:rPr>
          <w:rFonts w:ascii="Times New Roman" w:eastAsia="Calibri" w:hAnsi="Times New Roman" w:cs="Times New Roman"/>
          <w:sz w:val="24"/>
          <w:szCs w:val="24"/>
        </w:rPr>
        <w:t>Dee Ober, RMC</w:t>
      </w:r>
    </w:p>
    <w:p w14:paraId="04642A95" w14:textId="77777777" w:rsidR="006F3840" w:rsidRPr="00A45DF0" w:rsidRDefault="006F3840" w:rsidP="006F3840">
      <w:pPr>
        <w:suppressAutoHyphens/>
        <w:spacing w:after="0" w:line="240" w:lineRule="atLeast"/>
        <w:ind w:left="5040"/>
        <w:rPr>
          <w:rFonts w:ascii="Times New Roman" w:eastAsia="Calibri" w:hAnsi="Times New Roman" w:cs="Times New Roman"/>
          <w:sz w:val="24"/>
          <w:szCs w:val="24"/>
        </w:rPr>
      </w:pPr>
      <w:r w:rsidRPr="00A45DF0">
        <w:rPr>
          <w:rFonts w:ascii="Times New Roman" w:eastAsia="Calibri" w:hAnsi="Times New Roman" w:cs="Times New Roman"/>
          <w:sz w:val="24"/>
          <w:szCs w:val="24"/>
        </w:rPr>
        <w:t>Township Clerk</w:t>
      </w:r>
    </w:p>
    <w:p w14:paraId="40473A97" w14:textId="77777777" w:rsidR="00E8249B" w:rsidRDefault="00E8249B" w:rsidP="00E8249B">
      <w:pPr>
        <w:jc w:val="center"/>
        <w:rPr>
          <w:rFonts w:ascii="Times New Roman" w:hAnsi="Times New Roman" w:cs="Times New Roman"/>
          <w:sz w:val="26"/>
          <w:szCs w:val="26"/>
        </w:rPr>
      </w:pPr>
    </w:p>
    <w:p w14:paraId="2FFDF300" w14:textId="3DE7BDBA" w:rsidR="002C1592" w:rsidRPr="00E8249B" w:rsidRDefault="002C1592">
      <w:pPr>
        <w:rPr>
          <w:rFonts w:ascii="Times New Roman" w:hAnsi="Times New Roman" w:cs="Times New Roman"/>
          <w:sz w:val="26"/>
          <w:szCs w:val="26"/>
        </w:rPr>
      </w:pPr>
      <w:r w:rsidRPr="00E8249B">
        <w:rPr>
          <w:rFonts w:ascii="Times New Roman" w:hAnsi="Times New Roman" w:cs="Times New Roman"/>
          <w:sz w:val="26"/>
          <w:szCs w:val="26"/>
        </w:rPr>
        <w:br w:type="page"/>
      </w:r>
    </w:p>
    <w:p w14:paraId="058B357D" w14:textId="0430F8F1" w:rsidR="00E459FB" w:rsidRDefault="00E459FB" w:rsidP="00E459FB">
      <w:pPr>
        <w:spacing w:line="240" w:lineRule="auto"/>
        <w:jc w:val="both"/>
        <w:rPr>
          <w:rFonts w:ascii="Times New Roman" w:hAnsi="Times New Roman" w:cs="Times New Roman"/>
          <w:b/>
          <w:bCs/>
        </w:rPr>
      </w:pPr>
      <w:r w:rsidRPr="00E459FB">
        <w:rPr>
          <w:rFonts w:ascii="Times New Roman" w:hAnsi="Times New Roman" w:cs="Times New Roman"/>
          <w:b/>
          <w:bCs/>
        </w:rPr>
        <w:t>RESOLUTION NO. 83-21</w:t>
      </w:r>
    </w:p>
    <w:p w14:paraId="65CAEB33" w14:textId="77777777" w:rsidR="00E459FB" w:rsidRDefault="00E459FB" w:rsidP="00E459FB">
      <w:pPr>
        <w:spacing w:line="240" w:lineRule="auto"/>
        <w:jc w:val="both"/>
        <w:rPr>
          <w:rFonts w:ascii="Times New Roman" w:hAnsi="Times New Roman" w:cs="Times New Roman"/>
          <w:b/>
          <w:bCs/>
        </w:rPr>
      </w:pPr>
    </w:p>
    <w:p w14:paraId="4D669199" w14:textId="25CDABD2" w:rsidR="00E459FB" w:rsidRDefault="00E459FB" w:rsidP="00A347C7">
      <w:pPr>
        <w:spacing w:line="240" w:lineRule="auto"/>
        <w:jc w:val="center"/>
        <w:rPr>
          <w:rFonts w:ascii="Times New Roman" w:hAnsi="Times New Roman" w:cs="Times New Roman"/>
          <w:b/>
          <w:bCs/>
        </w:rPr>
      </w:pPr>
      <w:r>
        <w:rPr>
          <w:rFonts w:ascii="Times New Roman" w:hAnsi="Times New Roman" w:cs="Times New Roman"/>
          <w:b/>
          <w:bCs/>
        </w:rPr>
        <w:t>AUTHORIZING MEMBERSHIP IN A MUTUAL AID AND ASSISTANCE AGREEMENT BETWEEN VOORHEES TOWNSHIP AND PARTICIPATING UNITS</w:t>
      </w:r>
    </w:p>
    <w:p w14:paraId="5E4570FA" w14:textId="77777777" w:rsidR="00A347C7" w:rsidRDefault="00A347C7" w:rsidP="00A347C7">
      <w:pPr>
        <w:spacing w:line="240" w:lineRule="auto"/>
        <w:jc w:val="center"/>
        <w:rPr>
          <w:rFonts w:ascii="Times New Roman" w:hAnsi="Times New Roman" w:cs="Times New Roman"/>
          <w:b/>
          <w:bCs/>
        </w:rPr>
      </w:pPr>
    </w:p>
    <w:p w14:paraId="6239ED43" w14:textId="77777777" w:rsidR="00E30B6A" w:rsidRDefault="002A61A1" w:rsidP="00E30B6A">
      <w:pPr>
        <w:shd w:val="clear" w:color="auto" w:fill="FFFFFF"/>
        <w:spacing w:after="0" w:line="360" w:lineRule="auto"/>
        <w:ind w:left="1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6"/>
          <w:sz w:val="23"/>
          <w:szCs w:val="23"/>
        </w:rPr>
        <w:t>WHEREAS,</w:t>
      </w:r>
      <w:proofErr w:type="gramEnd"/>
      <w:r w:rsidRPr="002A61A1">
        <w:rPr>
          <w:rFonts w:ascii="Times New Roman" w:eastAsia="Times New Roman" w:hAnsi="Times New Roman" w:cs="Times New Roman"/>
          <w:b/>
          <w:bCs/>
          <w:color w:val="000000"/>
          <w:spacing w:val="-6"/>
          <w:sz w:val="23"/>
          <w:szCs w:val="23"/>
        </w:rPr>
        <w:t xml:space="preserve"> </w:t>
      </w:r>
      <w:r w:rsidRPr="002A61A1">
        <w:rPr>
          <w:rFonts w:ascii="Times New Roman" w:eastAsia="Times New Roman" w:hAnsi="Times New Roman" w:cs="Times New Roman"/>
          <w:color w:val="000000"/>
          <w:spacing w:val="-6"/>
          <w:sz w:val="23"/>
          <w:szCs w:val="23"/>
        </w:rPr>
        <w:t xml:space="preserve">mutual aid and assistance agreements between municipalities, counties, law enforcement agencies police, Emergency Medical Service, fire departments, fire companies or EMS </w:t>
      </w:r>
      <w:r w:rsidRPr="002A61A1">
        <w:rPr>
          <w:rFonts w:ascii="Times New Roman" w:eastAsia="Times New Roman" w:hAnsi="Times New Roman" w:cs="Times New Roman"/>
          <w:color w:val="000000"/>
          <w:spacing w:val="-4"/>
          <w:sz w:val="23"/>
          <w:szCs w:val="23"/>
        </w:rPr>
        <w:t xml:space="preserve">organizations and fire departments situated in fire districts operated by a Board of Fire </w:t>
      </w:r>
      <w:r w:rsidRPr="002A61A1">
        <w:rPr>
          <w:rFonts w:ascii="Times New Roman" w:eastAsia="Times New Roman" w:hAnsi="Times New Roman" w:cs="Times New Roman"/>
          <w:color w:val="000000"/>
          <w:spacing w:val="-8"/>
          <w:sz w:val="23"/>
          <w:szCs w:val="23"/>
        </w:rPr>
        <w:t xml:space="preserve">Commissioners, are permitted pursuant to </w:t>
      </w:r>
      <w:proofErr w:type="spellStart"/>
      <w:r w:rsidRPr="002A61A1">
        <w:rPr>
          <w:rFonts w:ascii="Times New Roman" w:eastAsia="Times New Roman" w:hAnsi="Times New Roman" w:cs="Times New Roman"/>
          <w:color w:val="000000"/>
          <w:spacing w:val="-8"/>
          <w:sz w:val="23"/>
          <w:szCs w:val="23"/>
        </w:rPr>
        <w:t>N.J.S.A</w:t>
      </w:r>
      <w:proofErr w:type="spellEnd"/>
      <w:r w:rsidRPr="002A61A1">
        <w:rPr>
          <w:rFonts w:ascii="Times New Roman" w:eastAsia="Times New Roman" w:hAnsi="Times New Roman" w:cs="Times New Roman"/>
          <w:color w:val="000000"/>
          <w:spacing w:val="-8"/>
          <w:sz w:val="23"/>
          <w:szCs w:val="23"/>
        </w:rPr>
        <w:t>. 40A: 14 -26 and 40A: 14-156.1; and</w:t>
      </w:r>
    </w:p>
    <w:p w14:paraId="0D9FAD4D" w14:textId="77777777" w:rsidR="00E30B6A" w:rsidRDefault="002A61A1" w:rsidP="00E30B6A">
      <w:pPr>
        <w:shd w:val="clear" w:color="auto" w:fill="FFFFFF"/>
        <w:spacing w:after="0" w:line="360" w:lineRule="auto"/>
        <w:ind w:left="144" w:right="14"/>
        <w:jc w:val="both"/>
        <w:rPr>
          <w:rFonts w:ascii="Times New Roman" w:eastAsia="Times New Roman" w:hAnsi="Times New Roman" w:cs="Times New Roman"/>
          <w:b/>
          <w:bCs/>
          <w:color w:val="000000"/>
          <w:spacing w:val="-8"/>
          <w:sz w:val="23"/>
          <w:szCs w:val="23"/>
        </w:rPr>
      </w:pPr>
      <w:r>
        <w:rPr>
          <w:rFonts w:ascii="Times New Roman" w:eastAsia="Times New Roman" w:hAnsi="Times New Roman" w:cs="Times New Roman"/>
          <w:b/>
          <w:bCs/>
          <w:color w:val="000000"/>
          <w:spacing w:val="-6"/>
          <w:sz w:val="23"/>
          <w:szCs w:val="23"/>
        </w:rPr>
        <w:tab/>
      </w:r>
      <w:proofErr w:type="gramStart"/>
      <w:r w:rsidRPr="002A61A1">
        <w:rPr>
          <w:rFonts w:ascii="Times New Roman" w:eastAsia="Times New Roman" w:hAnsi="Times New Roman" w:cs="Times New Roman"/>
          <w:b/>
          <w:bCs/>
          <w:color w:val="000000"/>
          <w:spacing w:val="-9"/>
          <w:sz w:val="23"/>
          <w:szCs w:val="23"/>
        </w:rPr>
        <w:t>WHEREAS,</w:t>
      </w:r>
      <w:proofErr w:type="gramEnd"/>
      <w:r w:rsidRPr="002A61A1">
        <w:rPr>
          <w:rFonts w:ascii="Times New Roman" w:eastAsia="Times New Roman" w:hAnsi="Times New Roman" w:cs="Times New Roman"/>
          <w:b/>
          <w:bCs/>
          <w:color w:val="000000"/>
          <w:spacing w:val="-9"/>
          <w:sz w:val="23"/>
          <w:szCs w:val="23"/>
        </w:rPr>
        <w:t xml:space="preserve"> </w:t>
      </w:r>
      <w:r w:rsidRPr="002A61A1">
        <w:rPr>
          <w:rFonts w:ascii="Times New Roman" w:eastAsia="Times New Roman" w:hAnsi="Times New Roman" w:cs="Times New Roman"/>
          <w:color w:val="000000"/>
          <w:spacing w:val="-9"/>
          <w:sz w:val="23"/>
          <w:szCs w:val="23"/>
        </w:rPr>
        <w:t xml:space="preserve">the President in Homeland Security Directive (HSPD) - 5, directed the Secretary of the </w:t>
      </w:r>
      <w:r w:rsidRPr="002A61A1">
        <w:rPr>
          <w:rFonts w:ascii="Times New Roman" w:eastAsia="Times New Roman" w:hAnsi="Times New Roman" w:cs="Times New Roman"/>
          <w:color w:val="000000"/>
          <w:spacing w:val="-8"/>
          <w:sz w:val="23"/>
          <w:szCs w:val="23"/>
        </w:rPr>
        <w:t>Department of Homeland Security to develop and administer a National Incident Management System (NIMS), which would provide a consistent nationwide approach to Federal, State, local and tribal governments to work together more effectively and efficiently to prevent, prepare for, respond to and recover from domestic incidents, regardless of cause, size or complexity; and</w:t>
      </w:r>
      <w:r>
        <w:rPr>
          <w:rFonts w:ascii="Times New Roman" w:eastAsia="Times New Roman" w:hAnsi="Times New Roman" w:cs="Times New Roman"/>
          <w:b/>
          <w:bCs/>
          <w:color w:val="000000"/>
          <w:spacing w:val="-8"/>
          <w:sz w:val="23"/>
          <w:szCs w:val="23"/>
        </w:rPr>
        <w:tab/>
      </w:r>
    </w:p>
    <w:p w14:paraId="0869BA32" w14:textId="77777777" w:rsidR="00E30B6A" w:rsidRDefault="00E30B6A" w:rsidP="00E30B6A">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9"/>
          <w:sz w:val="23"/>
          <w:szCs w:val="23"/>
        </w:rPr>
        <w:tab/>
      </w:r>
      <w:proofErr w:type="gramStart"/>
      <w:r w:rsidR="002A61A1" w:rsidRPr="002A61A1">
        <w:rPr>
          <w:rFonts w:ascii="Times New Roman" w:eastAsia="Times New Roman" w:hAnsi="Times New Roman" w:cs="Times New Roman"/>
          <w:b/>
          <w:bCs/>
          <w:color w:val="000000"/>
          <w:spacing w:val="-8"/>
          <w:sz w:val="23"/>
          <w:szCs w:val="23"/>
        </w:rPr>
        <w:t>WHEREAS,</w:t>
      </w:r>
      <w:proofErr w:type="gramEnd"/>
      <w:r w:rsidR="002A61A1" w:rsidRPr="002A61A1">
        <w:rPr>
          <w:rFonts w:ascii="Times New Roman" w:eastAsia="Times New Roman" w:hAnsi="Times New Roman" w:cs="Times New Roman"/>
          <w:b/>
          <w:bCs/>
          <w:color w:val="000000"/>
          <w:spacing w:val="-8"/>
          <w:sz w:val="23"/>
          <w:szCs w:val="23"/>
        </w:rPr>
        <w:t xml:space="preserve"> </w:t>
      </w:r>
      <w:r w:rsidR="002A61A1" w:rsidRPr="002A61A1">
        <w:rPr>
          <w:rFonts w:ascii="Times New Roman" w:eastAsia="Times New Roman" w:hAnsi="Times New Roman" w:cs="Times New Roman"/>
          <w:color w:val="000000"/>
          <w:spacing w:val="-8"/>
          <w:sz w:val="23"/>
          <w:szCs w:val="23"/>
        </w:rPr>
        <w:t xml:space="preserve">"The New Jersey Civilian Defense and Disaster Control Act" App.A9 -33 et. seq, </w:t>
      </w:r>
      <w:r w:rsidR="002A61A1" w:rsidRPr="002A61A1">
        <w:rPr>
          <w:rFonts w:ascii="Times New Roman" w:eastAsia="Times New Roman" w:hAnsi="Times New Roman" w:cs="Times New Roman"/>
          <w:color w:val="000000"/>
          <w:spacing w:val="-7"/>
          <w:sz w:val="23"/>
          <w:szCs w:val="23"/>
        </w:rPr>
        <w:t xml:space="preserve">provides for the health, </w:t>
      </w:r>
      <w:proofErr w:type="gramStart"/>
      <w:r w:rsidR="002A61A1" w:rsidRPr="002A61A1">
        <w:rPr>
          <w:rFonts w:ascii="Times New Roman" w:eastAsia="Times New Roman" w:hAnsi="Times New Roman" w:cs="Times New Roman"/>
          <w:color w:val="000000"/>
          <w:spacing w:val="-7"/>
          <w:sz w:val="23"/>
          <w:szCs w:val="23"/>
        </w:rPr>
        <w:t>safety</w:t>
      </w:r>
      <w:proofErr w:type="gramEnd"/>
      <w:r w:rsidR="002A61A1" w:rsidRPr="002A61A1">
        <w:rPr>
          <w:rFonts w:ascii="Times New Roman" w:eastAsia="Times New Roman" w:hAnsi="Times New Roman" w:cs="Times New Roman"/>
          <w:color w:val="000000"/>
          <w:spacing w:val="-7"/>
          <w:sz w:val="23"/>
          <w:szCs w:val="23"/>
        </w:rPr>
        <w:t xml:space="preserve"> and welfare of the people of the State of New Jersey during any emergency by centralizing control of all civilian activities having to do with such emergency giving the Governor control over the resources of each and every political subdivision to cope with any </w:t>
      </w:r>
      <w:r w:rsidR="002A61A1" w:rsidRPr="002A61A1">
        <w:rPr>
          <w:rFonts w:ascii="Times New Roman" w:eastAsia="Times New Roman" w:hAnsi="Times New Roman" w:cs="Times New Roman"/>
          <w:color w:val="000000"/>
          <w:spacing w:val="-8"/>
          <w:sz w:val="23"/>
          <w:szCs w:val="23"/>
        </w:rPr>
        <w:t>condition that shall arise out of such emergency, and</w:t>
      </w:r>
    </w:p>
    <w:p w14:paraId="53AEBD28" w14:textId="77777777" w:rsidR="00E30B6A" w:rsidRDefault="00E30B6A" w:rsidP="00E30B6A">
      <w:pPr>
        <w:shd w:val="clear" w:color="auto" w:fill="FFFFFF"/>
        <w:spacing w:after="0" w:line="360" w:lineRule="auto"/>
        <w:ind w:left="144" w:right="14"/>
        <w:jc w:val="both"/>
        <w:rPr>
          <w:rFonts w:ascii="Times New Roman" w:eastAsia="Times New Roman" w:hAnsi="Times New Roman" w:cs="Times New Roman"/>
          <w:b/>
          <w:bCs/>
          <w:color w:val="000000"/>
          <w:spacing w:val="-4"/>
          <w:sz w:val="23"/>
          <w:szCs w:val="23"/>
        </w:rPr>
      </w:pPr>
      <w:r>
        <w:rPr>
          <w:rFonts w:ascii="Times New Roman" w:eastAsia="Times New Roman" w:hAnsi="Times New Roman" w:cs="Times New Roman"/>
          <w:b/>
          <w:bCs/>
          <w:color w:val="000000"/>
          <w:spacing w:val="-8"/>
          <w:sz w:val="23"/>
          <w:szCs w:val="23"/>
        </w:rPr>
        <w:tab/>
      </w:r>
      <w:proofErr w:type="gramStart"/>
      <w:r w:rsidR="002A61A1" w:rsidRPr="002A61A1">
        <w:rPr>
          <w:rFonts w:ascii="Times New Roman" w:eastAsia="Times New Roman" w:hAnsi="Times New Roman" w:cs="Times New Roman"/>
          <w:b/>
          <w:bCs/>
          <w:color w:val="000000"/>
          <w:spacing w:val="-8"/>
          <w:sz w:val="23"/>
          <w:szCs w:val="23"/>
        </w:rPr>
        <w:t>WHEREAS,</w:t>
      </w:r>
      <w:proofErr w:type="gramEnd"/>
      <w:r w:rsidR="002A61A1" w:rsidRPr="002A61A1">
        <w:rPr>
          <w:rFonts w:ascii="Times New Roman" w:eastAsia="Times New Roman" w:hAnsi="Times New Roman" w:cs="Times New Roman"/>
          <w:b/>
          <w:bCs/>
          <w:color w:val="000000"/>
          <w:spacing w:val="-8"/>
          <w:sz w:val="23"/>
          <w:szCs w:val="23"/>
        </w:rPr>
        <w:t xml:space="preserve"> </w:t>
      </w:r>
      <w:r w:rsidR="002A61A1" w:rsidRPr="002A61A1">
        <w:rPr>
          <w:rFonts w:ascii="Times New Roman" w:eastAsia="Times New Roman" w:hAnsi="Times New Roman" w:cs="Times New Roman"/>
          <w:color w:val="000000"/>
          <w:spacing w:val="-8"/>
          <w:sz w:val="23"/>
          <w:szCs w:val="23"/>
        </w:rPr>
        <w:t xml:space="preserve">The Director of the Division of Fire Safety in the Department of Community Affairs </w:t>
      </w:r>
      <w:r w:rsidR="002A61A1" w:rsidRPr="002A61A1">
        <w:rPr>
          <w:rFonts w:ascii="Times New Roman" w:eastAsia="Times New Roman" w:hAnsi="Times New Roman" w:cs="Times New Roman"/>
          <w:color w:val="000000"/>
          <w:spacing w:val="-9"/>
          <w:sz w:val="23"/>
          <w:szCs w:val="23"/>
        </w:rPr>
        <w:t xml:space="preserve">promulgated rules in accordance with the "Fire Service Resource Emergency Deployment Act," </w:t>
      </w:r>
      <w:proofErr w:type="spellStart"/>
      <w:r w:rsidR="002A61A1" w:rsidRPr="002A61A1">
        <w:rPr>
          <w:rFonts w:ascii="Times New Roman" w:eastAsia="Times New Roman" w:hAnsi="Times New Roman" w:cs="Times New Roman"/>
          <w:color w:val="000000"/>
          <w:spacing w:val="-8"/>
          <w:sz w:val="23"/>
          <w:szCs w:val="23"/>
        </w:rPr>
        <w:t>NJ.A.C</w:t>
      </w:r>
      <w:proofErr w:type="spellEnd"/>
      <w:r w:rsidR="002A61A1" w:rsidRPr="002A61A1">
        <w:rPr>
          <w:rFonts w:ascii="Times New Roman" w:eastAsia="Times New Roman" w:hAnsi="Times New Roman" w:cs="Times New Roman"/>
          <w:color w:val="000000"/>
          <w:spacing w:val="-8"/>
          <w:sz w:val="23"/>
          <w:szCs w:val="23"/>
        </w:rPr>
        <w:t xml:space="preserve">. 52:14E-11 et. seq., commonly referred to as the "Fire Service Resource Emergency </w:t>
      </w:r>
      <w:r w:rsidR="002A61A1" w:rsidRPr="002A61A1">
        <w:rPr>
          <w:rFonts w:ascii="Times New Roman" w:eastAsia="Times New Roman" w:hAnsi="Times New Roman" w:cs="Times New Roman"/>
          <w:color w:val="000000"/>
          <w:spacing w:val="-7"/>
          <w:sz w:val="23"/>
          <w:szCs w:val="23"/>
        </w:rPr>
        <w:t xml:space="preserve">Deployment Regulations" </w:t>
      </w:r>
      <w:proofErr w:type="spellStart"/>
      <w:r w:rsidR="002A61A1" w:rsidRPr="002A61A1">
        <w:rPr>
          <w:rFonts w:ascii="Times New Roman" w:eastAsia="Times New Roman" w:hAnsi="Times New Roman" w:cs="Times New Roman"/>
          <w:color w:val="000000"/>
          <w:spacing w:val="-7"/>
          <w:sz w:val="23"/>
          <w:szCs w:val="23"/>
        </w:rPr>
        <w:t>NJ.A.C</w:t>
      </w:r>
      <w:proofErr w:type="spellEnd"/>
      <w:r w:rsidR="002A61A1" w:rsidRPr="002A61A1">
        <w:rPr>
          <w:rFonts w:ascii="Times New Roman" w:eastAsia="Times New Roman" w:hAnsi="Times New Roman" w:cs="Times New Roman"/>
          <w:color w:val="000000"/>
          <w:spacing w:val="-7"/>
          <w:sz w:val="23"/>
          <w:szCs w:val="23"/>
        </w:rPr>
        <w:t>. 5:75A et. seq, and</w:t>
      </w:r>
      <w:r w:rsidR="002A61A1">
        <w:rPr>
          <w:rFonts w:ascii="Times New Roman" w:eastAsia="Times New Roman" w:hAnsi="Times New Roman" w:cs="Times New Roman"/>
          <w:b/>
          <w:bCs/>
          <w:color w:val="000000"/>
          <w:spacing w:val="-4"/>
          <w:sz w:val="23"/>
          <w:szCs w:val="23"/>
        </w:rPr>
        <w:tab/>
      </w:r>
    </w:p>
    <w:p w14:paraId="02A7708D" w14:textId="719B9141" w:rsidR="002A61A1" w:rsidRDefault="00E30B6A" w:rsidP="00E30B6A">
      <w:pPr>
        <w:shd w:val="clear" w:color="auto" w:fill="FFFFFF"/>
        <w:spacing w:after="0" w:line="360" w:lineRule="auto"/>
        <w:ind w:left="144" w:right="14"/>
        <w:jc w:val="both"/>
        <w:rPr>
          <w:rFonts w:ascii="Times New Roman" w:eastAsia="Times New Roman" w:hAnsi="Times New Roman" w:cs="Times New Roman"/>
          <w:color w:val="000000"/>
          <w:spacing w:val="-8"/>
          <w:sz w:val="23"/>
          <w:szCs w:val="23"/>
        </w:rPr>
      </w:pPr>
      <w:r>
        <w:rPr>
          <w:rFonts w:ascii="Times New Roman" w:eastAsia="Times New Roman" w:hAnsi="Times New Roman" w:cs="Times New Roman"/>
          <w:b/>
          <w:bCs/>
          <w:color w:val="000000"/>
          <w:spacing w:val="-8"/>
          <w:sz w:val="23"/>
          <w:szCs w:val="23"/>
        </w:rPr>
        <w:tab/>
      </w:r>
      <w:r w:rsidR="002A61A1" w:rsidRPr="002A61A1">
        <w:rPr>
          <w:rFonts w:ascii="Times New Roman" w:eastAsia="Times New Roman" w:hAnsi="Times New Roman" w:cs="Times New Roman"/>
          <w:b/>
          <w:bCs/>
          <w:color w:val="000000"/>
          <w:spacing w:val="-4"/>
          <w:sz w:val="23"/>
          <w:szCs w:val="23"/>
        </w:rPr>
        <w:t xml:space="preserve">WHEREAS, </w:t>
      </w:r>
      <w:r w:rsidR="002A61A1" w:rsidRPr="002A61A1">
        <w:rPr>
          <w:rFonts w:ascii="Times New Roman" w:eastAsia="Times New Roman" w:hAnsi="Times New Roman" w:cs="Times New Roman"/>
          <w:color w:val="000000"/>
          <w:spacing w:val="-4"/>
          <w:sz w:val="23"/>
          <w:szCs w:val="23"/>
        </w:rPr>
        <w:t xml:space="preserve">it is deemed to be in the best interests of the residents of this municipality and/or fire </w:t>
      </w:r>
      <w:r w:rsidR="002A61A1" w:rsidRPr="002A61A1">
        <w:rPr>
          <w:rFonts w:ascii="Times New Roman" w:eastAsia="Times New Roman" w:hAnsi="Times New Roman" w:cs="Times New Roman"/>
          <w:color w:val="000000"/>
          <w:spacing w:val="-5"/>
          <w:sz w:val="23"/>
          <w:szCs w:val="23"/>
        </w:rPr>
        <w:t xml:space="preserve">district to enter into a mutual aid and assistance agreement with the County of Camden and other </w:t>
      </w:r>
      <w:r w:rsidR="002A61A1" w:rsidRPr="002A61A1">
        <w:rPr>
          <w:rFonts w:ascii="Times New Roman" w:eastAsia="Times New Roman" w:hAnsi="Times New Roman" w:cs="Times New Roman"/>
          <w:color w:val="000000"/>
          <w:spacing w:val="-3"/>
          <w:sz w:val="23"/>
          <w:szCs w:val="23"/>
        </w:rPr>
        <w:t xml:space="preserve">municipalities including (but not limited to) municipal police, Emergency Medical Service or fire </w:t>
      </w:r>
      <w:r w:rsidR="002A61A1" w:rsidRPr="002A61A1">
        <w:rPr>
          <w:rFonts w:ascii="Times New Roman" w:eastAsia="Times New Roman" w:hAnsi="Times New Roman" w:cs="Times New Roman"/>
          <w:color w:val="000000"/>
          <w:spacing w:val="-7"/>
          <w:sz w:val="23"/>
          <w:szCs w:val="23"/>
        </w:rPr>
        <w:t xml:space="preserve">departments, volunteer fire companies or EMS organizations and/or fire districts to provide additional </w:t>
      </w:r>
      <w:r w:rsidR="002A61A1" w:rsidRPr="002A61A1">
        <w:rPr>
          <w:rFonts w:ascii="Times New Roman" w:eastAsia="Times New Roman" w:hAnsi="Times New Roman" w:cs="Times New Roman"/>
          <w:color w:val="000000"/>
          <w:spacing w:val="-5"/>
          <w:sz w:val="23"/>
          <w:szCs w:val="23"/>
        </w:rPr>
        <w:t xml:space="preserve">protection against loss, damage or destruction by fire, catastrophe, civil unrest, major emergency or </w:t>
      </w:r>
      <w:r w:rsidR="002A61A1" w:rsidRPr="002A61A1">
        <w:rPr>
          <w:rFonts w:ascii="Times New Roman" w:eastAsia="Times New Roman" w:hAnsi="Times New Roman" w:cs="Times New Roman"/>
          <w:color w:val="000000"/>
          <w:spacing w:val="-7"/>
          <w:sz w:val="23"/>
          <w:szCs w:val="23"/>
        </w:rPr>
        <w:t xml:space="preserve">other extraordinary devastation damage or destruction to person and property, in those situations when </w:t>
      </w:r>
      <w:r w:rsidR="002A61A1" w:rsidRPr="002A61A1">
        <w:rPr>
          <w:rFonts w:ascii="Times New Roman" w:eastAsia="Times New Roman" w:hAnsi="Times New Roman" w:cs="Times New Roman"/>
          <w:color w:val="000000"/>
          <w:spacing w:val="-8"/>
          <w:sz w:val="23"/>
          <w:szCs w:val="23"/>
        </w:rPr>
        <w:t>outside aid and assistance is needed.</w:t>
      </w:r>
    </w:p>
    <w:p w14:paraId="01F3FD69" w14:textId="5918E651" w:rsidR="002A61A1" w:rsidRPr="002A61A1" w:rsidRDefault="002A61A1" w:rsidP="002A61A1">
      <w:pPr>
        <w:shd w:val="clear" w:color="auto" w:fill="FFFFFF"/>
        <w:spacing w:before="254" w:after="0" w:line="360" w:lineRule="auto"/>
        <w:ind w:left="10"/>
        <w:jc w:val="both"/>
        <w:rPr>
          <w:rFonts w:ascii="Times New Roman" w:eastAsia="Times New Roman" w:hAnsi="Times New Roman" w:cs="Times New Roman"/>
          <w:sz w:val="24"/>
          <w:szCs w:val="24"/>
        </w:rPr>
      </w:pPr>
      <w:r>
        <w:rPr>
          <w:rFonts w:ascii="Times New Roman" w:eastAsia="Times New Roman" w:hAnsi="Times New Roman" w:cs="Times New Roman"/>
          <w:b/>
          <w:bCs/>
          <w:color w:val="000000"/>
          <w:spacing w:val="-4"/>
          <w:sz w:val="23"/>
          <w:szCs w:val="23"/>
        </w:rPr>
        <w:tab/>
      </w:r>
      <w:r w:rsidRPr="00E8249B">
        <w:rPr>
          <w:rFonts w:ascii="Times New Roman" w:eastAsia="Times New Roman" w:hAnsi="Times New Roman" w:cs="Times New Roman"/>
          <w:b/>
          <w:bCs/>
          <w:sz w:val="24"/>
          <w:szCs w:val="20"/>
        </w:rPr>
        <w:t>NOW, THEREFORE, BE IT RESOLVED</w:t>
      </w:r>
      <w:r w:rsidRPr="00E8249B">
        <w:rPr>
          <w:rFonts w:ascii="Times New Roman" w:eastAsia="Times New Roman" w:hAnsi="Times New Roman" w:cs="Times New Roman"/>
          <w:sz w:val="24"/>
          <w:szCs w:val="20"/>
        </w:rPr>
        <w:t xml:space="preserve"> by the Mayor and Township Committee of the Township of Voorhees</w:t>
      </w:r>
      <w:r w:rsidR="00427EB9">
        <w:rPr>
          <w:rFonts w:ascii="Times New Roman" w:eastAsia="Times New Roman" w:hAnsi="Times New Roman" w:cs="Times New Roman"/>
          <w:sz w:val="24"/>
          <w:szCs w:val="20"/>
        </w:rPr>
        <w:t xml:space="preserve"> that</w:t>
      </w:r>
    </w:p>
    <w:p w14:paraId="618F222F"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z w:val="24"/>
          <w:szCs w:val="24"/>
        </w:rPr>
        <w:t xml:space="preserve">The Township of Voorhees is hereby authorized and directed to enter into the </w:t>
      </w:r>
      <w:r w:rsidRPr="00E30B6A">
        <w:rPr>
          <w:rFonts w:ascii="Times New Roman" w:eastAsia="Times New Roman" w:hAnsi="Times New Roman" w:cs="Times New Roman"/>
          <w:color w:val="000000"/>
          <w:spacing w:val="-3"/>
          <w:sz w:val="24"/>
          <w:szCs w:val="24"/>
        </w:rPr>
        <w:t xml:space="preserve">Camden County Mutual Aid and Assistance Agreement Between Participating Units, a </w:t>
      </w:r>
      <w:r w:rsidRPr="00E30B6A">
        <w:rPr>
          <w:rFonts w:ascii="Times New Roman" w:eastAsia="Times New Roman" w:hAnsi="Times New Roman" w:cs="Times New Roman"/>
          <w:color w:val="000000"/>
          <w:spacing w:val="-7"/>
          <w:sz w:val="24"/>
          <w:szCs w:val="24"/>
        </w:rPr>
        <w:t xml:space="preserve">copy of which is attached hereto and made part hereof, on the terms and conditions contained </w:t>
      </w:r>
      <w:r w:rsidRPr="00E30B6A">
        <w:rPr>
          <w:rFonts w:ascii="Times New Roman" w:eastAsia="Times New Roman" w:hAnsi="Times New Roman" w:cs="Times New Roman"/>
          <w:color w:val="000000"/>
          <w:spacing w:val="-12"/>
          <w:sz w:val="24"/>
          <w:szCs w:val="24"/>
        </w:rPr>
        <w:t>herein.</w:t>
      </w:r>
    </w:p>
    <w:p w14:paraId="4B1F47D4"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color w:val="000000"/>
          <w:spacing w:val="-9"/>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w:t>
      </w:r>
      <w:r w:rsidRPr="00E30B6A">
        <w:rPr>
          <w:rFonts w:ascii="Times New Roman" w:eastAsia="Times New Roman" w:hAnsi="Times New Roman" w:cs="Times New Roman"/>
          <w:color w:val="000000"/>
          <w:sz w:val="24"/>
          <w:szCs w:val="24"/>
        </w:rPr>
        <w:t xml:space="preserve"> is hereby authorized and directed to execute said Mutual Aid and Assistance Agreement on behalf of the Township of Voorhees.</w:t>
      </w:r>
    </w:p>
    <w:p w14:paraId="0A13794B" w14:textId="77777777" w:rsidR="00E30B6A" w:rsidRPr="00E30B6A" w:rsidRDefault="00E30B6A" w:rsidP="00E30B6A">
      <w:pPr>
        <w:widowControl w:val="0"/>
        <w:numPr>
          <w:ilvl w:val="0"/>
          <w:numId w:val="4"/>
        </w:numPr>
        <w:shd w:val="clear" w:color="auto" w:fill="FFFFFF"/>
        <w:autoSpaceDE w:val="0"/>
        <w:autoSpaceDN w:val="0"/>
        <w:adjustRightInd w:val="0"/>
        <w:spacing w:before="250" w:after="0" w:line="250" w:lineRule="exact"/>
        <w:jc w:val="both"/>
        <w:rPr>
          <w:rFonts w:ascii="Times New Roman" w:eastAsia="Times New Roman" w:hAnsi="Times New Roman" w:cs="Times New Roman"/>
          <w:sz w:val="24"/>
          <w:szCs w:val="24"/>
        </w:rPr>
      </w:pPr>
      <w:r w:rsidRPr="00E30B6A">
        <w:rPr>
          <w:rFonts w:ascii="Times New Roman" w:eastAsia="Times New Roman" w:hAnsi="Times New Roman" w:cs="Times New Roman"/>
          <w:color w:val="000000"/>
          <w:spacing w:val="-9"/>
          <w:sz w:val="24"/>
          <w:szCs w:val="24"/>
        </w:rPr>
        <w:t>Louis J. Bordi Chief of the Voorhees Police Department and Director of Fire &amp; Emergency Services or his designee</w:t>
      </w:r>
      <w:r w:rsidRPr="00E30B6A">
        <w:rPr>
          <w:rFonts w:ascii="Times New Roman" w:eastAsia="Times New Roman" w:hAnsi="Times New Roman" w:cs="Times New Roman"/>
          <w:color w:val="000000"/>
          <w:sz w:val="24"/>
          <w:szCs w:val="24"/>
        </w:rPr>
        <w:t xml:space="preserve"> is hereby authorized and directed to forthwith </w:t>
      </w:r>
      <w:r w:rsidRPr="00E30B6A">
        <w:rPr>
          <w:rFonts w:ascii="Times New Roman" w:eastAsia="Times New Roman" w:hAnsi="Times New Roman" w:cs="Times New Roman"/>
          <w:color w:val="000000"/>
          <w:spacing w:val="-7"/>
          <w:sz w:val="24"/>
          <w:szCs w:val="24"/>
        </w:rPr>
        <w:t xml:space="preserve">forward a copy of this Resolution and an executed copy of Schedule A of the agreement to the </w:t>
      </w:r>
      <w:r w:rsidRPr="00E30B6A">
        <w:rPr>
          <w:rFonts w:ascii="Times New Roman" w:eastAsia="Times New Roman" w:hAnsi="Times New Roman" w:cs="Times New Roman"/>
          <w:color w:val="000000"/>
          <w:spacing w:val="-6"/>
          <w:sz w:val="24"/>
          <w:szCs w:val="24"/>
        </w:rPr>
        <w:t xml:space="preserve">offices of the Camden County Office of Emergency Management for review and filing by </w:t>
      </w:r>
      <w:r w:rsidRPr="00E30B6A">
        <w:rPr>
          <w:rFonts w:ascii="Times New Roman" w:eastAsia="Times New Roman" w:hAnsi="Times New Roman" w:cs="Times New Roman"/>
          <w:color w:val="000000"/>
          <w:spacing w:val="-8"/>
          <w:sz w:val="24"/>
          <w:szCs w:val="24"/>
        </w:rPr>
        <w:t>the appropriate Fire, EMS and County Prosecutor or his designee as appropriate.</w:t>
      </w:r>
    </w:p>
    <w:p w14:paraId="670EC389" w14:textId="0E13D214" w:rsidR="00427EB9" w:rsidRPr="00E30B6A" w:rsidRDefault="00427EB9" w:rsidP="00E30B6A">
      <w:pPr>
        <w:shd w:val="clear" w:color="auto" w:fill="FFFFFF"/>
        <w:spacing w:before="245" w:after="0" w:line="240" w:lineRule="auto"/>
        <w:ind w:left="1440"/>
        <w:rPr>
          <w:rFonts w:ascii="Times New Roman" w:eastAsia="Times New Roman" w:hAnsi="Times New Roman" w:cs="Times New Roman"/>
          <w:sz w:val="24"/>
          <w:szCs w:val="24"/>
        </w:rPr>
      </w:pPr>
    </w:p>
    <w:p w14:paraId="21E29B9D" w14:textId="77777777" w:rsidR="00427EB9" w:rsidRPr="00427EB9" w:rsidRDefault="00427EB9" w:rsidP="00427EB9">
      <w:pPr>
        <w:shd w:val="clear" w:color="auto" w:fill="FFFFFF"/>
        <w:spacing w:before="245" w:after="0" w:line="240" w:lineRule="auto"/>
        <w:rPr>
          <w:rFonts w:ascii="Times New Roman" w:eastAsia="Times New Roman" w:hAnsi="Times New Roman" w:cs="Times New Roman"/>
          <w:sz w:val="24"/>
          <w:szCs w:val="24"/>
        </w:rPr>
      </w:pPr>
    </w:p>
    <w:p w14:paraId="6FCBE722" w14:textId="28BF7108" w:rsidR="00E30B6A" w:rsidRPr="00E30B6A" w:rsidRDefault="00E30B6A" w:rsidP="00E30B6A">
      <w:pPr>
        <w:shd w:val="clear" w:color="auto" w:fill="FFFFFF"/>
        <w:spacing w:before="245" w:after="0" w:line="240" w:lineRule="auto"/>
        <w:ind w:left="1440"/>
        <w:rPr>
          <w:rFonts w:ascii="Times New Roman" w:eastAsia="Times New Roman" w:hAnsi="Times New Roman" w:cs="Times New Roman"/>
          <w:color w:val="000000"/>
        </w:rPr>
      </w:pPr>
    </w:p>
    <w:p w14:paraId="422BF911" w14:textId="77777777" w:rsidR="00427EB9" w:rsidRPr="00427EB9" w:rsidRDefault="00427EB9" w:rsidP="00427EB9">
      <w:pPr>
        <w:shd w:val="clear" w:color="auto" w:fill="FFFFFF"/>
        <w:spacing w:before="254" w:after="0" w:line="250" w:lineRule="exact"/>
        <w:jc w:val="both"/>
        <w:rPr>
          <w:rFonts w:ascii="Times New Roman" w:eastAsia="Times New Roman" w:hAnsi="Times New Roman" w:cs="Times New Roman"/>
          <w:color w:val="000000"/>
          <w:spacing w:val="-12"/>
          <w:sz w:val="23"/>
          <w:szCs w:val="23"/>
        </w:rPr>
      </w:pPr>
    </w:p>
    <w:p w14:paraId="4A67938C" w14:textId="650182FD" w:rsidR="00734EC5" w:rsidRPr="00734EC5" w:rsidRDefault="00734EC5" w:rsidP="00734EC5">
      <w:pPr>
        <w:shd w:val="clear" w:color="auto" w:fill="FFFFFF"/>
        <w:spacing w:before="254" w:after="0" w:line="250" w:lineRule="exact"/>
        <w:jc w:val="both"/>
        <w:rPr>
          <w:rFonts w:ascii="Times New Roman" w:eastAsia="Times New Roman" w:hAnsi="Times New Roman" w:cs="Times New Roman"/>
          <w:color w:val="000000"/>
          <w:spacing w:val="-12"/>
          <w:sz w:val="23"/>
          <w:szCs w:val="23"/>
        </w:rPr>
      </w:pPr>
      <w:r>
        <w:rPr>
          <w:rFonts w:ascii="Times New Roman" w:eastAsia="Times New Roman" w:hAnsi="Times New Roman" w:cs="Times New Roman"/>
          <w:color w:val="000000"/>
          <w:spacing w:val="-12"/>
          <w:sz w:val="23"/>
          <w:szCs w:val="23"/>
        </w:rPr>
        <w:tab/>
      </w:r>
    </w:p>
    <w:p w14:paraId="3253EBDA" w14:textId="515FC743" w:rsidR="00382FE2" w:rsidRPr="00382FE2" w:rsidRDefault="00382FE2" w:rsidP="00382FE2">
      <w:pPr>
        <w:spacing w:after="0" w:line="480" w:lineRule="auto"/>
        <w:rPr>
          <w:rFonts w:ascii="Times New Roman" w:eastAsia="Calibri" w:hAnsi="Times New Roman" w:cs="Times New Roman"/>
        </w:rPr>
      </w:pPr>
      <w:r w:rsidRPr="00382FE2">
        <w:rPr>
          <w:rFonts w:ascii="Times New Roman" w:eastAsia="Calibri" w:hAnsi="Times New Roman" w:cs="Times New Roman"/>
        </w:rPr>
        <w:t>DATED: FEBRUARY 22, 2021</w:t>
      </w:r>
      <w:r w:rsidRPr="00382FE2">
        <w:rPr>
          <w:rFonts w:ascii="Times New Roman" w:eastAsia="Calibri" w:hAnsi="Times New Roman" w:cs="Times New Roman"/>
        </w:rPr>
        <w:tab/>
      </w:r>
      <w:r w:rsidRPr="00382FE2">
        <w:rPr>
          <w:rFonts w:ascii="Times New Roman" w:eastAsia="Calibri" w:hAnsi="Times New Roman" w:cs="Times New Roman"/>
        </w:rPr>
        <w:tab/>
      </w:r>
      <w:r>
        <w:rPr>
          <w:rFonts w:ascii="Times New Roman" w:eastAsia="Calibri" w:hAnsi="Times New Roman" w:cs="Times New Roman"/>
        </w:rPr>
        <w:tab/>
      </w:r>
      <w:r w:rsidRPr="00382FE2">
        <w:rPr>
          <w:rFonts w:ascii="Times New Roman" w:eastAsia="Calibri" w:hAnsi="Times New Roman" w:cs="Times New Roman"/>
        </w:rPr>
        <w:t xml:space="preserve">MOTION:  </w:t>
      </w:r>
      <w:r w:rsidRPr="00382FE2">
        <w:rPr>
          <w:rFonts w:ascii="Times New Roman" w:eastAsia="Calibri" w:hAnsi="Times New Roman" w:cs="Times New Roman"/>
        </w:rPr>
        <w:tab/>
        <w:t xml:space="preserve">    </w:t>
      </w:r>
      <w:r w:rsidRPr="00382FE2">
        <w:rPr>
          <w:rFonts w:ascii="Times New Roman" w:eastAsia="Calibri" w:hAnsi="Times New Roman" w:cs="Times New Roman"/>
        </w:rPr>
        <w:tab/>
      </w:r>
      <w:r w:rsidRPr="00382FE2">
        <w:rPr>
          <w:rFonts w:ascii="Times New Roman" w:eastAsia="Calibri" w:hAnsi="Times New Roman" w:cs="Times New Roman"/>
        </w:rPr>
        <w:tab/>
      </w:r>
    </w:p>
    <w:p w14:paraId="588BC756" w14:textId="626C4967" w:rsidR="00382FE2" w:rsidRPr="00382FE2" w:rsidRDefault="00382FE2" w:rsidP="00382FE2">
      <w:pPr>
        <w:spacing w:after="0" w:line="480" w:lineRule="auto"/>
        <w:rPr>
          <w:rFonts w:ascii="Times New Roman" w:eastAsia="Calibri" w:hAnsi="Times New Roman" w:cs="Times New Roman"/>
        </w:rPr>
      </w:pPr>
      <w:r w:rsidRPr="00382FE2">
        <w:rPr>
          <w:rFonts w:ascii="Times New Roman" w:eastAsia="Calibri" w:hAnsi="Times New Roman" w:cs="Times New Roman"/>
        </w:rPr>
        <w:t xml:space="preserve">AYES:               </w:t>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t xml:space="preserve">SECONDED: </w:t>
      </w:r>
      <w:r w:rsidRPr="00382FE2">
        <w:rPr>
          <w:rFonts w:ascii="Times New Roman" w:eastAsia="Calibri" w:hAnsi="Times New Roman" w:cs="Times New Roman"/>
        </w:rPr>
        <w:tab/>
      </w:r>
    </w:p>
    <w:p w14:paraId="056B107A" w14:textId="6F48DC1E" w:rsidR="00382FE2" w:rsidRPr="00382FE2" w:rsidRDefault="00382FE2" w:rsidP="00382FE2">
      <w:pPr>
        <w:spacing w:after="0" w:line="240" w:lineRule="auto"/>
        <w:rPr>
          <w:rFonts w:ascii="Times New Roman" w:eastAsia="Calibri" w:hAnsi="Times New Roman" w:cs="Times New Roman"/>
        </w:rPr>
      </w:pPr>
      <w:r w:rsidRPr="00382FE2">
        <w:rPr>
          <w:rFonts w:ascii="Times New Roman" w:eastAsia="Calibri" w:hAnsi="Times New Roman" w:cs="Times New Roman"/>
        </w:rPr>
        <w:t xml:space="preserve">NAYS: </w:t>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Pr>
          <w:rFonts w:ascii="Times New Roman" w:eastAsia="Calibri" w:hAnsi="Times New Roman" w:cs="Times New Roman"/>
        </w:rPr>
        <w:tab/>
      </w:r>
      <w:r w:rsidRPr="00382FE2">
        <w:rPr>
          <w:rFonts w:ascii="Times New Roman" w:eastAsia="Calibri" w:hAnsi="Times New Roman" w:cs="Times New Roman"/>
        </w:rPr>
        <w:t>APPROVED BY: _______________________</w:t>
      </w:r>
    </w:p>
    <w:p w14:paraId="7763D0D0" w14:textId="2204FCB0" w:rsidR="00382FE2" w:rsidRPr="00382FE2" w:rsidRDefault="00382FE2" w:rsidP="00382FE2">
      <w:pPr>
        <w:spacing w:after="0" w:line="240" w:lineRule="auto"/>
        <w:rPr>
          <w:rFonts w:ascii="Times New Roman" w:eastAsia="Calibri" w:hAnsi="Times New Roman" w:cs="Times New Roman"/>
        </w:rPr>
      </w:pP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Pr="00382FE2">
        <w:rPr>
          <w:rFonts w:ascii="Times New Roman" w:eastAsia="Calibri" w:hAnsi="Times New Roman" w:cs="Times New Roman"/>
        </w:rPr>
        <w:tab/>
      </w:r>
      <w:r w:rsidR="00115071">
        <w:rPr>
          <w:rFonts w:ascii="Times New Roman" w:eastAsia="Calibri" w:hAnsi="Times New Roman" w:cs="Times New Roman"/>
        </w:rPr>
        <w:tab/>
        <w:t xml:space="preserve">   </w:t>
      </w:r>
      <w:r w:rsidRPr="00382FE2">
        <w:rPr>
          <w:rFonts w:ascii="Times New Roman" w:eastAsia="Calibri" w:hAnsi="Times New Roman" w:cs="Times New Roman"/>
        </w:rPr>
        <w:t xml:space="preserve">               </w:t>
      </w:r>
      <w:r>
        <w:rPr>
          <w:rFonts w:ascii="Times New Roman" w:eastAsia="Calibri" w:hAnsi="Times New Roman" w:cs="Times New Roman"/>
        </w:rPr>
        <w:t xml:space="preserve">            </w:t>
      </w:r>
      <w:r w:rsidRPr="00382FE2">
        <w:rPr>
          <w:rFonts w:ascii="Times New Roman" w:eastAsia="Calibri" w:hAnsi="Times New Roman" w:cs="Times New Roman"/>
        </w:rPr>
        <w:t>Michael R. Mignogna, Mayor</w:t>
      </w:r>
    </w:p>
    <w:p w14:paraId="4B4EBA1E" w14:textId="77777777" w:rsidR="00382FE2" w:rsidRPr="00382FE2" w:rsidRDefault="00382FE2" w:rsidP="00382FE2">
      <w:pPr>
        <w:spacing w:after="0" w:line="240" w:lineRule="auto"/>
        <w:rPr>
          <w:rFonts w:ascii="Times New Roman" w:eastAsia="Calibri" w:hAnsi="Times New Roman" w:cs="Times New Roman"/>
        </w:rPr>
      </w:pPr>
    </w:p>
    <w:p w14:paraId="2646E2CC" w14:textId="77777777" w:rsidR="00382FE2" w:rsidRPr="00382FE2" w:rsidRDefault="00382FE2" w:rsidP="00382FE2">
      <w:pPr>
        <w:spacing w:after="0" w:line="240" w:lineRule="auto"/>
        <w:rPr>
          <w:rFonts w:ascii="Times New Roman" w:eastAsia="Calibri" w:hAnsi="Times New Roman" w:cs="Times New Roman"/>
        </w:rPr>
      </w:pPr>
    </w:p>
    <w:p w14:paraId="0877740B" w14:textId="77777777" w:rsidR="00382FE2" w:rsidRPr="00382FE2" w:rsidRDefault="00382FE2" w:rsidP="00382FE2">
      <w:pPr>
        <w:spacing w:after="0" w:line="240" w:lineRule="auto"/>
        <w:rPr>
          <w:rFonts w:ascii="Times New Roman" w:eastAsia="Calibri" w:hAnsi="Times New Roman" w:cs="Times New Roman"/>
        </w:rPr>
      </w:pPr>
    </w:p>
    <w:p w14:paraId="69AB8BDB" w14:textId="77777777" w:rsidR="00382FE2" w:rsidRPr="00382FE2" w:rsidRDefault="00382FE2" w:rsidP="00382FE2">
      <w:pPr>
        <w:spacing w:after="0" w:line="240" w:lineRule="auto"/>
        <w:rPr>
          <w:rFonts w:ascii="Times New Roman" w:eastAsia="Calibri" w:hAnsi="Times New Roman" w:cs="Times New Roman"/>
        </w:rPr>
      </w:pPr>
    </w:p>
    <w:p w14:paraId="752143CC" w14:textId="77777777" w:rsidR="00382FE2" w:rsidRPr="00382FE2" w:rsidRDefault="00382FE2" w:rsidP="00382FE2">
      <w:pPr>
        <w:spacing w:after="0" w:line="240" w:lineRule="auto"/>
        <w:rPr>
          <w:rFonts w:ascii="Times New Roman" w:eastAsia="Calibri" w:hAnsi="Times New Roman" w:cs="Times New Roman"/>
        </w:rPr>
      </w:pPr>
    </w:p>
    <w:p w14:paraId="1832D0E3" w14:textId="668BC41E" w:rsidR="00382FE2" w:rsidRPr="00382FE2" w:rsidRDefault="00382FE2" w:rsidP="00382FE2">
      <w:pPr>
        <w:spacing w:after="0" w:line="240" w:lineRule="auto"/>
        <w:rPr>
          <w:rFonts w:ascii="Times New Roman" w:eastAsia="Calibri" w:hAnsi="Times New Roman" w:cs="Times New Roman"/>
        </w:rPr>
      </w:pPr>
      <w:r>
        <w:rPr>
          <w:rFonts w:ascii="Times New Roman" w:eastAsia="Calibri" w:hAnsi="Times New Roman" w:cs="Times New Roman"/>
        </w:rPr>
        <w:tab/>
      </w:r>
      <w:r w:rsidRPr="00382FE2">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February 22, 2021 held in the Municipal Building, 2400 Voorhees Town Center, Voorhees, NJ  08043</w:t>
      </w:r>
    </w:p>
    <w:p w14:paraId="70845DF8" w14:textId="77777777" w:rsidR="00382FE2" w:rsidRPr="00382FE2" w:rsidRDefault="00382FE2" w:rsidP="00382FE2">
      <w:pPr>
        <w:spacing w:after="0" w:line="240" w:lineRule="auto"/>
        <w:rPr>
          <w:rFonts w:ascii="Times New Roman" w:eastAsia="Calibri" w:hAnsi="Times New Roman" w:cs="Times New Roman"/>
        </w:rPr>
      </w:pPr>
    </w:p>
    <w:p w14:paraId="2115D434" w14:textId="77777777" w:rsidR="00382FE2" w:rsidRPr="00382FE2" w:rsidRDefault="00382FE2" w:rsidP="00382FE2">
      <w:pPr>
        <w:spacing w:after="0" w:line="240" w:lineRule="auto"/>
        <w:rPr>
          <w:rFonts w:ascii="Times New Roman" w:eastAsia="Calibri" w:hAnsi="Times New Roman" w:cs="Times New Roman"/>
        </w:rPr>
      </w:pPr>
    </w:p>
    <w:p w14:paraId="5D7A91F3" w14:textId="77777777" w:rsidR="00382FE2" w:rsidRPr="00382FE2" w:rsidRDefault="00382FE2" w:rsidP="00382FE2">
      <w:pPr>
        <w:spacing w:after="0" w:line="240" w:lineRule="auto"/>
        <w:ind w:left="5040"/>
        <w:rPr>
          <w:rFonts w:ascii="Times New Roman" w:eastAsia="Calibri" w:hAnsi="Times New Roman" w:cs="Times New Roman"/>
        </w:rPr>
      </w:pPr>
      <w:r w:rsidRPr="00382FE2">
        <w:rPr>
          <w:rFonts w:ascii="Times New Roman" w:eastAsia="Calibri" w:hAnsi="Times New Roman" w:cs="Times New Roman"/>
        </w:rPr>
        <w:t>____________________________</w:t>
      </w:r>
    </w:p>
    <w:p w14:paraId="423E06EC" w14:textId="77777777" w:rsidR="00382FE2" w:rsidRPr="00382FE2" w:rsidRDefault="00382FE2" w:rsidP="00382FE2">
      <w:pPr>
        <w:spacing w:after="0" w:line="240" w:lineRule="auto"/>
        <w:ind w:left="5040"/>
        <w:rPr>
          <w:rFonts w:ascii="Times New Roman" w:eastAsia="Calibri" w:hAnsi="Times New Roman" w:cs="Times New Roman"/>
        </w:rPr>
      </w:pPr>
      <w:r w:rsidRPr="00382FE2">
        <w:rPr>
          <w:rFonts w:ascii="Times New Roman" w:eastAsia="Calibri" w:hAnsi="Times New Roman" w:cs="Times New Roman"/>
        </w:rPr>
        <w:t>Dee Ober, RMC</w:t>
      </w:r>
    </w:p>
    <w:p w14:paraId="609C57EF" w14:textId="77777777" w:rsidR="00382FE2" w:rsidRPr="00382FE2" w:rsidRDefault="00382FE2" w:rsidP="00382FE2">
      <w:pPr>
        <w:suppressAutoHyphens/>
        <w:spacing w:after="0" w:line="240" w:lineRule="atLeast"/>
        <w:ind w:left="5040"/>
        <w:rPr>
          <w:rFonts w:ascii="Times New Roman" w:eastAsia="Calibri" w:hAnsi="Times New Roman" w:cs="Times New Roman"/>
        </w:rPr>
      </w:pPr>
      <w:r w:rsidRPr="00382FE2">
        <w:rPr>
          <w:rFonts w:ascii="Times New Roman" w:eastAsia="Calibri" w:hAnsi="Times New Roman" w:cs="Times New Roman"/>
        </w:rPr>
        <w:t>Township Clerk</w:t>
      </w:r>
    </w:p>
    <w:p w14:paraId="34838BBA" w14:textId="77777777" w:rsidR="00E459FB" w:rsidRDefault="00E459FB" w:rsidP="00E459FB">
      <w:pPr>
        <w:spacing w:line="240" w:lineRule="auto"/>
        <w:rPr>
          <w:rFonts w:ascii="Times New Roman" w:hAnsi="Times New Roman" w:cs="Times New Roman"/>
          <w:b/>
          <w:bCs/>
        </w:rPr>
      </w:pPr>
    </w:p>
    <w:p w14:paraId="6C284796" w14:textId="77777777" w:rsidR="00E459FB" w:rsidRDefault="00E459FB" w:rsidP="00E459FB">
      <w:pPr>
        <w:rPr>
          <w:rFonts w:ascii="Times New Roman" w:hAnsi="Times New Roman" w:cs="Times New Roman"/>
          <w:b/>
          <w:bCs/>
        </w:rPr>
      </w:pPr>
    </w:p>
    <w:p w14:paraId="4A2FBF72" w14:textId="488FBD86" w:rsidR="002C1592" w:rsidRPr="00E459FB" w:rsidRDefault="002C1592" w:rsidP="00E459FB">
      <w:pPr>
        <w:jc w:val="both"/>
        <w:rPr>
          <w:rFonts w:ascii="Times New Roman" w:hAnsi="Times New Roman" w:cs="Times New Roman"/>
          <w:b/>
          <w:bCs/>
        </w:rPr>
      </w:pPr>
      <w:r w:rsidRPr="00E459FB">
        <w:rPr>
          <w:rFonts w:ascii="Times New Roman" w:hAnsi="Times New Roman" w:cs="Times New Roman"/>
          <w:b/>
          <w:bCs/>
        </w:rPr>
        <w:br w:type="page"/>
      </w:r>
    </w:p>
    <w:p w14:paraId="198F5037" w14:textId="77777777" w:rsidR="005437FB" w:rsidRPr="00F46928" w:rsidRDefault="005437FB">
      <w:pPr>
        <w:rPr>
          <w:rFonts w:ascii="Times New Roman" w:hAnsi="Times New Roman" w:cs="Times New Roman"/>
          <w:b/>
          <w:bCs/>
          <w:sz w:val="24"/>
          <w:szCs w:val="24"/>
        </w:rPr>
      </w:pPr>
      <w:r w:rsidRPr="00F46928">
        <w:rPr>
          <w:rFonts w:ascii="Times New Roman" w:hAnsi="Times New Roman" w:cs="Times New Roman"/>
          <w:b/>
          <w:bCs/>
          <w:sz w:val="24"/>
          <w:szCs w:val="24"/>
        </w:rPr>
        <w:t>RESOLUTION NO. 84-21</w:t>
      </w:r>
    </w:p>
    <w:p w14:paraId="1D40D53D" w14:textId="77777777" w:rsidR="005437FB" w:rsidRPr="00F46928" w:rsidRDefault="005437FB">
      <w:pPr>
        <w:rPr>
          <w:rFonts w:ascii="Times New Roman" w:hAnsi="Times New Roman" w:cs="Times New Roman"/>
          <w:sz w:val="24"/>
          <w:szCs w:val="24"/>
        </w:rPr>
      </w:pPr>
    </w:p>
    <w:p w14:paraId="3610F568" w14:textId="77777777" w:rsidR="00F46928" w:rsidRDefault="005437FB" w:rsidP="00F46928">
      <w:pPr>
        <w:spacing w:after="0" w:line="240" w:lineRule="auto"/>
        <w:jc w:val="center"/>
        <w:rPr>
          <w:rFonts w:ascii="Times New Roman" w:hAnsi="Times New Roman" w:cs="Times New Roman"/>
          <w:b/>
          <w:bCs/>
          <w:sz w:val="24"/>
          <w:szCs w:val="24"/>
        </w:rPr>
      </w:pPr>
      <w:r w:rsidRPr="00F46928">
        <w:rPr>
          <w:rFonts w:ascii="Times New Roman" w:hAnsi="Times New Roman" w:cs="Times New Roman"/>
          <w:b/>
          <w:bCs/>
          <w:sz w:val="24"/>
          <w:szCs w:val="24"/>
        </w:rPr>
        <w:t xml:space="preserve">APPROVING A PERFORMANCE BOND FOR PARTNERSHIP FOR </w:t>
      </w:r>
    </w:p>
    <w:p w14:paraId="72515DED" w14:textId="22A1D910" w:rsidR="005437FB" w:rsidRPr="00F46928" w:rsidRDefault="005437FB" w:rsidP="00F46928">
      <w:pPr>
        <w:spacing w:line="240" w:lineRule="auto"/>
        <w:jc w:val="center"/>
        <w:rPr>
          <w:rFonts w:ascii="Times New Roman" w:hAnsi="Times New Roman" w:cs="Times New Roman"/>
          <w:b/>
          <w:bCs/>
          <w:sz w:val="24"/>
          <w:szCs w:val="24"/>
        </w:rPr>
      </w:pPr>
      <w:r w:rsidRPr="00F46928">
        <w:rPr>
          <w:rFonts w:ascii="Times New Roman" w:hAnsi="Times New Roman" w:cs="Times New Roman"/>
          <w:b/>
          <w:bCs/>
          <w:sz w:val="24"/>
          <w:szCs w:val="24"/>
        </w:rPr>
        <w:t>SUCCESSFUL LIVING, BLOCK 270; LOT 30</w:t>
      </w:r>
    </w:p>
    <w:p w14:paraId="67F12D5E" w14:textId="2A6650EE" w:rsidR="005437FB" w:rsidRDefault="005437FB" w:rsidP="005437FB">
      <w:pPr>
        <w:jc w:val="center"/>
        <w:rPr>
          <w:rFonts w:ascii="Times New Roman" w:hAnsi="Times New Roman" w:cs="Times New Roman"/>
        </w:rPr>
      </w:pPr>
    </w:p>
    <w:p w14:paraId="7E167713" w14:textId="1B8AA882"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sz w:val="24"/>
          <w:szCs w:val="24"/>
        </w:rPr>
        <w:tab/>
      </w:r>
      <w:r w:rsidRPr="00AC29BB">
        <w:rPr>
          <w:rFonts w:ascii="Times New Roman" w:eastAsia="Times New Roman" w:hAnsi="Times New Roman" w:cs="Times New Roman"/>
          <w:b/>
          <w:sz w:val="24"/>
          <w:szCs w:val="24"/>
          <w:lang w:eastAsia="ja-JP"/>
        </w:rPr>
        <w:t xml:space="preserve">WHEREAS, </w:t>
      </w:r>
      <w:r w:rsidRPr="00AC29BB">
        <w:rPr>
          <w:rFonts w:ascii="Times New Roman" w:eastAsia="Times New Roman" w:hAnsi="Times New Roman" w:cs="Times New Roman"/>
          <w:bCs/>
          <w:sz w:val="24"/>
          <w:szCs w:val="24"/>
          <w:lang w:eastAsia="ja-JP"/>
        </w:rPr>
        <w:t>Environmental Resolutions, Inc. (ERI),</w:t>
      </w:r>
      <w:r w:rsidRPr="00AC29BB">
        <w:rPr>
          <w:rFonts w:ascii="Times New Roman" w:eastAsia="Times New Roman" w:hAnsi="Times New Roman" w:cs="Times New Roman"/>
          <w:sz w:val="24"/>
          <w:szCs w:val="24"/>
          <w:lang w:eastAsia="ja-JP"/>
        </w:rPr>
        <w:t xml:space="preserve"> has reviewed the site known as</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Partnership for Successful Living, Block</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270</w:t>
      </w:r>
      <w:r w:rsidRPr="00AC29BB">
        <w:rPr>
          <w:rFonts w:ascii="Times New Roman" w:eastAsia="Calibri" w:hAnsi="Times New Roman" w:cs="Times New Roman"/>
          <w:b/>
          <w:sz w:val="24"/>
          <w:szCs w:val="24"/>
        </w:rPr>
        <w:t>; L</w:t>
      </w:r>
      <w:r>
        <w:rPr>
          <w:rFonts w:ascii="Times New Roman" w:eastAsia="Calibri" w:hAnsi="Times New Roman" w:cs="Times New Roman"/>
          <w:b/>
          <w:sz w:val="24"/>
          <w:szCs w:val="24"/>
        </w:rPr>
        <w:t>ot</w:t>
      </w:r>
      <w:r w:rsidRPr="00AC29BB">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30</w:t>
      </w:r>
      <w:r w:rsidRPr="00AC29BB">
        <w:rPr>
          <w:rFonts w:ascii="Times New Roman" w:eastAsia="Calibri" w:hAnsi="Times New Roman" w:cs="Times New Roman"/>
          <w:b/>
          <w:sz w:val="24"/>
          <w:szCs w:val="24"/>
        </w:rPr>
        <w:t xml:space="preserve">; </w:t>
      </w:r>
      <w:r w:rsidRPr="00AC29BB">
        <w:rPr>
          <w:rFonts w:ascii="Times New Roman" w:eastAsia="Times New Roman" w:hAnsi="Times New Roman" w:cs="Times New Roman"/>
          <w:sz w:val="24"/>
          <w:szCs w:val="24"/>
          <w:lang w:eastAsia="ja-JP"/>
        </w:rPr>
        <w:t>and</w:t>
      </w:r>
    </w:p>
    <w:p w14:paraId="3EE304F8" w14:textId="71ED2CA6"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WHEREAS,</w:t>
      </w:r>
      <w:r w:rsidRPr="00AC29BB">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May 7</w:t>
      </w:r>
      <w:r w:rsidRPr="00AC29BB">
        <w:rPr>
          <w:rFonts w:ascii="Times New Roman" w:eastAsia="Times New Roman" w:hAnsi="Times New Roman" w:cs="Times New Roman"/>
          <w:sz w:val="24"/>
          <w:szCs w:val="24"/>
          <w:lang w:eastAsia="ja-JP"/>
        </w:rPr>
        <w:t>, 202</w:t>
      </w:r>
      <w:r>
        <w:rPr>
          <w:rFonts w:ascii="Times New Roman" w:eastAsia="Times New Roman" w:hAnsi="Times New Roman" w:cs="Times New Roman"/>
          <w:sz w:val="24"/>
          <w:szCs w:val="24"/>
          <w:lang w:eastAsia="ja-JP"/>
        </w:rPr>
        <w:t>0</w:t>
      </w:r>
      <w:r w:rsidRPr="00AC29BB">
        <w:rPr>
          <w:rFonts w:ascii="Times New Roman" w:eastAsia="Times New Roman" w:hAnsi="Times New Roman" w:cs="Times New Roman"/>
          <w:sz w:val="24"/>
          <w:szCs w:val="24"/>
          <w:lang w:eastAsia="ja-JP"/>
        </w:rPr>
        <w:t>, ERI recommends the posting of a performance guaranty in the amount of $</w:t>
      </w:r>
      <w:r>
        <w:rPr>
          <w:rFonts w:ascii="Times New Roman" w:eastAsia="Times New Roman" w:hAnsi="Times New Roman" w:cs="Times New Roman"/>
          <w:sz w:val="24"/>
          <w:szCs w:val="24"/>
          <w:lang w:eastAsia="ja-JP"/>
        </w:rPr>
        <w:t>5,600.00</w:t>
      </w:r>
      <w:r w:rsidRPr="00AC29BB">
        <w:rPr>
          <w:rFonts w:ascii="Times New Roman" w:eastAsia="Times New Roman" w:hAnsi="Times New Roman" w:cs="Times New Roman"/>
          <w:sz w:val="24"/>
          <w:szCs w:val="24"/>
          <w:lang w:eastAsia="ja-JP"/>
        </w:rPr>
        <w:t>; and</w:t>
      </w:r>
    </w:p>
    <w:p w14:paraId="26427BAE" w14:textId="41407488"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proofErr w:type="gramStart"/>
      <w:r w:rsidRPr="00AC29BB">
        <w:rPr>
          <w:rFonts w:ascii="Times New Roman" w:eastAsia="Times New Roman" w:hAnsi="Times New Roman" w:cs="Times New Roman"/>
          <w:b/>
          <w:sz w:val="24"/>
          <w:szCs w:val="24"/>
          <w:lang w:eastAsia="ja-JP"/>
        </w:rPr>
        <w:t>WHEREAS,</w:t>
      </w:r>
      <w:proofErr w:type="gramEnd"/>
      <w:r w:rsidRPr="00AC29BB">
        <w:rPr>
          <w:rFonts w:ascii="Times New Roman" w:eastAsia="Times New Roman" w:hAnsi="Times New Roman" w:cs="Times New Roman"/>
          <w:sz w:val="24"/>
          <w:szCs w:val="24"/>
          <w:lang w:eastAsia="ja-JP"/>
        </w:rPr>
        <w:t xml:space="preserve"> the Township is in possession of </w:t>
      </w:r>
      <w:r>
        <w:rPr>
          <w:rFonts w:ascii="Times New Roman" w:eastAsia="Times New Roman" w:hAnsi="Times New Roman" w:cs="Times New Roman"/>
          <w:sz w:val="24"/>
          <w:szCs w:val="24"/>
          <w:lang w:eastAsia="ja-JP"/>
        </w:rPr>
        <w:t>check #1336</w:t>
      </w:r>
      <w:r w:rsidRPr="00AC29BB">
        <w:rPr>
          <w:rFonts w:ascii="Times New Roman" w:eastAsia="Times New Roman" w:hAnsi="Times New Roman" w:cs="Times New Roman"/>
          <w:sz w:val="24"/>
          <w:szCs w:val="24"/>
          <w:lang w:eastAsia="ja-JP"/>
        </w:rPr>
        <w:t xml:space="preserve"> drawn from </w:t>
      </w:r>
      <w:r>
        <w:rPr>
          <w:rFonts w:ascii="Times New Roman" w:eastAsia="Times New Roman" w:hAnsi="Times New Roman" w:cs="Times New Roman"/>
          <w:sz w:val="24"/>
          <w:szCs w:val="24"/>
          <w:lang w:eastAsia="ja-JP"/>
        </w:rPr>
        <w:t>TD Bank</w:t>
      </w:r>
      <w:r w:rsidRPr="00AC29BB">
        <w:rPr>
          <w:rFonts w:ascii="Times New Roman" w:eastAsia="Times New Roman" w:hAnsi="Times New Roman" w:cs="Times New Roman"/>
          <w:sz w:val="24"/>
          <w:szCs w:val="24"/>
          <w:lang w:eastAsia="ja-JP"/>
        </w:rPr>
        <w:t>, in the amount of $</w:t>
      </w:r>
      <w:r>
        <w:rPr>
          <w:rFonts w:ascii="Times New Roman" w:eastAsia="Times New Roman" w:hAnsi="Times New Roman" w:cs="Times New Roman"/>
          <w:sz w:val="24"/>
          <w:szCs w:val="24"/>
          <w:lang w:eastAsia="ja-JP"/>
        </w:rPr>
        <w:t>5,600.00</w:t>
      </w:r>
      <w:r w:rsidRPr="00AC29BB">
        <w:rPr>
          <w:rFonts w:ascii="Times New Roman" w:eastAsia="Times New Roman" w:hAnsi="Times New Roman" w:cs="Times New Roman"/>
          <w:sz w:val="24"/>
          <w:szCs w:val="24"/>
          <w:lang w:eastAsia="ja-JP"/>
        </w:rPr>
        <w:t xml:space="preserve"> dated </w:t>
      </w:r>
      <w:r>
        <w:rPr>
          <w:rFonts w:ascii="Times New Roman" w:eastAsia="Times New Roman" w:hAnsi="Times New Roman" w:cs="Times New Roman"/>
          <w:sz w:val="24"/>
          <w:szCs w:val="24"/>
          <w:lang w:eastAsia="ja-JP"/>
        </w:rPr>
        <w:t>June 10, 2020</w:t>
      </w:r>
      <w:r w:rsidRPr="00AC29BB">
        <w:rPr>
          <w:rFonts w:ascii="Times New Roman" w:eastAsia="Times New Roman" w:hAnsi="Times New Roman" w:cs="Times New Roman"/>
          <w:sz w:val="24"/>
          <w:szCs w:val="24"/>
          <w:lang w:eastAsia="ja-JP"/>
        </w:rPr>
        <w:t>.</w:t>
      </w:r>
    </w:p>
    <w:p w14:paraId="5F8F9707" w14:textId="77777777" w:rsidR="00F46928" w:rsidRPr="00AC29BB" w:rsidRDefault="00F46928" w:rsidP="00F46928">
      <w:pPr>
        <w:spacing w:after="0" w:line="360" w:lineRule="auto"/>
        <w:rPr>
          <w:rFonts w:ascii="Times New Roman" w:eastAsia="Times New Roman" w:hAnsi="Times New Roman" w:cs="Times New Roman"/>
          <w:sz w:val="24"/>
          <w:szCs w:val="24"/>
          <w:lang w:eastAsia="ja-JP"/>
        </w:rPr>
      </w:pPr>
      <w:r w:rsidRPr="00AC29BB">
        <w:rPr>
          <w:rFonts w:ascii="Times New Roman" w:eastAsia="Times New Roman" w:hAnsi="Times New Roman" w:cs="Times New Roman"/>
          <w:sz w:val="24"/>
          <w:szCs w:val="24"/>
          <w:lang w:eastAsia="ja-JP"/>
        </w:rPr>
        <w:tab/>
      </w:r>
      <w:r w:rsidRPr="00AC29BB">
        <w:rPr>
          <w:rFonts w:ascii="Times New Roman" w:eastAsia="Times New Roman" w:hAnsi="Times New Roman" w:cs="Times New Roman"/>
          <w:b/>
          <w:sz w:val="24"/>
          <w:szCs w:val="24"/>
          <w:lang w:eastAsia="ja-JP"/>
        </w:rPr>
        <w:t>NOW, THEREFORE, BE IT RESOLVED</w:t>
      </w:r>
      <w:r w:rsidRPr="00AC29BB">
        <w:rPr>
          <w:rFonts w:ascii="Times New Roman" w:eastAsia="Times New Roman" w:hAnsi="Times New Roman" w:cs="Times New Roman"/>
          <w:sz w:val="24"/>
          <w:szCs w:val="24"/>
          <w:lang w:eastAsia="ja-JP"/>
        </w:rPr>
        <w:t xml:space="preserve"> by the Mayor and Township Committee that the above referenced performance guaranty be accepted, conditioned upon payment of </w:t>
      </w:r>
      <w:proofErr w:type="gramStart"/>
      <w:r w:rsidRPr="00AC29BB">
        <w:rPr>
          <w:rFonts w:ascii="Times New Roman" w:eastAsia="Times New Roman" w:hAnsi="Times New Roman" w:cs="Times New Roman"/>
          <w:sz w:val="24"/>
          <w:szCs w:val="24"/>
          <w:lang w:eastAsia="ja-JP"/>
        </w:rPr>
        <w:t>any and all</w:t>
      </w:r>
      <w:proofErr w:type="gramEnd"/>
      <w:r w:rsidRPr="00AC29BB">
        <w:rPr>
          <w:rFonts w:ascii="Times New Roman" w:eastAsia="Times New Roman" w:hAnsi="Times New Roman" w:cs="Times New Roman"/>
          <w:sz w:val="24"/>
          <w:szCs w:val="24"/>
          <w:lang w:eastAsia="ja-JP"/>
        </w:rPr>
        <w:t xml:space="preserve"> outstanding escrow charges.</w:t>
      </w:r>
    </w:p>
    <w:p w14:paraId="323B95E0" w14:textId="77777777" w:rsidR="005437FB" w:rsidRDefault="005437FB" w:rsidP="005437FB">
      <w:pPr>
        <w:rPr>
          <w:rFonts w:ascii="Times New Roman" w:hAnsi="Times New Roman" w:cs="Times New Roman"/>
        </w:rPr>
      </w:pPr>
    </w:p>
    <w:p w14:paraId="19DF5F60" w14:textId="77777777" w:rsidR="00F46928" w:rsidRDefault="00F46928">
      <w:pPr>
        <w:rPr>
          <w:rFonts w:ascii="Times New Roman" w:hAnsi="Times New Roman" w:cs="Times New Roman"/>
        </w:rPr>
      </w:pPr>
    </w:p>
    <w:p w14:paraId="17C1D4F1" w14:textId="77777777" w:rsidR="00F46928" w:rsidRDefault="00F46928">
      <w:pPr>
        <w:rPr>
          <w:rFonts w:ascii="Times New Roman" w:hAnsi="Times New Roman" w:cs="Times New Roman"/>
        </w:rPr>
      </w:pPr>
    </w:p>
    <w:p w14:paraId="0212E54A" w14:textId="3CF81CF9" w:rsidR="00F46928" w:rsidRPr="00F46928" w:rsidRDefault="00F46928" w:rsidP="00F46928">
      <w:pPr>
        <w:spacing w:after="0" w:line="480" w:lineRule="auto"/>
        <w:rPr>
          <w:rFonts w:ascii="Times New Roman" w:eastAsia="Calibri" w:hAnsi="Times New Roman" w:cs="Times New Roman"/>
          <w:sz w:val="24"/>
          <w:szCs w:val="24"/>
        </w:rPr>
      </w:pPr>
      <w:r w:rsidRPr="00F46928">
        <w:rPr>
          <w:rFonts w:ascii="Times New Roman" w:eastAsia="Calibri" w:hAnsi="Times New Roman" w:cs="Times New Roman"/>
          <w:sz w:val="24"/>
          <w:szCs w:val="24"/>
        </w:rPr>
        <w:t>DATED: FEBRUARY 22, 2021</w:t>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t xml:space="preserve">MOTION:  </w:t>
      </w:r>
      <w:r w:rsidRPr="00F46928">
        <w:rPr>
          <w:rFonts w:ascii="Times New Roman" w:eastAsia="Calibri" w:hAnsi="Times New Roman" w:cs="Times New Roman"/>
          <w:sz w:val="24"/>
          <w:szCs w:val="24"/>
        </w:rPr>
        <w:tab/>
        <w:t xml:space="preserve">    </w:t>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p>
    <w:p w14:paraId="29F30327" w14:textId="3E305E90" w:rsidR="00F46928" w:rsidRPr="00F46928" w:rsidRDefault="00F46928" w:rsidP="00F46928">
      <w:pPr>
        <w:spacing w:after="0" w:line="480" w:lineRule="auto"/>
        <w:rPr>
          <w:rFonts w:ascii="Times New Roman" w:eastAsia="Calibri" w:hAnsi="Times New Roman" w:cs="Times New Roman"/>
          <w:sz w:val="24"/>
          <w:szCs w:val="24"/>
        </w:rPr>
      </w:pPr>
      <w:r w:rsidRPr="00F46928">
        <w:rPr>
          <w:rFonts w:ascii="Times New Roman" w:eastAsia="Calibri" w:hAnsi="Times New Roman" w:cs="Times New Roman"/>
          <w:sz w:val="24"/>
          <w:szCs w:val="24"/>
        </w:rPr>
        <w:t xml:space="preserve">AYES:               </w:t>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t xml:space="preserve">SECONDED: </w:t>
      </w:r>
      <w:r w:rsidRPr="00F46928">
        <w:rPr>
          <w:rFonts w:ascii="Times New Roman" w:eastAsia="Calibri" w:hAnsi="Times New Roman" w:cs="Times New Roman"/>
          <w:sz w:val="24"/>
          <w:szCs w:val="24"/>
        </w:rPr>
        <w:tab/>
      </w:r>
    </w:p>
    <w:p w14:paraId="6ACCBCA5" w14:textId="157C454A" w:rsidR="00F46928" w:rsidRPr="00F46928" w:rsidRDefault="00F46928" w:rsidP="00F46928">
      <w:pPr>
        <w:spacing w:after="0" w:line="240" w:lineRule="auto"/>
        <w:rPr>
          <w:rFonts w:ascii="Times New Roman" w:eastAsia="Calibri" w:hAnsi="Times New Roman" w:cs="Times New Roman"/>
          <w:sz w:val="24"/>
          <w:szCs w:val="24"/>
        </w:rPr>
      </w:pPr>
      <w:r w:rsidRPr="00F46928">
        <w:rPr>
          <w:rFonts w:ascii="Times New Roman" w:eastAsia="Calibri" w:hAnsi="Times New Roman" w:cs="Times New Roman"/>
          <w:sz w:val="24"/>
          <w:szCs w:val="24"/>
        </w:rPr>
        <w:t xml:space="preserve">NAYS: </w:t>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t>APPROVED BY: _______________________</w:t>
      </w:r>
    </w:p>
    <w:p w14:paraId="4B6DEFBD" w14:textId="7FD9352F" w:rsidR="00F46928" w:rsidRPr="00F46928" w:rsidRDefault="00F46928" w:rsidP="00F46928">
      <w:pPr>
        <w:spacing w:after="0" w:line="240" w:lineRule="auto"/>
        <w:rPr>
          <w:rFonts w:ascii="Times New Roman" w:eastAsia="Calibri" w:hAnsi="Times New Roman" w:cs="Times New Roman"/>
          <w:sz w:val="24"/>
          <w:szCs w:val="24"/>
        </w:rPr>
      </w:pP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r>
      <w:r w:rsidRPr="00F46928">
        <w:rPr>
          <w:rFonts w:ascii="Times New Roman" w:eastAsia="Calibri" w:hAnsi="Times New Roman" w:cs="Times New Roman"/>
          <w:sz w:val="24"/>
          <w:szCs w:val="24"/>
        </w:rPr>
        <w:tab/>
        <w:t xml:space="preserve">                  Michael R. Mignogna, Mayor</w:t>
      </w:r>
    </w:p>
    <w:p w14:paraId="539311C8" w14:textId="77777777" w:rsidR="00F46928" w:rsidRPr="00F46928" w:rsidRDefault="00F46928" w:rsidP="00F46928">
      <w:pPr>
        <w:spacing w:after="0" w:line="240" w:lineRule="auto"/>
        <w:rPr>
          <w:rFonts w:ascii="Times New Roman" w:eastAsia="Calibri" w:hAnsi="Times New Roman" w:cs="Times New Roman"/>
          <w:sz w:val="24"/>
          <w:szCs w:val="24"/>
        </w:rPr>
      </w:pPr>
    </w:p>
    <w:p w14:paraId="4C1E039E" w14:textId="77777777" w:rsidR="00F46928" w:rsidRPr="00F46928" w:rsidRDefault="00F46928" w:rsidP="00F46928">
      <w:pPr>
        <w:spacing w:after="0" w:line="240" w:lineRule="auto"/>
        <w:rPr>
          <w:rFonts w:ascii="Times New Roman" w:eastAsia="Calibri" w:hAnsi="Times New Roman" w:cs="Times New Roman"/>
          <w:sz w:val="24"/>
          <w:szCs w:val="24"/>
        </w:rPr>
      </w:pPr>
    </w:p>
    <w:p w14:paraId="367D95B2" w14:textId="77777777" w:rsidR="00F46928" w:rsidRPr="00F46928" w:rsidRDefault="00F46928" w:rsidP="00F46928">
      <w:pPr>
        <w:spacing w:after="0" w:line="240" w:lineRule="auto"/>
        <w:rPr>
          <w:rFonts w:ascii="Times New Roman" w:eastAsia="Calibri" w:hAnsi="Times New Roman" w:cs="Times New Roman"/>
          <w:sz w:val="24"/>
          <w:szCs w:val="24"/>
        </w:rPr>
      </w:pPr>
    </w:p>
    <w:p w14:paraId="0AE4AA94" w14:textId="77777777" w:rsidR="00F46928" w:rsidRPr="00F46928" w:rsidRDefault="00F46928" w:rsidP="00F46928">
      <w:pPr>
        <w:spacing w:after="0" w:line="240" w:lineRule="auto"/>
        <w:rPr>
          <w:rFonts w:ascii="Times New Roman" w:eastAsia="Calibri" w:hAnsi="Times New Roman" w:cs="Times New Roman"/>
          <w:sz w:val="24"/>
          <w:szCs w:val="24"/>
        </w:rPr>
      </w:pPr>
    </w:p>
    <w:p w14:paraId="0170AC3D" w14:textId="77777777" w:rsidR="00F46928" w:rsidRPr="00F46928" w:rsidRDefault="00F46928" w:rsidP="00F46928">
      <w:pPr>
        <w:spacing w:after="0" w:line="240" w:lineRule="auto"/>
        <w:rPr>
          <w:rFonts w:ascii="Times New Roman" w:eastAsia="Calibri" w:hAnsi="Times New Roman" w:cs="Times New Roman"/>
          <w:sz w:val="24"/>
          <w:szCs w:val="24"/>
        </w:rPr>
      </w:pPr>
    </w:p>
    <w:p w14:paraId="5A8C43AD" w14:textId="34045421" w:rsidR="00F46928" w:rsidRPr="00F46928" w:rsidRDefault="001D7425" w:rsidP="00F46928">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ab/>
      </w:r>
      <w:r w:rsidR="00F46928" w:rsidRPr="00F46928">
        <w:rPr>
          <w:rFonts w:ascii="Times New Roman" w:eastAsia="Calibri" w:hAnsi="Times New Roman" w:cs="Times New Roman"/>
          <w:sz w:val="24"/>
          <w:szCs w:val="24"/>
        </w:rPr>
        <w:t xml:space="preserve">I, Dee Ober, Municipal Clerk of the Township of Voorhees hereby certify the foregoing to be a </w:t>
      </w:r>
      <w:r w:rsidR="00F46928" w:rsidRPr="00F46928">
        <w:rPr>
          <w:rFonts w:ascii="Times New Roman" w:eastAsia="Calibri" w:hAnsi="Times New Roman" w:cs="Times New Roman"/>
          <w:sz w:val="24"/>
          <w:szCs w:val="24"/>
        </w:rPr>
        <w:tab/>
        <w:t>true and correct copy of a resolution adopted by the Mayor and Township Committee of the Township of Voorhees at their meeting of February 22, 2021 held in the Municipal Building, 2400 Voorhees Town Center, Voorhees, NJ  08043</w:t>
      </w:r>
    </w:p>
    <w:p w14:paraId="520D216F" w14:textId="77777777" w:rsidR="00F46928" w:rsidRPr="00F46928" w:rsidRDefault="00F46928" w:rsidP="00F46928">
      <w:pPr>
        <w:spacing w:after="0" w:line="240" w:lineRule="auto"/>
        <w:rPr>
          <w:rFonts w:ascii="Times New Roman" w:eastAsia="Calibri" w:hAnsi="Times New Roman" w:cs="Times New Roman"/>
          <w:sz w:val="24"/>
          <w:szCs w:val="24"/>
        </w:rPr>
      </w:pPr>
    </w:p>
    <w:p w14:paraId="5CC87F9B" w14:textId="77777777" w:rsidR="00F46928" w:rsidRPr="00F46928" w:rsidRDefault="00F46928" w:rsidP="00F46928">
      <w:pPr>
        <w:spacing w:after="0" w:line="240" w:lineRule="auto"/>
        <w:rPr>
          <w:rFonts w:ascii="Times New Roman" w:eastAsia="Calibri" w:hAnsi="Times New Roman" w:cs="Times New Roman"/>
          <w:sz w:val="24"/>
          <w:szCs w:val="24"/>
        </w:rPr>
      </w:pPr>
    </w:p>
    <w:p w14:paraId="12D446D0" w14:textId="77777777" w:rsidR="00F46928" w:rsidRPr="00F46928" w:rsidRDefault="00F46928" w:rsidP="00F46928">
      <w:pPr>
        <w:spacing w:after="0" w:line="240" w:lineRule="auto"/>
        <w:ind w:left="5040"/>
        <w:rPr>
          <w:rFonts w:ascii="Times New Roman" w:eastAsia="Calibri" w:hAnsi="Times New Roman" w:cs="Times New Roman"/>
          <w:sz w:val="24"/>
          <w:szCs w:val="24"/>
        </w:rPr>
      </w:pPr>
      <w:r w:rsidRPr="00F46928">
        <w:rPr>
          <w:rFonts w:ascii="Times New Roman" w:eastAsia="Calibri" w:hAnsi="Times New Roman" w:cs="Times New Roman"/>
          <w:sz w:val="24"/>
          <w:szCs w:val="24"/>
        </w:rPr>
        <w:t>____________________________</w:t>
      </w:r>
    </w:p>
    <w:p w14:paraId="74AD4372" w14:textId="77777777" w:rsidR="00F46928" w:rsidRPr="00F46928" w:rsidRDefault="00F46928" w:rsidP="00F46928">
      <w:pPr>
        <w:spacing w:after="0" w:line="240" w:lineRule="auto"/>
        <w:ind w:left="5040"/>
        <w:rPr>
          <w:rFonts w:ascii="Times New Roman" w:eastAsia="Calibri" w:hAnsi="Times New Roman" w:cs="Times New Roman"/>
          <w:sz w:val="24"/>
          <w:szCs w:val="24"/>
        </w:rPr>
      </w:pPr>
      <w:r w:rsidRPr="00F46928">
        <w:rPr>
          <w:rFonts w:ascii="Times New Roman" w:eastAsia="Calibri" w:hAnsi="Times New Roman" w:cs="Times New Roman"/>
          <w:sz w:val="24"/>
          <w:szCs w:val="24"/>
        </w:rPr>
        <w:t>Dee Ober, RMC</w:t>
      </w:r>
    </w:p>
    <w:p w14:paraId="6A34D3A6" w14:textId="2B3B389D" w:rsidR="002C1592" w:rsidRPr="00F46928" w:rsidRDefault="00F46928" w:rsidP="00F46928">
      <w:pPr>
        <w:rPr>
          <w:rFonts w:ascii="Times New Roman"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F46928">
        <w:rPr>
          <w:rFonts w:ascii="Times New Roman" w:eastAsia="Calibri" w:hAnsi="Times New Roman" w:cs="Times New Roman"/>
          <w:sz w:val="24"/>
          <w:szCs w:val="24"/>
        </w:rPr>
        <w:t>Township Clerk</w:t>
      </w:r>
      <w:r w:rsidR="002C1592" w:rsidRPr="00F46928">
        <w:rPr>
          <w:rFonts w:ascii="Times New Roman" w:hAnsi="Times New Roman" w:cs="Times New Roman"/>
          <w:sz w:val="24"/>
          <w:szCs w:val="24"/>
        </w:rPr>
        <w:br w:type="page"/>
      </w:r>
    </w:p>
    <w:p w14:paraId="65D3C9DF" w14:textId="50C72AF2" w:rsidR="00C917B0" w:rsidRDefault="00111474">
      <w:pPr>
        <w:rPr>
          <w:rFonts w:ascii="Times New Roman" w:hAnsi="Times New Roman" w:cs="Times New Roman"/>
          <w:b/>
          <w:bCs/>
        </w:rPr>
      </w:pPr>
      <w:r w:rsidRPr="00111474">
        <w:rPr>
          <w:rFonts w:ascii="Times New Roman" w:hAnsi="Times New Roman" w:cs="Times New Roman"/>
          <w:b/>
          <w:bCs/>
        </w:rPr>
        <w:t>RESOLUTION NO. 85-21</w:t>
      </w:r>
    </w:p>
    <w:p w14:paraId="03C762AE" w14:textId="13215BBF" w:rsidR="00111474" w:rsidRDefault="00111474">
      <w:pPr>
        <w:rPr>
          <w:rFonts w:ascii="Times New Roman" w:hAnsi="Times New Roman" w:cs="Times New Roman"/>
          <w:b/>
          <w:bCs/>
        </w:rPr>
      </w:pPr>
    </w:p>
    <w:p w14:paraId="03AB9E45" w14:textId="77777777" w:rsidR="00111474" w:rsidRPr="00111474" w:rsidRDefault="00111474" w:rsidP="00111474">
      <w:pPr>
        <w:spacing w:after="0" w:line="240" w:lineRule="auto"/>
        <w:jc w:val="center"/>
        <w:rPr>
          <w:rFonts w:ascii="Times New Roman" w:eastAsia="Times New Roman" w:hAnsi="Times New Roman" w:cs="Times New Roman"/>
          <w:b/>
        </w:rPr>
      </w:pPr>
    </w:p>
    <w:p w14:paraId="69E3697F" w14:textId="1930C4C9"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AUTHORIZING APPLICATION FOR PROGRAM YEAR 2021</w:t>
      </w:r>
    </w:p>
    <w:p w14:paraId="54532253" w14:textId="77777777"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COMMUNITY DEVELOPMENT BLOCK GRANT FOR THE TOWNSHIP</w:t>
      </w:r>
    </w:p>
    <w:p w14:paraId="1458A74B" w14:textId="77777777" w:rsidR="00111474" w:rsidRPr="00111474" w:rsidRDefault="00111474" w:rsidP="00111474">
      <w:pPr>
        <w:spacing w:after="0" w:line="240" w:lineRule="auto"/>
        <w:jc w:val="center"/>
        <w:rPr>
          <w:rFonts w:ascii="Times New Roman" w:eastAsia="Times New Roman" w:hAnsi="Times New Roman" w:cs="Times New Roman"/>
          <w:b/>
        </w:rPr>
      </w:pPr>
      <w:r w:rsidRPr="00111474">
        <w:rPr>
          <w:rFonts w:ascii="Times New Roman" w:eastAsia="Times New Roman" w:hAnsi="Times New Roman" w:cs="Times New Roman"/>
          <w:b/>
        </w:rPr>
        <w:t>OF VOORHEES, COUNTY OF CAMDEN, STATE OF NEW JERSEY</w:t>
      </w:r>
    </w:p>
    <w:p w14:paraId="28169342" w14:textId="77777777" w:rsidR="00111474" w:rsidRPr="00111474" w:rsidRDefault="00111474" w:rsidP="00111474">
      <w:pPr>
        <w:spacing w:after="0" w:line="240" w:lineRule="auto"/>
        <w:jc w:val="center"/>
        <w:rPr>
          <w:rFonts w:ascii="Times New Roman" w:eastAsia="Times New Roman" w:hAnsi="Times New Roman" w:cs="Times New Roman"/>
          <w:b/>
        </w:rPr>
      </w:pPr>
    </w:p>
    <w:p w14:paraId="051C087F" w14:textId="77777777" w:rsidR="00111474" w:rsidRPr="00111474" w:rsidRDefault="00111474" w:rsidP="00111474">
      <w:pPr>
        <w:spacing w:after="0" w:line="240" w:lineRule="auto"/>
        <w:jc w:val="center"/>
        <w:rPr>
          <w:rFonts w:ascii="Times New Roman" w:eastAsia="Times New Roman" w:hAnsi="Times New Roman" w:cs="Times New Roman"/>
          <w:b/>
        </w:rPr>
      </w:pPr>
    </w:p>
    <w:p w14:paraId="1F7EA87C"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proofErr w:type="gramStart"/>
      <w:r w:rsidRPr="00111474">
        <w:rPr>
          <w:rFonts w:ascii="Times New Roman" w:eastAsia="Times New Roman" w:hAnsi="Times New Roman" w:cs="Times New Roman"/>
          <w:b/>
        </w:rPr>
        <w:t>WHEREAS</w:t>
      </w:r>
      <w:r w:rsidRPr="00111474">
        <w:rPr>
          <w:rFonts w:ascii="Times New Roman" w:eastAsia="Times New Roman" w:hAnsi="Times New Roman" w:cs="Times New Roman"/>
        </w:rPr>
        <w:t>,</w:t>
      </w:r>
      <w:proofErr w:type="gramEnd"/>
      <w:r w:rsidRPr="00111474">
        <w:rPr>
          <w:rFonts w:ascii="Times New Roman" w:eastAsia="Times New Roman" w:hAnsi="Times New Roman" w:cs="Times New Roman"/>
        </w:rPr>
        <w:t xml:space="preserve"> the Camden County Improvement Authority provides funding for certain infrastructure improvements or services under Community Development Block Grant funding; and</w:t>
      </w:r>
    </w:p>
    <w:p w14:paraId="5912674D"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WHEREAS</w:t>
      </w:r>
      <w:r w:rsidRPr="00111474">
        <w:rPr>
          <w:rFonts w:ascii="Times New Roman" w:eastAsia="Times New Roman" w:hAnsi="Times New Roman" w:cs="Times New Roman"/>
        </w:rPr>
        <w:t xml:space="preserve">, the Mayor and Township Committee have chosen to </w:t>
      </w:r>
      <w:proofErr w:type="gramStart"/>
      <w:r w:rsidRPr="00111474">
        <w:rPr>
          <w:rFonts w:ascii="Times New Roman" w:eastAsia="Times New Roman" w:hAnsi="Times New Roman" w:cs="Times New Roman"/>
        </w:rPr>
        <w:t>submit an application</w:t>
      </w:r>
      <w:proofErr w:type="gramEnd"/>
      <w:r w:rsidRPr="00111474">
        <w:rPr>
          <w:rFonts w:ascii="Times New Roman" w:eastAsia="Times New Roman" w:hAnsi="Times New Roman" w:cs="Times New Roman"/>
        </w:rPr>
        <w:t xml:space="preserve"> for Program Year 2021; and</w:t>
      </w:r>
    </w:p>
    <w:p w14:paraId="3211CF0A"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WHEREAS</w:t>
      </w:r>
      <w:r w:rsidRPr="00111474">
        <w:rPr>
          <w:rFonts w:ascii="Times New Roman" w:eastAsia="Times New Roman" w:hAnsi="Times New Roman" w:cs="Times New Roman"/>
        </w:rPr>
        <w:t>, the Mayor and Township Committee have agreed to apply for funding for the following services:</w:t>
      </w:r>
    </w:p>
    <w:p w14:paraId="704072D8" w14:textId="77777777" w:rsidR="00111474" w:rsidRPr="00111474" w:rsidRDefault="00111474" w:rsidP="00111474">
      <w:pPr>
        <w:spacing w:after="0" w:line="480" w:lineRule="auto"/>
        <w:ind w:left="720"/>
        <w:rPr>
          <w:rFonts w:ascii="Times New Roman" w:eastAsia="Times New Roman" w:hAnsi="Times New Roman" w:cs="Times New Roman"/>
        </w:rPr>
      </w:pPr>
      <w:r w:rsidRPr="00111474">
        <w:rPr>
          <w:rFonts w:ascii="Times New Roman" w:eastAsia="Times New Roman" w:hAnsi="Times New Roman" w:cs="Times New Roman"/>
        </w:rPr>
        <w:t xml:space="preserve">*Coordinate and support senior citizen activities, to include bus transportation and </w:t>
      </w:r>
      <w:proofErr w:type="gramStart"/>
      <w:r w:rsidRPr="00111474">
        <w:rPr>
          <w:rFonts w:ascii="Times New Roman" w:eastAsia="Times New Roman" w:hAnsi="Times New Roman" w:cs="Times New Roman"/>
        </w:rPr>
        <w:t>other</w:t>
      </w:r>
      <w:proofErr w:type="gramEnd"/>
    </w:p>
    <w:p w14:paraId="7382BBDB" w14:textId="77777777" w:rsidR="00111474" w:rsidRPr="00111474" w:rsidRDefault="00111474" w:rsidP="00111474">
      <w:pPr>
        <w:spacing w:after="0" w:line="480" w:lineRule="auto"/>
        <w:ind w:left="720"/>
        <w:rPr>
          <w:rFonts w:ascii="Times New Roman" w:eastAsia="Times New Roman" w:hAnsi="Times New Roman" w:cs="Times New Roman"/>
        </w:rPr>
      </w:pPr>
      <w:r w:rsidRPr="00111474">
        <w:rPr>
          <w:rFonts w:ascii="Times New Roman" w:eastAsia="Times New Roman" w:hAnsi="Times New Roman" w:cs="Times New Roman"/>
        </w:rPr>
        <w:t>social/business activities.</w:t>
      </w:r>
    </w:p>
    <w:p w14:paraId="796DB645"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t xml:space="preserve">*Assist senior citizens in obtaining information on benefits and other services that </w:t>
      </w:r>
      <w:proofErr w:type="gramStart"/>
      <w:r w:rsidRPr="00111474">
        <w:rPr>
          <w:rFonts w:ascii="Times New Roman" w:eastAsia="Times New Roman" w:hAnsi="Times New Roman" w:cs="Times New Roman"/>
        </w:rPr>
        <w:t>are</w:t>
      </w:r>
      <w:proofErr w:type="gramEnd"/>
    </w:p>
    <w:p w14:paraId="00F65CB2" w14:textId="77777777" w:rsidR="00111474" w:rsidRPr="00111474" w:rsidRDefault="00111474" w:rsidP="00111474">
      <w:pPr>
        <w:spacing w:after="0" w:line="480" w:lineRule="auto"/>
        <w:ind w:firstLine="720"/>
        <w:rPr>
          <w:rFonts w:ascii="Times New Roman" w:eastAsia="Times New Roman" w:hAnsi="Times New Roman" w:cs="Times New Roman"/>
        </w:rPr>
      </w:pPr>
      <w:r w:rsidRPr="00111474">
        <w:rPr>
          <w:rFonts w:ascii="Times New Roman" w:eastAsia="Times New Roman" w:hAnsi="Times New Roman" w:cs="Times New Roman"/>
        </w:rPr>
        <w:t>available to them.</w:t>
      </w:r>
    </w:p>
    <w:p w14:paraId="064ED43C" w14:textId="77777777" w:rsidR="00111474" w:rsidRPr="00111474" w:rsidRDefault="00111474" w:rsidP="00111474">
      <w:pPr>
        <w:spacing w:after="0" w:line="480" w:lineRule="auto"/>
        <w:rPr>
          <w:rFonts w:ascii="Times New Roman" w:eastAsia="Times New Roman" w:hAnsi="Times New Roman" w:cs="Times New Roman"/>
        </w:rPr>
      </w:pPr>
      <w:r w:rsidRPr="00111474">
        <w:rPr>
          <w:rFonts w:ascii="Times New Roman" w:eastAsia="Times New Roman" w:hAnsi="Times New Roman" w:cs="Times New Roman"/>
        </w:rPr>
        <w:tab/>
      </w:r>
      <w:r w:rsidRPr="00111474">
        <w:rPr>
          <w:rFonts w:ascii="Times New Roman" w:eastAsia="Times New Roman" w:hAnsi="Times New Roman" w:cs="Times New Roman"/>
          <w:b/>
        </w:rPr>
        <w:t>NOW, THEREFORE, BE IT RESOLVED</w:t>
      </w:r>
      <w:r w:rsidRPr="00111474">
        <w:rPr>
          <w:rFonts w:ascii="Times New Roman" w:eastAsia="Times New Roman" w:hAnsi="Times New Roman" w:cs="Times New Roman"/>
        </w:rPr>
        <w:t xml:space="preserve"> by the Mayor and Township Committee of the Township of Voorhees, County of Camden, State of New Jersey, that the Mayor is hereby authorized to sign the Project Description Form for Program Year 2021 along with the Community Development Grant Agreement.</w:t>
      </w:r>
    </w:p>
    <w:p w14:paraId="01C95A26" w14:textId="3627E6E0" w:rsidR="00111474" w:rsidRDefault="00111474">
      <w:pPr>
        <w:rPr>
          <w:rFonts w:ascii="Times New Roman" w:hAnsi="Times New Roman" w:cs="Times New Roman"/>
          <w:b/>
          <w:bCs/>
        </w:rPr>
      </w:pPr>
    </w:p>
    <w:p w14:paraId="33D0DFE4" w14:textId="6F29F05D" w:rsidR="00111474" w:rsidRDefault="00111474">
      <w:pPr>
        <w:rPr>
          <w:rFonts w:ascii="Times New Roman" w:hAnsi="Times New Roman" w:cs="Times New Roman"/>
          <w:b/>
          <w:bCs/>
        </w:rPr>
      </w:pPr>
    </w:p>
    <w:p w14:paraId="3D882D37" w14:textId="77D26140" w:rsidR="00111474" w:rsidRPr="00111474" w:rsidRDefault="00111474" w:rsidP="00111474">
      <w:pPr>
        <w:spacing w:after="0" w:line="480" w:lineRule="auto"/>
        <w:rPr>
          <w:rFonts w:ascii="Times New Roman" w:eastAsia="Calibri" w:hAnsi="Times New Roman" w:cs="Times New Roman"/>
        </w:rPr>
      </w:pPr>
      <w:r w:rsidRPr="00111474">
        <w:rPr>
          <w:rFonts w:ascii="Times New Roman" w:eastAsia="Calibri" w:hAnsi="Times New Roman" w:cs="Times New Roman"/>
        </w:rPr>
        <w:t>DATED: FEBRUARY 22, 2021</w:t>
      </w:r>
      <w:r w:rsidRPr="00111474">
        <w:rPr>
          <w:rFonts w:ascii="Times New Roman" w:eastAsia="Calibri" w:hAnsi="Times New Roman" w:cs="Times New Roman"/>
        </w:rPr>
        <w:tab/>
      </w:r>
      <w:r w:rsidRPr="00111474">
        <w:rPr>
          <w:rFonts w:ascii="Times New Roman" w:eastAsia="Calibri" w:hAnsi="Times New Roman" w:cs="Times New Roman"/>
        </w:rPr>
        <w:tab/>
      </w:r>
      <w:r>
        <w:rPr>
          <w:rFonts w:ascii="Times New Roman" w:eastAsia="Calibri" w:hAnsi="Times New Roman" w:cs="Times New Roman"/>
        </w:rPr>
        <w:tab/>
      </w:r>
      <w:r w:rsidRPr="00111474">
        <w:rPr>
          <w:rFonts w:ascii="Times New Roman" w:eastAsia="Calibri" w:hAnsi="Times New Roman" w:cs="Times New Roman"/>
        </w:rPr>
        <w:t xml:space="preserve">MOTION:  </w:t>
      </w:r>
      <w:r w:rsidRPr="00111474">
        <w:rPr>
          <w:rFonts w:ascii="Times New Roman" w:eastAsia="Calibri" w:hAnsi="Times New Roman" w:cs="Times New Roman"/>
        </w:rPr>
        <w:tab/>
        <w:t xml:space="preserve">    </w:t>
      </w:r>
      <w:r w:rsidRPr="00111474">
        <w:rPr>
          <w:rFonts w:ascii="Times New Roman" w:eastAsia="Calibri" w:hAnsi="Times New Roman" w:cs="Times New Roman"/>
        </w:rPr>
        <w:tab/>
      </w:r>
      <w:r w:rsidRPr="00111474">
        <w:rPr>
          <w:rFonts w:ascii="Times New Roman" w:eastAsia="Calibri" w:hAnsi="Times New Roman" w:cs="Times New Roman"/>
        </w:rPr>
        <w:tab/>
      </w:r>
    </w:p>
    <w:p w14:paraId="2C3B6AC0" w14:textId="5CE9DC3E" w:rsidR="00111474" w:rsidRPr="00111474" w:rsidRDefault="00111474" w:rsidP="00111474">
      <w:pPr>
        <w:spacing w:after="0" w:line="480" w:lineRule="auto"/>
        <w:rPr>
          <w:rFonts w:ascii="Times New Roman" w:eastAsia="Calibri" w:hAnsi="Times New Roman" w:cs="Times New Roman"/>
        </w:rPr>
      </w:pPr>
      <w:r w:rsidRPr="00111474">
        <w:rPr>
          <w:rFonts w:ascii="Times New Roman" w:eastAsia="Calibri" w:hAnsi="Times New Roman" w:cs="Times New Roman"/>
        </w:rPr>
        <w:t xml:space="preserve">AYES:               </w:t>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 xml:space="preserve">SECONDED: </w:t>
      </w:r>
      <w:r w:rsidRPr="00111474">
        <w:rPr>
          <w:rFonts w:ascii="Times New Roman" w:eastAsia="Calibri" w:hAnsi="Times New Roman" w:cs="Times New Roman"/>
        </w:rPr>
        <w:tab/>
      </w:r>
    </w:p>
    <w:p w14:paraId="7E7B246F" w14:textId="12B32A71" w:rsidR="00111474" w:rsidRPr="00111474" w:rsidRDefault="00111474" w:rsidP="00111474">
      <w:pPr>
        <w:spacing w:after="0" w:line="240" w:lineRule="auto"/>
        <w:rPr>
          <w:rFonts w:ascii="Times New Roman" w:eastAsia="Calibri" w:hAnsi="Times New Roman" w:cs="Times New Roman"/>
        </w:rPr>
      </w:pPr>
      <w:r w:rsidRPr="00111474">
        <w:rPr>
          <w:rFonts w:ascii="Times New Roman" w:eastAsia="Calibri" w:hAnsi="Times New Roman" w:cs="Times New Roman"/>
        </w:rPr>
        <w:t xml:space="preserve">NAYS: </w:t>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Pr>
          <w:rFonts w:ascii="Times New Roman" w:eastAsia="Calibri" w:hAnsi="Times New Roman" w:cs="Times New Roman"/>
        </w:rPr>
        <w:tab/>
      </w:r>
      <w:r w:rsidRPr="00111474">
        <w:rPr>
          <w:rFonts w:ascii="Times New Roman" w:eastAsia="Calibri" w:hAnsi="Times New Roman" w:cs="Times New Roman"/>
        </w:rPr>
        <w:t>APPROVED BY: _______________________</w:t>
      </w:r>
    </w:p>
    <w:p w14:paraId="6D6B1F46" w14:textId="6C6DB747" w:rsidR="00111474" w:rsidRPr="00111474" w:rsidRDefault="00111474" w:rsidP="00111474">
      <w:pPr>
        <w:spacing w:after="0" w:line="240" w:lineRule="auto"/>
        <w:rPr>
          <w:rFonts w:ascii="Times New Roman" w:eastAsia="Calibri" w:hAnsi="Times New Roman" w:cs="Times New Roman"/>
        </w:rPr>
      </w:pP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 xml:space="preserve">              </w:t>
      </w:r>
      <w:r w:rsidR="00E74A11">
        <w:rPr>
          <w:rFonts w:ascii="Times New Roman" w:eastAsia="Calibri" w:hAnsi="Times New Roman" w:cs="Times New Roman"/>
        </w:rPr>
        <w:t xml:space="preserve">  </w:t>
      </w:r>
      <w:r w:rsidRPr="00111474">
        <w:rPr>
          <w:rFonts w:ascii="Times New Roman" w:eastAsia="Calibri" w:hAnsi="Times New Roman" w:cs="Times New Roman"/>
        </w:rPr>
        <w:t xml:space="preserve"> Michael R. Mignogna, Mayor</w:t>
      </w:r>
    </w:p>
    <w:p w14:paraId="419BC341" w14:textId="77777777" w:rsidR="00111474" w:rsidRPr="00111474" w:rsidRDefault="00111474" w:rsidP="00111474">
      <w:pPr>
        <w:spacing w:after="0" w:line="240" w:lineRule="auto"/>
        <w:rPr>
          <w:rFonts w:ascii="Times New Roman" w:eastAsia="Calibri" w:hAnsi="Times New Roman" w:cs="Times New Roman"/>
        </w:rPr>
      </w:pPr>
    </w:p>
    <w:p w14:paraId="0F9E7426" w14:textId="77777777" w:rsidR="00111474" w:rsidRPr="00111474" w:rsidRDefault="00111474" w:rsidP="00111474">
      <w:pPr>
        <w:spacing w:after="0" w:line="240" w:lineRule="auto"/>
        <w:rPr>
          <w:rFonts w:ascii="Times New Roman" w:eastAsia="Calibri" w:hAnsi="Times New Roman" w:cs="Times New Roman"/>
        </w:rPr>
      </w:pPr>
    </w:p>
    <w:p w14:paraId="4CDA9FFC" w14:textId="77777777" w:rsidR="00111474" w:rsidRPr="00111474" w:rsidRDefault="00111474" w:rsidP="00111474">
      <w:pPr>
        <w:spacing w:after="0" w:line="240" w:lineRule="auto"/>
        <w:rPr>
          <w:rFonts w:ascii="Times New Roman" w:eastAsia="Calibri" w:hAnsi="Times New Roman" w:cs="Times New Roman"/>
        </w:rPr>
      </w:pPr>
    </w:p>
    <w:p w14:paraId="7A3859A4" w14:textId="77777777" w:rsidR="00111474" w:rsidRPr="00111474" w:rsidRDefault="00111474" w:rsidP="00111474">
      <w:pPr>
        <w:spacing w:after="0" w:line="240" w:lineRule="auto"/>
        <w:rPr>
          <w:rFonts w:ascii="Times New Roman" w:eastAsia="Calibri" w:hAnsi="Times New Roman" w:cs="Times New Roman"/>
        </w:rPr>
      </w:pPr>
    </w:p>
    <w:p w14:paraId="5ED3D346" w14:textId="49017744" w:rsidR="00111474" w:rsidRPr="00111474" w:rsidRDefault="001D7425" w:rsidP="00111474">
      <w:pPr>
        <w:spacing w:after="0" w:line="240" w:lineRule="auto"/>
        <w:rPr>
          <w:rFonts w:ascii="Times New Roman" w:eastAsia="Calibri" w:hAnsi="Times New Roman" w:cs="Times New Roman"/>
        </w:rPr>
      </w:pPr>
      <w:r>
        <w:rPr>
          <w:rFonts w:ascii="Times New Roman" w:eastAsia="Calibri" w:hAnsi="Times New Roman" w:cs="Times New Roman"/>
        </w:rPr>
        <w:tab/>
      </w:r>
      <w:r w:rsidR="00111474" w:rsidRPr="00111474">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February 22, 2021 held in the Municipal Building, </w:t>
      </w:r>
      <w:r w:rsidR="00111474">
        <w:rPr>
          <w:rFonts w:ascii="Times New Roman" w:eastAsia="Calibri" w:hAnsi="Times New Roman" w:cs="Times New Roman"/>
        </w:rPr>
        <w:tab/>
      </w:r>
      <w:r w:rsidR="00111474" w:rsidRPr="00111474">
        <w:rPr>
          <w:rFonts w:ascii="Times New Roman" w:eastAsia="Calibri" w:hAnsi="Times New Roman" w:cs="Times New Roman"/>
        </w:rPr>
        <w:t>2400 Voorhees Town Center, Voorhees, NJ  08043</w:t>
      </w:r>
    </w:p>
    <w:p w14:paraId="7F5D1771" w14:textId="77777777" w:rsidR="00111474" w:rsidRPr="00111474" w:rsidRDefault="00111474" w:rsidP="00111474">
      <w:pPr>
        <w:spacing w:after="0" w:line="240" w:lineRule="auto"/>
        <w:rPr>
          <w:rFonts w:ascii="Times New Roman" w:eastAsia="Calibri" w:hAnsi="Times New Roman" w:cs="Times New Roman"/>
        </w:rPr>
      </w:pPr>
    </w:p>
    <w:p w14:paraId="31594349" w14:textId="77777777" w:rsidR="00111474" w:rsidRPr="00111474" w:rsidRDefault="00111474" w:rsidP="00111474">
      <w:pPr>
        <w:spacing w:after="0" w:line="240" w:lineRule="auto"/>
        <w:rPr>
          <w:rFonts w:ascii="Times New Roman" w:eastAsia="Calibri" w:hAnsi="Times New Roman" w:cs="Times New Roman"/>
        </w:rPr>
      </w:pPr>
    </w:p>
    <w:p w14:paraId="48771D76" w14:textId="77777777" w:rsidR="00111474" w:rsidRPr="00111474" w:rsidRDefault="00111474" w:rsidP="00111474">
      <w:pPr>
        <w:spacing w:after="0" w:line="240" w:lineRule="auto"/>
        <w:ind w:left="5040"/>
        <w:rPr>
          <w:rFonts w:ascii="Times New Roman" w:eastAsia="Calibri" w:hAnsi="Times New Roman" w:cs="Times New Roman"/>
        </w:rPr>
      </w:pPr>
      <w:r w:rsidRPr="00111474">
        <w:rPr>
          <w:rFonts w:ascii="Times New Roman" w:eastAsia="Calibri" w:hAnsi="Times New Roman" w:cs="Times New Roman"/>
        </w:rPr>
        <w:t>____________________________</w:t>
      </w:r>
    </w:p>
    <w:p w14:paraId="1CB21ED2" w14:textId="77777777" w:rsidR="00111474" w:rsidRPr="00111474" w:rsidRDefault="00111474" w:rsidP="00111474">
      <w:pPr>
        <w:spacing w:after="0" w:line="240" w:lineRule="auto"/>
        <w:ind w:left="5040"/>
        <w:rPr>
          <w:rFonts w:ascii="Times New Roman" w:eastAsia="Calibri" w:hAnsi="Times New Roman" w:cs="Times New Roman"/>
        </w:rPr>
      </w:pPr>
      <w:r w:rsidRPr="00111474">
        <w:rPr>
          <w:rFonts w:ascii="Times New Roman" w:eastAsia="Calibri" w:hAnsi="Times New Roman" w:cs="Times New Roman"/>
        </w:rPr>
        <w:t>Dee Ober, RMC</w:t>
      </w:r>
    </w:p>
    <w:p w14:paraId="36F70504" w14:textId="4BBF6D78" w:rsidR="00111474" w:rsidRDefault="00111474" w:rsidP="00111474">
      <w:pPr>
        <w:rPr>
          <w:rFonts w:ascii="Times New Roman" w:eastAsia="Calibri" w:hAnsi="Times New Roman" w:cs="Times New Roman"/>
        </w:rPr>
      </w:pP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Township Clerk</w:t>
      </w:r>
    </w:p>
    <w:p w14:paraId="09D77FD2" w14:textId="2B4F4BFE" w:rsidR="00FE0EB8" w:rsidRDefault="00FE0EB8" w:rsidP="00111474">
      <w:pPr>
        <w:rPr>
          <w:rFonts w:ascii="Times New Roman" w:eastAsia="Calibri" w:hAnsi="Times New Roman" w:cs="Times New Roman"/>
        </w:rPr>
      </w:pPr>
    </w:p>
    <w:p w14:paraId="1C232BAA" w14:textId="0C4ECAD0" w:rsidR="00FE0EB8" w:rsidRDefault="00FE0EB8">
      <w:pPr>
        <w:rPr>
          <w:rFonts w:ascii="Times New Roman" w:eastAsia="Calibri" w:hAnsi="Times New Roman" w:cs="Times New Roman"/>
        </w:rPr>
      </w:pPr>
      <w:r>
        <w:rPr>
          <w:rFonts w:ascii="Times New Roman" w:eastAsia="Calibri" w:hAnsi="Times New Roman" w:cs="Times New Roman"/>
        </w:rPr>
        <w:br w:type="page"/>
      </w:r>
    </w:p>
    <w:p w14:paraId="0345FDDA" w14:textId="77777777" w:rsidR="00FE0EB8" w:rsidRDefault="00FE0EB8">
      <w:pPr>
        <w:rPr>
          <w:rFonts w:ascii="Times New Roman" w:hAnsi="Times New Roman" w:cs="Times New Roman"/>
          <w:b/>
          <w:bCs/>
        </w:rPr>
      </w:pPr>
      <w:r>
        <w:rPr>
          <w:rFonts w:ascii="Times New Roman" w:hAnsi="Times New Roman" w:cs="Times New Roman"/>
          <w:b/>
          <w:bCs/>
        </w:rPr>
        <w:t>RESOLUTION NO. 86-21</w:t>
      </w:r>
    </w:p>
    <w:p w14:paraId="374CA36B" w14:textId="77777777" w:rsidR="00FE0EB8" w:rsidRDefault="00FE0EB8">
      <w:pPr>
        <w:rPr>
          <w:rFonts w:ascii="Times New Roman" w:hAnsi="Times New Roman" w:cs="Times New Roman"/>
          <w:b/>
          <w:bCs/>
        </w:rPr>
      </w:pPr>
    </w:p>
    <w:p w14:paraId="0C7ABA1F" w14:textId="0A96E670" w:rsidR="00E74A11" w:rsidRPr="00921026" w:rsidRDefault="00E74A11" w:rsidP="00E74A11">
      <w:pPr>
        <w:jc w:val="center"/>
        <w:rPr>
          <w:rFonts w:ascii="Times New Roman" w:eastAsia="Calibri" w:hAnsi="Times New Roman" w:cs="Times New Roman"/>
          <w:b/>
          <w:bCs/>
          <w:sz w:val="24"/>
          <w:szCs w:val="24"/>
        </w:rPr>
      </w:pPr>
      <w:r w:rsidRPr="00921026">
        <w:rPr>
          <w:rFonts w:ascii="Times New Roman" w:eastAsia="Calibri" w:hAnsi="Times New Roman" w:cs="Times New Roman"/>
          <w:b/>
          <w:bCs/>
          <w:sz w:val="24"/>
          <w:szCs w:val="24"/>
        </w:rPr>
        <w:t xml:space="preserve">AWARDING </w:t>
      </w:r>
      <w:r>
        <w:rPr>
          <w:rFonts w:ascii="Times New Roman" w:eastAsia="Calibri" w:hAnsi="Times New Roman" w:cs="Times New Roman"/>
          <w:b/>
          <w:bCs/>
          <w:sz w:val="24"/>
          <w:szCs w:val="24"/>
        </w:rPr>
        <w:t xml:space="preserve">A BID FOR MISCELLANEOUS </w:t>
      </w:r>
      <w:r w:rsidRPr="00921026">
        <w:rPr>
          <w:rFonts w:ascii="Times New Roman" w:eastAsia="Calibri" w:hAnsi="Times New Roman" w:cs="Times New Roman"/>
          <w:b/>
          <w:bCs/>
          <w:sz w:val="24"/>
          <w:szCs w:val="24"/>
        </w:rPr>
        <w:t>SEWER EQUIPMENT TO REINER PUMP SYSTEMS</w:t>
      </w:r>
    </w:p>
    <w:p w14:paraId="5B42E80A" w14:textId="77777777" w:rsidR="00E74A11" w:rsidRDefault="00E74A11" w:rsidP="00E74A11">
      <w:pPr>
        <w:jc w:val="center"/>
        <w:rPr>
          <w:rFonts w:ascii="Times New Roman" w:eastAsia="Calibri" w:hAnsi="Times New Roman" w:cs="Times New Roman"/>
          <w:sz w:val="24"/>
          <w:szCs w:val="24"/>
        </w:rPr>
      </w:pPr>
    </w:p>
    <w:p w14:paraId="30CCAAFD" w14:textId="7D0EBB60"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Pr>
          <w:rFonts w:ascii="Times New Roman" w:eastAsia="Times New Roman" w:hAnsi="Times New Roman" w:cs="Times New Roman"/>
          <w:b/>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bids were received on </w:t>
      </w:r>
      <w:r>
        <w:rPr>
          <w:rFonts w:ascii="Times New Roman" w:eastAsia="Times New Roman" w:hAnsi="Times New Roman" w:cs="Times New Roman"/>
          <w:spacing w:val="-2"/>
          <w:sz w:val="24"/>
          <w:szCs w:val="24"/>
        </w:rPr>
        <w:t>February 11, 2021</w:t>
      </w:r>
      <w:r w:rsidRPr="002C701C">
        <w:rPr>
          <w:rFonts w:ascii="Times New Roman" w:eastAsia="Times New Roman" w:hAnsi="Times New Roman" w:cs="Times New Roman"/>
          <w:spacing w:val="-2"/>
          <w:sz w:val="24"/>
          <w:szCs w:val="24"/>
        </w:rPr>
        <w:t xml:space="preserve"> for</w:t>
      </w:r>
      <w:r>
        <w:rPr>
          <w:rFonts w:ascii="Times New Roman" w:eastAsia="Times New Roman" w:hAnsi="Times New Roman" w:cs="Times New Roman"/>
          <w:spacing w:val="-2"/>
          <w:sz w:val="24"/>
          <w:szCs w:val="24"/>
        </w:rPr>
        <w:t xml:space="preserve"> VARIOUS SEWER EQUIPMENT</w:t>
      </w:r>
      <w:r w:rsidRPr="002C701C">
        <w:rPr>
          <w:rFonts w:ascii="Times New Roman" w:eastAsia="Times New Roman" w:hAnsi="Times New Roman" w:cs="Times New Roman"/>
          <w:b/>
          <w:spacing w:val="-2"/>
          <w:sz w:val="24"/>
          <w:szCs w:val="24"/>
        </w:rPr>
        <w:t>;</w:t>
      </w:r>
      <w:r w:rsidRPr="002C701C">
        <w:rPr>
          <w:rFonts w:ascii="Times New Roman" w:eastAsia="Times New Roman" w:hAnsi="Times New Roman" w:cs="Times New Roman"/>
          <w:spacing w:val="-2"/>
          <w:sz w:val="24"/>
          <w:szCs w:val="24"/>
        </w:rPr>
        <w:t xml:space="preserve"> and </w:t>
      </w:r>
    </w:p>
    <w:p w14:paraId="36C88035" w14:textId="01C349EB"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one</w:t>
      </w:r>
      <w:r w:rsidRPr="002C701C">
        <w:rPr>
          <w:rFonts w:ascii="Times New Roman" w:eastAsia="Times New Roman" w:hAnsi="Times New Roman" w:cs="Times New Roman"/>
          <w:b/>
          <w:spacing w:val="-2"/>
          <w:sz w:val="24"/>
          <w:szCs w:val="24"/>
        </w:rPr>
        <w:t xml:space="preserve"> </w:t>
      </w:r>
      <w:r w:rsidRPr="002C701C">
        <w:rPr>
          <w:rFonts w:ascii="Times New Roman" w:eastAsia="Times New Roman" w:hAnsi="Times New Roman" w:cs="Times New Roman"/>
          <w:spacing w:val="-2"/>
          <w:sz w:val="24"/>
          <w:szCs w:val="24"/>
        </w:rPr>
        <w:t xml:space="preserve">bid was received from </w:t>
      </w:r>
      <w:r>
        <w:rPr>
          <w:rFonts w:ascii="Times New Roman" w:eastAsia="Times New Roman" w:hAnsi="Times New Roman" w:cs="Times New Roman"/>
          <w:spacing w:val="-2"/>
          <w:sz w:val="24"/>
          <w:szCs w:val="24"/>
        </w:rPr>
        <w:t>Reiner Pump Systems</w:t>
      </w:r>
      <w:r w:rsidRPr="002C701C">
        <w:rPr>
          <w:rFonts w:ascii="Times New Roman" w:eastAsia="Times New Roman" w:hAnsi="Times New Roman" w:cs="Times New Roman"/>
          <w:spacing w:val="-2"/>
          <w:sz w:val="24"/>
          <w:szCs w:val="24"/>
        </w:rPr>
        <w:t xml:space="preserve"> in the amount of $</w:t>
      </w:r>
      <w:r>
        <w:rPr>
          <w:rFonts w:ascii="Times New Roman" w:eastAsia="Times New Roman" w:hAnsi="Times New Roman" w:cs="Times New Roman"/>
          <w:spacing w:val="-2"/>
          <w:sz w:val="24"/>
          <w:szCs w:val="24"/>
        </w:rPr>
        <w:t>78,007.00</w:t>
      </w:r>
      <w:r w:rsidRPr="002C701C">
        <w:rPr>
          <w:rFonts w:ascii="Times New Roman" w:eastAsia="Times New Roman" w:hAnsi="Times New Roman" w:cs="Times New Roman"/>
          <w:spacing w:val="-2"/>
          <w:sz w:val="24"/>
          <w:szCs w:val="24"/>
        </w:rPr>
        <w:t xml:space="preserve">; and </w:t>
      </w:r>
    </w:p>
    <w:p w14:paraId="44EB31FE" w14:textId="468B14AA"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proofErr w:type="gramEnd"/>
      <w:r w:rsidRPr="002C701C">
        <w:rPr>
          <w:rFonts w:ascii="Times New Roman" w:eastAsia="Times New Roman" w:hAnsi="Times New Roman" w:cs="Times New Roman"/>
          <w:spacing w:val="-2"/>
          <w:sz w:val="24"/>
          <w:szCs w:val="24"/>
        </w:rPr>
        <w:t xml:space="preserve"> the bid has been reviewed and approved by the Director of Public Works and has been recommend for award by letter dated </w:t>
      </w:r>
      <w:r>
        <w:rPr>
          <w:rFonts w:ascii="Times New Roman" w:eastAsia="Times New Roman" w:hAnsi="Times New Roman" w:cs="Times New Roman"/>
          <w:spacing w:val="-2"/>
          <w:sz w:val="24"/>
          <w:szCs w:val="24"/>
        </w:rPr>
        <w:t>February 12, 2021</w:t>
      </w:r>
      <w:r w:rsidRPr="002C701C">
        <w:rPr>
          <w:rFonts w:ascii="Times New Roman" w:eastAsia="Times New Roman" w:hAnsi="Times New Roman" w:cs="Times New Roman"/>
          <w:spacing w:val="-2"/>
          <w:sz w:val="24"/>
          <w:szCs w:val="24"/>
        </w:rPr>
        <w:t xml:space="preserve">; and </w:t>
      </w:r>
    </w:p>
    <w:p w14:paraId="0DE9B4B8"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 xml:space="preserve"> the Chief Financial Officer has certified that the funds are available in the </w:t>
      </w:r>
      <w:r>
        <w:rPr>
          <w:rFonts w:ascii="Times New Roman" w:eastAsia="Times New Roman" w:hAnsi="Times New Roman" w:cs="Times New Roman"/>
          <w:spacing w:val="-2"/>
          <w:sz w:val="24"/>
          <w:szCs w:val="24"/>
        </w:rPr>
        <w:t>budget; and</w:t>
      </w:r>
    </w:p>
    <w:p w14:paraId="59C6A958"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spacing w:val="-2"/>
          <w:sz w:val="24"/>
          <w:szCs w:val="24"/>
        </w:rPr>
        <w:tab/>
      </w:r>
      <w:proofErr w:type="gramStart"/>
      <w:r w:rsidRPr="002C701C">
        <w:rPr>
          <w:rFonts w:ascii="Times New Roman" w:eastAsia="Times New Roman" w:hAnsi="Times New Roman" w:cs="Times New Roman"/>
          <w:b/>
          <w:spacing w:val="-2"/>
          <w:sz w:val="24"/>
          <w:szCs w:val="24"/>
        </w:rPr>
        <w:t>WHEREAS</w:t>
      </w:r>
      <w:r w:rsidRPr="002C701C">
        <w:rPr>
          <w:rFonts w:ascii="Times New Roman" w:eastAsia="Times New Roman" w:hAnsi="Times New Roman" w:cs="Times New Roman"/>
          <w:spacing w:val="-2"/>
          <w:sz w:val="24"/>
          <w:szCs w:val="24"/>
        </w:rPr>
        <w:t>,</w:t>
      </w:r>
      <w:proofErr w:type="gramEnd"/>
      <w:r w:rsidRPr="002C701C">
        <w:rPr>
          <w:rFonts w:ascii="Times New Roman" w:eastAsia="Times New Roman" w:hAnsi="Times New Roman" w:cs="Times New Roman"/>
          <w:spacing w:val="-2"/>
          <w:sz w:val="24"/>
          <w:szCs w:val="24"/>
        </w:rPr>
        <w:t xml:space="preserve"> it is recommended that the contract be awarded to:</w:t>
      </w:r>
    </w:p>
    <w:p w14:paraId="355B7F25" w14:textId="77777777" w:rsidR="00E74A11" w:rsidRPr="002C701C" w:rsidRDefault="00E74A11" w:rsidP="00E74A11">
      <w:pPr>
        <w:spacing w:after="0" w:line="240" w:lineRule="auto"/>
        <w:jc w:val="center"/>
        <w:rPr>
          <w:rFonts w:ascii="Times New Roman" w:eastAsia="Times New Roman" w:hAnsi="Times New Roman" w:cs="Times New Roman"/>
          <w:sz w:val="24"/>
          <w:szCs w:val="24"/>
        </w:rPr>
      </w:pPr>
    </w:p>
    <w:p w14:paraId="122970AE"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Reiner Pump Systems</w:t>
      </w:r>
    </w:p>
    <w:p w14:paraId="5AD48C90"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53 US Highway 206</w:t>
      </w:r>
    </w:p>
    <w:p w14:paraId="272169D9" w14:textId="77777777" w:rsidR="00E74A11"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Stanhope, NJ 07874</w:t>
      </w:r>
    </w:p>
    <w:p w14:paraId="47E67523" w14:textId="77777777" w:rsidR="00E74A11" w:rsidRPr="002C701C" w:rsidRDefault="00E74A11" w:rsidP="00E74A11">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973-347-9000</w:t>
      </w:r>
    </w:p>
    <w:p w14:paraId="6F28883E" w14:textId="77777777" w:rsidR="00E74A11" w:rsidRPr="002C701C" w:rsidRDefault="00E74A11" w:rsidP="00E74A11">
      <w:pPr>
        <w:spacing w:after="0" w:line="240" w:lineRule="auto"/>
        <w:rPr>
          <w:rFonts w:ascii="Times New Roman" w:eastAsia="Times New Roman" w:hAnsi="Times New Roman" w:cs="Times New Roman"/>
          <w:sz w:val="24"/>
          <w:szCs w:val="24"/>
        </w:rPr>
      </w:pPr>
    </w:p>
    <w:p w14:paraId="00FFAC23" w14:textId="0B59DA95" w:rsidR="00E74A11"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r w:rsidRPr="002C701C">
        <w:rPr>
          <w:rFonts w:ascii="Times New Roman" w:eastAsia="Times New Roman" w:hAnsi="Times New Roman" w:cs="Times New Roman"/>
          <w:b/>
          <w:spacing w:val="-2"/>
          <w:sz w:val="24"/>
          <w:szCs w:val="24"/>
        </w:rPr>
        <w:tab/>
        <w:t xml:space="preserve">NOW, THEREFORE, BE IT RESOLVED, </w:t>
      </w:r>
      <w:r w:rsidRPr="002C701C">
        <w:rPr>
          <w:rFonts w:ascii="Times New Roman" w:eastAsia="Times New Roman" w:hAnsi="Times New Roman" w:cs="Times New Roman"/>
          <w:spacing w:val="-2"/>
          <w:sz w:val="24"/>
          <w:szCs w:val="24"/>
        </w:rPr>
        <w:t>by the Mayor and Township Committee that the above-referenced bid be awarded.</w:t>
      </w:r>
    </w:p>
    <w:p w14:paraId="11233CC1" w14:textId="0FDE7B8D" w:rsidR="00E74A11"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p>
    <w:p w14:paraId="653695FB" w14:textId="77777777" w:rsidR="00E74A11" w:rsidRPr="002C701C" w:rsidRDefault="00E74A11" w:rsidP="00E74A11">
      <w:pPr>
        <w:tabs>
          <w:tab w:val="left" w:pos="-720"/>
        </w:tabs>
        <w:suppressAutoHyphens/>
        <w:spacing w:after="0" w:line="360" w:lineRule="auto"/>
        <w:rPr>
          <w:rFonts w:ascii="Times New Roman" w:eastAsia="Times New Roman" w:hAnsi="Times New Roman" w:cs="Times New Roman"/>
          <w:spacing w:val="-2"/>
          <w:sz w:val="24"/>
          <w:szCs w:val="24"/>
        </w:rPr>
      </w:pPr>
    </w:p>
    <w:p w14:paraId="6B7B66B2" w14:textId="77777777" w:rsidR="00E74A11" w:rsidRDefault="00E74A11" w:rsidP="00E74A11"/>
    <w:p w14:paraId="2CB4DD57" w14:textId="7C0B1038" w:rsidR="00E74A11" w:rsidRPr="00111474" w:rsidRDefault="00E74A11" w:rsidP="00E74A11">
      <w:pPr>
        <w:spacing w:after="0" w:line="480" w:lineRule="auto"/>
        <w:rPr>
          <w:rFonts w:ascii="Times New Roman" w:eastAsia="Calibri" w:hAnsi="Times New Roman" w:cs="Times New Roman"/>
        </w:rPr>
      </w:pPr>
      <w:r w:rsidRPr="00111474">
        <w:rPr>
          <w:rFonts w:ascii="Times New Roman" w:eastAsia="Calibri" w:hAnsi="Times New Roman" w:cs="Times New Roman"/>
        </w:rPr>
        <w:t>DATED: FEBRUARY 22, 2021</w:t>
      </w:r>
      <w:r w:rsidRPr="00111474">
        <w:rPr>
          <w:rFonts w:ascii="Times New Roman" w:eastAsia="Calibri" w:hAnsi="Times New Roman" w:cs="Times New Roman"/>
        </w:rPr>
        <w:tab/>
      </w:r>
      <w:r w:rsidRPr="00111474">
        <w:rPr>
          <w:rFonts w:ascii="Times New Roman" w:eastAsia="Calibri" w:hAnsi="Times New Roman" w:cs="Times New Roman"/>
        </w:rPr>
        <w:tab/>
      </w:r>
      <w:r>
        <w:rPr>
          <w:rFonts w:ascii="Times New Roman" w:eastAsia="Calibri" w:hAnsi="Times New Roman" w:cs="Times New Roman"/>
        </w:rPr>
        <w:tab/>
      </w:r>
      <w:r w:rsidRPr="00111474">
        <w:rPr>
          <w:rFonts w:ascii="Times New Roman" w:eastAsia="Calibri" w:hAnsi="Times New Roman" w:cs="Times New Roman"/>
        </w:rPr>
        <w:t xml:space="preserve">MOTION:  </w:t>
      </w:r>
      <w:r w:rsidRPr="00111474">
        <w:rPr>
          <w:rFonts w:ascii="Times New Roman" w:eastAsia="Calibri" w:hAnsi="Times New Roman" w:cs="Times New Roman"/>
        </w:rPr>
        <w:tab/>
        <w:t xml:space="preserve">    </w:t>
      </w:r>
      <w:r w:rsidRPr="00111474">
        <w:rPr>
          <w:rFonts w:ascii="Times New Roman" w:eastAsia="Calibri" w:hAnsi="Times New Roman" w:cs="Times New Roman"/>
        </w:rPr>
        <w:tab/>
      </w:r>
      <w:r w:rsidRPr="00111474">
        <w:rPr>
          <w:rFonts w:ascii="Times New Roman" w:eastAsia="Calibri" w:hAnsi="Times New Roman" w:cs="Times New Roman"/>
        </w:rPr>
        <w:tab/>
      </w:r>
    </w:p>
    <w:p w14:paraId="319C0EED" w14:textId="4F7A209D" w:rsidR="00E74A11" w:rsidRPr="00111474" w:rsidRDefault="00E74A11" w:rsidP="00E74A11">
      <w:pPr>
        <w:spacing w:after="0" w:line="480" w:lineRule="auto"/>
        <w:rPr>
          <w:rFonts w:ascii="Times New Roman" w:eastAsia="Calibri" w:hAnsi="Times New Roman" w:cs="Times New Roman"/>
        </w:rPr>
      </w:pPr>
      <w:r w:rsidRPr="00111474">
        <w:rPr>
          <w:rFonts w:ascii="Times New Roman" w:eastAsia="Calibri" w:hAnsi="Times New Roman" w:cs="Times New Roman"/>
        </w:rPr>
        <w:t xml:space="preserve">AYES:               </w:t>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 xml:space="preserve">SECONDED: </w:t>
      </w:r>
      <w:r w:rsidRPr="00111474">
        <w:rPr>
          <w:rFonts w:ascii="Times New Roman" w:eastAsia="Calibri" w:hAnsi="Times New Roman" w:cs="Times New Roman"/>
        </w:rPr>
        <w:tab/>
      </w:r>
    </w:p>
    <w:p w14:paraId="4AF5560A" w14:textId="1B421302" w:rsidR="00E74A11" w:rsidRPr="00111474" w:rsidRDefault="00E74A11" w:rsidP="00E74A11">
      <w:pPr>
        <w:spacing w:after="0" w:line="240" w:lineRule="auto"/>
        <w:rPr>
          <w:rFonts w:ascii="Times New Roman" w:eastAsia="Calibri" w:hAnsi="Times New Roman" w:cs="Times New Roman"/>
        </w:rPr>
      </w:pPr>
      <w:r w:rsidRPr="00111474">
        <w:rPr>
          <w:rFonts w:ascii="Times New Roman" w:eastAsia="Calibri" w:hAnsi="Times New Roman" w:cs="Times New Roman"/>
        </w:rPr>
        <w:t xml:space="preserve">NAYS: </w:t>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Pr>
          <w:rFonts w:ascii="Times New Roman" w:eastAsia="Calibri" w:hAnsi="Times New Roman" w:cs="Times New Roman"/>
        </w:rPr>
        <w:tab/>
      </w:r>
      <w:r w:rsidRPr="00111474">
        <w:rPr>
          <w:rFonts w:ascii="Times New Roman" w:eastAsia="Calibri" w:hAnsi="Times New Roman" w:cs="Times New Roman"/>
        </w:rPr>
        <w:t>APPROVED BY: _______________________</w:t>
      </w:r>
    </w:p>
    <w:p w14:paraId="40F2A376" w14:textId="50E003C0" w:rsidR="00E74A11" w:rsidRPr="00111474" w:rsidRDefault="00E74A11" w:rsidP="00E74A11">
      <w:pPr>
        <w:spacing w:after="0" w:line="240" w:lineRule="auto"/>
        <w:rPr>
          <w:rFonts w:ascii="Times New Roman" w:eastAsia="Calibri" w:hAnsi="Times New Roman" w:cs="Times New Roman"/>
        </w:rPr>
      </w:pP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 xml:space="preserve">                  </w:t>
      </w:r>
      <w:r>
        <w:rPr>
          <w:rFonts w:ascii="Times New Roman" w:eastAsia="Calibri" w:hAnsi="Times New Roman" w:cs="Times New Roman"/>
        </w:rPr>
        <w:tab/>
        <w:t xml:space="preserve">   </w:t>
      </w:r>
      <w:r w:rsidRPr="00111474">
        <w:rPr>
          <w:rFonts w:ascii="Times New Roman" w:eastAsia="Calibri" w:hAnsi="Times New Roman" w:cs="Times New Roman"/>
        </w:rPr>
        <w:t>Michael R. Mignogna, Mayor</w:t>
      </w:r>
    </w:p>
    <w:p w14:paraId="3775B9F0" w14:textId="77777777" w:rsidR="00E74A11" w:rsidRPr="00111474" w:rsidRDefault="00E74A11" w:rsidP="00E74A11">
      <w:pPr>
        <w:spacing w:after="0" w:line="240" w:lineRule="auto"/>
        <w:rPr>
          <w:rFonts w:ascii="Times New Roman" w:eastAsia="Calibri" w:hAnsi="Times New Roman" w:cs="Times New Roman"/>
        </w:rPr>
      </w:pPr>
    </w:p>
    <w:p w14:paraId="3A6AFE62" w14:textId="77777777" w:rsidR="00E74A11" w:rsidRPr="00111474" w:rsidRDefault="00E74A11" w:rsidP="00E74A11">
      <w:pPr>
        <w:spacing w:after="0" w:line="240" w:lineRule="auto"/>
        <w:rPr>
          <w:rFonts w:ascii="Times New Roman" w:eastAsia="Calibri" w:hAnsi="Times New Roman" w:cs="Times New Roman"/>
        </w:rPr>
      </w:pPr>
    </w:p>
    <w:p w14:paraId="35ADD968" w14:textId="77777777" w:rsidR="00E74A11" w:rsidRPr="00111474" w:rsidRDefault="00E74A11" w:rsidP="00E74A11">
      <w:pPr>
        <w:spacing w:after="0" w:line="240" w:lineRule="auto"/>
        <w:rPr>
          <w:rFonts w:ascii="Times New Roman" w:eastAsia="Calibri" w:hAnsi="Times New Roman" w:cs="Times New Roman"/>
        </w:rPr>
      </w:pPr>
    </w:p>
    <w:p w14:paraId="697A4285" w14:textId="77777777" w:rsidR="00E74A11" w:rsidRPr="00111474" w:rsidRDefault="00E74A11" w:rsidP="00E74A11">
      <w:pPr>
        <w:spacing w:after="0" w:line="240" w:lineRule="auto"/>
        <w:rPr>
          <w:rFonts w:ascii="Times New Roman" w:eastAsia="Calibri" w:hAnsi="Times New Roman" w:cs="Times New Roman"/>
        </w:rPr>
      </w:pPr>
    </w:p>
    <w:p w14:paraId="1256DD0F" w14:textId="77777777" w:rsidR="00E74A11" w:rsidRPr="00111474" w:rsidRDefault="00E74A11" w:rsidP="00E74A11">
      <w:pPr>
        <w:spacing w:after="0" w:line="240" w:lineRule="auto"/>
        <w:rPr>
          <w:rFonts w:ascii="Times New Roman" w:eastAsia="Calibri" w:hAnsi="Times New Roman" w:cs="Times New Roman"/>
        </w:rPr>
      </w:pPr>
    </w:p>
    <w:p w14:paraId="296B3BC7" w14:textId="0F878574" w:rsidR="00E74A11" w:rsidRPr="00111474" w:rsidRDefault="001D7425" w:rsidP="00E74A11">
      <w:pPr>
        <w:spacing w:after="0" w:line="240" w:lineRule="auto"/>
        <w:rPr>
          <w:rFonts w:ascii="Times New Roman" w:eastAsia="Calibri" w:hAnsi="Times New Roman" w:cs="Times New Roman"/>
        </w:rPr>
      </w:pPr>
      <w:r>
        <w:rPr>
          <w:rFonts w:ascii="Times New Roman" w:eastAsia="Calibri" w:hAnsi="Times New Roman" w:cs="Times New Roman"/>
        </w:rPr>
        <w:tab/>
      </w:r>
      <w:r w:rsidR="00E74A11" w:rsidRPr="00111474">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w:t>
      </w:r>
      <w:r w:rsidR="006A59AD">
        <w:rPr>
          <w:rFonts w:ascii="Times New Roman" w:eastAsia="Calibri" w:hAnsi="Times New Roman" w:cs="Times New Roman"/>
        </w:rPr>
        <w:t xml:space="preserve"> T</w:t>
      </w:r>
      <w:r w:rsidR="00E74A11" w:rsidRPr="00111474">
        <w:rPr>
          <w:rFonts w:ascii="Times New Roman" w:eastAsia="Calibri" w:hAnsi="Times New Roman" w:cs="Times New Roman"/>
        </w:rPr>
        <w:t>ownship of Voorhees at their meeting of February 22, 2021 held in the Municipal Building,</w:t>
      </w:r>
      <w:r w:rsidR="006A59AD">
        <w:rPr>
          <w:rFonts w:ascii="Times New Roman" w:eastAsia="Calibri" w:hAnsi="Times New Roman" w:cs="Times New Roman"/>
        </w:rPr>
        <w:t xml:space="preserve"> </w:t>
      </w:r>
      <w:r w:rsidR="00E74A11" w:rsidRPr="00111474">
        <w:rPr>
          <w:rFonts w:ascii="Times New Roman" w:eastAsia="Calibri" w:hAnsi="Times New Roman" w:cs="Times New Roman"/>
        </w:rPr>
        <w:t>2400 Voorhees Town Center, Voorhees, NJ  08043</w:t>
      </w:r>
    </w:p>
    <w:p w14:paraId="11E10508" w14:textId="77777777" w:rsidR="00E74A11" w:rsidRPr="00111474" w:rsidRDefault="00E74A11" w:rsidP="00E74A11">
      <w:pPr>
        <w:spacing w:after="0" w:line="240" w:lineRule="auto"/>
        <w:rPr>
          <w:rFonts w:ascii="Times New Roman" w:eastAsia="Calibri" w:hAnsi="Times New Roman" w:cs="Times New Roman"/>
        </w:rPr>
      </w:pPr>
    </w:p>
    <w:p w14:paraId="008ABF2E" w14:textId="77777777" w:rsidR="00E74A11" w:rsidRPr="00111474" w:rsidRDefault="00E74A11" w:rsidP="00E74A11">
      <w:pPr>
        <w:spacing w:after="0" w:line="240" w:lineRule="auto"/>
        <w:rPr>
          <w:rFonts w:ascii="Times New Roman" w:eastAsia="Calibri" w:hAnsi="Times New Roman" w:cs="Times New Roman"/>
        </w:rPr>
      </w:pPr>
    </w:p>
    <w:p w14:paraId="65D4EED2" w14:textId="77777777" w:rsidR="00E74A11" w:rsidRPr="00111474" w:rsidRDefault="00E74A11" w:rsidP="00E74A11">
      <w:pPr>
        <w:spacing w:after="0" w:line="240" w:lineRule="auto"/>
        <w:ind w:left="5040"/>
        <w:rPr>
          <w:rFonts w:ascii="Times New Roman" w:eastAsia="Calibri" w:hAnsi="Times New Roman" w:cs="Times New Roman"/>
        </w:rPr>
      </w:pPr>
      <w:r w:rsidRPr="00111474">
        <w:rPr>
          <w:rFonts w:ascii="Times New Roman" w:eastAsia="Calibri" w:hAnsi="Times New Roman" w:cs="Times New Roman"/>
        </w:rPr>
        <w:t>____________________________</w:t>
      </w:r>
    </w:p>
    <w:p w14:paraId="34DAE773" w14:textId="77777777" w:rsidR="00E74A11" w:rsidRPr="00111474" w:rsidRDefault="00E74A11" w:rsidP="00E74A11">
      <w:pPr>
        <w:spacing w:after="0" w:line="240" w:lineRule="auto"/>
        <w:ind w:left="5040"/>
        <w:rPr>
          <w:rFonts w:ascii="Times New Roman" w:eastAsia="Calibri" w:hAnsi="Times New Roman" w:cs="Times New Roman"/>
        </w:rPr>
      </w:pPr>
      <w:r w:rsidRPr="00111474">
        <w:rPr>
          <w:rFonts w:ascii="Times New Roman" w:eastAsia="Calibri" w:hAnsi="Times New Roman" w:cs="Times New Roman"/>
        </w:rPr>
        <w:t>Dee Ober, RMC</w:t>
      </w:r>
    </w:p>
    <w:p w14:paraId="4CEE0111" w14:textId="77777777" w:rsidR="00E74A11" w:rsidRDefault="00E74A11" w:rsidP="00E74A11">
      <w:pPr>
        <w:rPr>
          <w:rFonts w:ascii="Times New Roman" w:eastAsia="Calibri" w:hAnsi="Times New Roman" w:cs="Times New Roman"/>
        </w:rPr>
      </w:pP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r>
      <w:r w:rsidRPr="00111474">
        <w:rPr>
          <w:rFonts w:ascii="Times New Roman" w:eastAsia="Calibri" w:hAnsi="Times New Roman" w:cs="Times New Roman"/>
        </w:rPr>
        <w:tab/>
        <w:t>Township Clerk</w:t>
      </w:r>
    </w:p>
    <w:p w14:paraId="45C74DED" w14:textId="269F56C0" w:rsidR="00FE0EB8" w:rsidRDefault="00FE0EB8">
      <w:pPr>
        <w:rPr>
          <w:rFonts w:ascii="Times New Roman" w:hAnsi="Times New Roman" w:cs="Times New Roman"/>
          <w:b/>
          <w:bCs/>
        </w:rPr>
      </w:pPr>
      <w:r>
        <w:rPr>
          <w:rFonts w:ascii="Times New Roman" w:hAnsi="Times New Roman" w:cs="Times New Roman"/>
          <w:b/>
          <w:bCs/>
        </w:rPr>
        <w:br w:type="page"/>
      </w:r>
    </w:p>
    <w:p w14:paraId="27394484"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VOORHEES TOWNSHIP COMMITTEE </w:t>
      </w:r>
    </w:p>
    <w:p w14:paraId="5B063D4A"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JANUARY 25, 2021</w:t>
      </w:r>
      <w:r w:rsidRPr="00333A7C">
        <w:rPr>
          <w:rFonts w:ascii="Times New Roman" w:eastAsia="Calibri" w:hAnsi="Times New Roman" w:cs="Times New Roman"/>
          <w:b/>
        </w:rPr>
        <w:t xml:space="preserve"> </w:t>
      </w:r>
    </w:p>
    <w:p w14:paraId="196A28B6" w14:textId="77777777" w:rsidR="006A59AD" w:rsidRPr="00333A7C" w:rsidRDefault="006A59AD" w:rsidP="006A59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18A88604" w14:textId="77777777" w:rsidR="006A59AD" w:rsidRPr="00333A7C" w:rsidRDefault="006A59AD" w:rsidP="006A59AD">
      <w:pPr>
        <w:numPr>
          <w:ilvl w:val="12"/>
          <w:numId w:val="0"/>
        </w:numPr>
        <w:spacing w:after="0" w:line="240" w:lineRule="auto"/>
        <w:rPr>
          <w:rFonts w:ascii="Times New Roman" w:eastAsia="Calibri" w:hAnsi="Times New Roman" w:cs="Times New Roman"/>
          <w:b/>
        </w:rPr>
      </w:pPr>
    </w:p>
    <w:p w14:paraId="142A0E43" w14:textId="77777777" w:rsidR="006A59AD" w:rsidRPr="00333A7C" w:rsidRDefault="006A59AD" w:rsidP="006A59A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2C71ECC5"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b/>
        </w:rPr>
      </w:pPr>
    </w:p>
    <w:p w14:paraId="2994FF89"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541BE690" w14:textId="77777777" w:rsidR="006A59AD" w:rsidRPr="00333A7C" w:rsidRDefault="006A59AD" w:rsidP="006A59AD">
      <w:pPr>
        <w:tabs>
          <w:tab w:val="left" w:pos="90"/>
          <w:tab w:val="left" w:pos="1800"/>
        </w:tabs>
        <w:spacing w:after="0" w:line="240" w:lineRule="auto"/>
        <w:rPr>
          <w:rFonts w:ascii="Times New Roman" w:eastAsia="Calibri" w:hAnsi="Times New Roman" w:cs="Times New Roman"/>
        </w:rPr>
      </w:pPr>
    </w:p>
    <w:p w14:paraId="4D68FA34" w14:textId="77777777" w:rsidR="006A59AD" w:rsidRPr="00333A7C" w:rsidRDefault="006A59AD" w:rsidP="006A59A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F537934" w14:textId="77777777" w:rsidR="006A59AD" w:rsidRDefault="006A59AD" w:rsidP="006A59A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05D9156" w14:textId="77777777" w:rsidR="006A59AD" w:rsidRDefault="006A59AD" w:rsidP="006A59AD">
      <w:pPr>
        <w:tabs>
          <w:tab w:val="left" w:pos="90"/>
        </w:tabs>
        <w:spacing w:after="0" w:line="240" w:lineRule="auto"/>
        <w:rPr>
          <w:rFonts w:ascii="Times New Roman" w:eastAsia="Calibri" w:hAnsi="Times New Roman" w:cs="Times New Roman"/>
        </w:rPr>
      </w:pPr>
    </w:p>
    <w:p w14:paraId="309D7B17" w14:textId="77777777" w:rsidR="006A59AD" w:rsidRDefault="006A59AD" w:rsidP="006A59A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FIRST READING ON ORDINANCE</w:t>
      </w:r>
    </w:p>
    <w:p w14:paraId="2487FBF2" w14:textId="77777777" w:rsidR="006A59AD" w:rsidRPr="00BC4ABA" w:rsidRDefault="006A59AD" w:rsidP="006A59AD">
      <w:pPr>
        <w:tabs>
          <w:tab w:val="left" w:pos="-720"/>
        </w:tabs>
        <w:suppressAutoHyphens/>
        <w:spacing w:after="0" w:line="240" w:lineRule="auto"/>
        <w:rPr>
          <w:rFonts w:ascii="Times" w:eastAsia="Times New Roman" w:hAnsi="Times" w:cs="Times"/>
          <w:spacing w:val="-2"/>
          <w:szCs w:val="20"/>
        </w:rPr>
      </w:pPr>
      <w:bookmarkStart w:id="0" w:name="_Hlk62568395"/>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bookmarkEnd w:id="0"/>
    <w:p w14:paraId="0FD93D8C" w14:textId="77777777" w:rsidR="006A59AD" w:rsidRDefault="006A59AD" w:rsidP="006A59AD">
      <w:pPr>
        <w:tabs>
          <w:tab w:val="left" w:pos="90"/>
        </w:tabs>
        <w:spacing w:after="0" w:line="240" w:lineRule="auto"/>
        <w:rPr>
          <w:rFonts w:ascii="Times New Roman" w:eastAsia="Calibri" w:hAnsi="Times New Roman" w:cs="Times New Roman"/>
          <w:b/>
          <w:bCs/>
        </w:rPr>
      </w:pPr>
    </w:p>
    <w:p w14:paraId="1C1AD40A"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r>
        <w:rPr>
          <w:rFonts w:ascii="Times New Roman" w:eastAsia="Calibri" w:hAnsi="Times New Roman" w:cs="Times New Roman"/>
        </w:rPr>
        <w:t>: MR. PLATT</w:t>
      </w:r>
      <w:r>
        <w:rPr>
          <w:rFonts w:ascii="Times New Roman" w:eastAsia="Calibri" w:hAnsi="Times New Roman" w:cs="Times New Roman"/>
        </w:rPr>
        <w:tab/>
      </w:r>
      <w:r w:rsidRPr="006F651D">
        <w:rPr>
          <w:rFonts w:ascii="Times New Roman" w:eastAsia="Calibri" w:hAnsi="Times New Roman" w:cs="Times New Roman"/>
        </w:rPr>
        <w:t>AYES:</w:t>
      </w:r>
      <w:r>
        <w:rPr>
          <w:rFonts w:ascii="Times New Roman" w:eastAsia="Calibri" w:hAnsi="Times New Roman" w:cs="Times New Roman"/>
        </w:rPr>
        <w:t xml:space="preserve"> ALL</w:t>
      </w:r>
    </w:p>
    <w:p w14:paraId="4C45559B" w14:textId="77777777" w:rsidR="006A59A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1AF1EA36" w14:textId="77777777" w:rsidR="006A59AD" w:rsidRDefault="006A59AD" w:rsidP="006A59AD">
      <w:pPr>
        <w:tabs>
          <w:tab w:val="left" w:pos="90"/>
        </w:tabs>
        <w:spacing w:after="0" w:line="240" w:lineRule="auto"/>
        <w:rPr>
          <w:rFonts w:ascii="Times New Roman" w:eastAsia="Calibri" w:hAnsi="Times New Roman" w:cs="Times New Roman"/>
          <w:b/>
          <w:bCs/>
        </w:rPr>
      </w:pPr>
    </w:p>
    <w:p w14:paraId="4DB2D75C" w14:textId="77777777" w:rsidR="006A59AD" w:rsidRPr="00F13231" w:rsidRDefault="006A59AD" w:rsidP="006A59AD">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Pr>
          <w:rFonts w:ascii="Times New Roman" w:eastAsia="Calibri" w:hAnsi="Times New Roman" w:cs="Times New Roman"/>
          <w:b/>
          <w:bCs/>
        </w:rPr>
        <w:t xml:space="preserve"> 375-21</w:t>
      </w:r>
    </w:p>
    <w:p w14:paraId="60FCB1AC" w14:textId="77777777" w:rsidR="006A59AD" w:rsidRDefault="006A59AD" w:rsidP="006A59AD">
      <w:pPr>
        <w:rPr>
          <w:rFonts w:ascii="Times New Roman" w:eastAsia="Calibri" w:hAnsi="Times New Roman" w:cs="Times New Roman"/>
        </w:rPr>
      </w:pPr>
      <w:bookmarkStart w:id="1" w:name="_Hlk62567986"/>
      <w:r w:rsidRPr="00A66C15">
        <w:rPr>
          <w:rFonts w:ascii="Times New Roman" w:eastAsia="Calibri" w:hAnsi="Times New Roman" w:cs="Times New Roman"/>
        </w:rPr>
        <w:t>AN ORDINANCE ESTABLISHING A LEFT</w:t>
      </w:r>
      <w:r w:rsidRPr="00F13231">
        <w:rPr>
          <w:rFonts w:ascii="Times New Roman" w:eastAsia="Calibri" w:hAnsi="Times New Roman" w:cs="Times New Roman"/>
        </w:rPr>
        <w:t>-</w:t>
      </w:r>
      <w:r w:rsidRPr="00A66C15">
        <w:rPr>
          <w:rFonts w:ascii="Times New Roman" w:eastAsia="Calibri" w:hAnsi="Times New Roman" w:cs="Times New Roman"/>
        </w:rPr>
        <w:t xml:space="preserve">HAND TURN PROHIBITION AT THE AVIAN PLAZA  2999 </w:t>
      </w:r>
      <w:proofErr w:type="spellStart"/>
      <w:r w:rsidRPr="00A66C15">
        <w:rPr>
          <w:rFonts w:ascii="Times New Roman" w:eastAsia="Calibri" w:hAnsi="Times New Roman" w:cs="Times New Roman"/>
        </w:rPr>
        <w:t>EVESHAM</w:t>
      </w:r>
      <w:proofErr w:type="spellEnd"/>
      <w:r w:rsidRPr="00A66C15">
        <w:rPr>
          <w:rFonts w:ascii="Times New Roman" w:eastAsia="Calibri" w:hAnsi="Times New Roman" w:cs="Times New Roman"/>
        </w:rPr>
        <w:t xml:space="preserve"> ROAD</w:t>
      </w:r>
    </w:p>
    <w:bookmarkEnd w:id="1"/>
    <w:p w14:paraId="5938F7BD"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984E8D8"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PLATT</w:t>
      </w:r>
    </w:p>
    <w:p w14:paraId="7AE5A8D7"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578B4268"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47F64D4" w14:textId="77777777" w:rsidR="006A59AD" w:rsidRPr="00CD130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64BD2B5" w14:textId="77777777" w:rsidR="006A59AD" w:rsidRDefault="006A59AD" w:rsidP="006A59AD">
      <w:pPr>
        <w:tabs>
          <w:tab w:val="left" w:pos="90"/>
        </w:tabs>
        <w:spacing w:after="0" w:line="240" w:lineRule="auto"/>
        <w:rPr>
          <w:rFonts w:ascii="Times New Roman" w:eastAsia="Calibri" w:hAnsi="Times New Roman" w:cs="Times New Roman"/>
          <w:b/>
          <w:bCs/>
        </w:rPr>
      </w:pPr>
    </w:p>
    <w:p w14:paraId="55DF64B6" w14:textId="7C41BF1A"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proofErr w:type="gramStart"/>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Y</w:t>
      </w:r>
      <w:proofErr w:type="gramEnd"/>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PLATT </w:t>
      </w:r>
      <w:r>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 xml:space="preserve"> Y</w:t>
      </w:r>
    </w:p>
    <w:p w14:paraId="762776CD" w14:textId="352147ED"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w:t>
      </w:r>
      <w:proofErr w:type="gramStart"/>
      <w:r w:rsidRPr="00333A7C">
        <w:rPr>
          <w:rFonts w:ascii="Times New Roman" w:eastAsia="Calibri" w:hAnsi="Times New Roman" w:cs="Times New Roman"/>
          <w:bCs/>
          <w:spacing w:val="-3"/>
        </w:rPr>
        <w:t>RAVITZ</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w:t>
      </w:r>
      <w:proofErr w:type="gramEnd"/>
      <w:r w:rsidRPr="00333A7C">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w:t>
      </w:r>
      <w:r w:rsidR="0012123D">
        <w:rPr>
          <w:rFonts w:ascii="Times New Roman" w:eastAsia="Calibri" w:hAnsi="Times New Roman" w:cs="Times New Roman"/>
          <w:bCs/>
          <w:spacing w:val="-3"/>
        </w:rPr>
        <w:t xml:space="preserve"> Y</w:t>
      </w:r>
    </w:p>
    <w:p w14:paraId="63058AC2" w14:textId="6C3A53FD" w:rsidR="006A59AD"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w:t>
      </w:r>
      <w:proofErr w:type="gramStart"/>
      <w:r>
        <w:rPr>
          <w:rFonts w:ascii="Times New Roman" w:eastAsia="Calibri" w:hAnsi="Times New Roman" w:cs="Times New Roman"/>
          <w:bCs/>
          <w:spacing w:val="-3"/>
        </w:rPr>
        <w:t xml:space="preserve">- </w:t>
      </w:r>
      <w:r w:rsidR="0012123D">
        <w:rPr>
          <w:rFonts w:ascii="Times New Roman" w:eastAsia="Calibri" w:hAnsi="Times New Roman" w:cs="Times New Roman"/>
          <w:bCs/>
          <w:spacing w:val="-3"/>
        </w:rPr>
        <w:t xml:space="preserve"> Y</w:t>
      </w:r>
      <w:proofErr w:type="gramEnd"/>
    </w:p>
    <w:p w14:paraId="66A93115" w14:textId="77777777" w:rsidR="006A59AD" w:rsidRDefault="006A59AD" w:rsidP="006A59AD">
      <w:pPr>
        <w:spacing w:after="0"/>
        <w:rPr>
          <w:rFonts w:ascii="Times New Roman" w:eastAsia="Calibri" w:hAnsi="Times New Roman" w:cs="Times New Roman"/>
          <w:b/>
          <w:bCs/>
        </w:rPr>
      </w:pPr>
    </w:p>
    <w:p w14:paraId="03CCCF18" w14:textId="77777777" w:rsidR="006A59AD" w:rsidRPr="00F13231" w:rsidRDefault="006A59AD" w:rsidP="006A59AD">
      <w:pPr>
        <w:spacing w:after="0"/>
        <w:rPr>
          <w:rFonts w:ascii="Times New Roman" w:eastAsia="Calibri" w:hAnsi="Times New Roman" w:cs="Times New Roman"/>
          <w:b/>
          <w:bCs/>
        </w:rPr>
      </w:pPr>
      <w:r>
        <w:rPr>
          <w:rFonts w:ascii="Times New Roman" w:eastAsia="Calibri" w:hAnsi="Times New Roman" w:cs="Times New Roman"/>
          <w:b/>
          <w:bCs/>
        </w:rPr>
        <w:t>SECOND</w:t>
      </w:r>
      <w:r w:rsidRPr="00F13231">
        <w:rPr>
          <w:rFonts w:ascii="Times New Roman" w:eastAsia="Calibri" w:hAnsi="Times New Roman" w:cs="Times New Roman"/>
          <w:b/>
          <w:bCs/>
        </w:rPr>
        <w:t xml:space="preserve"> READING ON ORDINANCE</w:t>
      </w:r>
      <w:r>
        <w:rPr>
          <w:rFonts w:ascii="Times New Roman" w:eastAsia="Calibri" w:hAnsi="Times New Roman" w:cs="Times New Roman"/>
          <w:b/>
          <w:bCs/>
        </w:rPr>
        <w:t xml:space="preserve"> 376-21</w:t>
      </w:r>
    </w:p>
    <w:p w14:paraId="633184BD" w14:textId="77777777" w:rsidR="006A59AD" w:rsidRDefault="006A59AD" w:rsidP="006A59AD">
      <w:pPr>
        <w:spacing w:after="0" w:line="240" w:lineRule="auto"/>
        <w:rPr>
          <w:rFonts w:ascii="Times New Roman" w:hAnsi="Times New Roman" w:cs="Times New Roman"/>
        </w:rPr>
      </w:pPr>
      <w:bookmarkStart w:id="2" w:name="_Hlk62568173"/>
      <w:r>
        <w:rPr>
          <w:rFonts w:ascii="Times New Roman" w:hAnsi="Times New Roman" w:cs="Times New Roman"/>
        </w:rPr>
        <w:t xml:space="preserve">A </w:t>
      </w:r>
      <w:r w:rsidRPr="00F13231">
        <w:rPr>
          <w:rFonts w:ascii="Times New Roman" w:hAnsi="Times New Roman" w:cs="Times New Roman"/>
        </w:rPr>
        <w:t>CAPITAL ORDINANCE OF THE TOWNSHIP OF VOORHEES, IN THE</w:t>
      </w:r>
      <w:r>
        <w:rPr>
          <w:rFonts w:ascii="Times New Roman" w:hAnsi="Times New Roman" w:cs="Times New Roman"/>
        </w:rPr>
        <w:t xml:space="preserve"> </w:t>
      </w:r>
      <w:r w:rsidRPr="00F13231">
        <w:rPr>
          <w:rFonts w:ascii="Times New Roman" w:hAnsi="Times New Roman" w:cs="Times New Roman"/>
        </w:rPr>
        <w:t>COUNTY OF CAMDEN, NEW JERSEY AUTHORIZING AN ACQUISITION</w:t>
      </w:r>
      <w:r>
        <w:rPr>
          <w:rFonts w:ascii="Times New Roman" w:hAnsi="Times New Roman" w:cs="Times New Roman"/>
        </w:rPr>
        <w:t xml:space="preserve"> </w:t>
      </w:r>
      <w:r w:rsidRPr="00F13231">
        <w:rPr>
          <w:rFonts w:ascii="Times New Roman" w:hAnsi="Times New Roman" w:cs="Times New Roman"/>
        </w:rPr>
        <w:t>FOR THE TOWNSHIP, APPROPRIATING THEREFOR THE SUM OF $779,000.00</w:t>
      </w:r>
      <w:r>
        <w:rPr>
          <w:rFonts w:ascii="Times New Roman" w:hAnsi="Times New Roman" w:cs="Times New Roman"/>
        </w:rPr>
        <w:t xml:space="preserve"> </w:t>
      </w:r>
      <w:r w:rsidRPr="00F13231">
        <w:rPr>
          <w:rFonts w:ascii="Times New Roman" w:hAnsi="Times New Roman" w:cs="Times New Roman"/>
        </w:rPr>
        <w:t>AND PROVIDING THAT SUCH SUM SO APPROPRIATED SHALL BE</w:t>
      </w:r>
      <w:r>
        <w:rPr>
          <w:rFonts w:ascii="Times New Roman" w:hAnsi="Times New Roman" w:cs="Times New Roman"/>
        </w:rPr>
        <w:t xml:space="preserve"> </w:t>
      </w:r>
      <w:r w:rsidRPr="00F13231">
        <w:rPr>
          <w:rFonts w:ascii="Times New Roman" w:hAnsi="Times New Roman" w:cs="Times New Roman"/>
        </w:rPr>
        <w:t>FUNDED FROM THE RESERVE FOR CAPITAL ACQUISITIONS</w:t>
      </w:r>
    </w:p>
    <w:bookmarkEnd w:id="2"/>
    <w:p w14:paraId="7DBE2943" w14:textId="77777777" w:rsidR="006A59AD" w:rsidRDefault="006A59AD" w:rsidP="006A59AD">
      <w:pPr>
        <w:spacing w:after="0" w:line="240" w:lineRule="auto"/>
        <w:rPr>
          <w:rFonts w:ascii="Times New Roman" w:hAnsi="Times New Roman" w:cs="Times New Roman"/>
        </w:rPr>
      </w:pPr>
    </w:p>
    <w:p w14:paraId="0341F10B"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13C8F6A9"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RAVITZ</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1FAB65B3"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0D694644" w14:textId="77777777" w:rsidR="006A59A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AB9680F" w14:textId="77777777" w:rsidR="006A59AD" w:rsidRPr="00CD130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5D9DA9E" w14:textId="77777777" w:rsidR="006A59AD" w:rsidRDefault="006A59AD" w:rsidP="006A59AD">
      <w:pPr>
        <w:tabs>
          <w:tab w:val="left" w:pos="90"/>
        </w:tabs>
        <w:spacing w:after="0" w:line="240" w:lineRule="auto"/>
        <w:rPr>
          <w:rFonts w:ascii="Times New Roman" w:eastAsia="Calibri" w:hAnsi="Times New Roman" w:cs="Times New Roman"/>
          <w:b/>
          <w:bCs/>
        </w:rPr>
      </w:pPr>
    </w:p>
    <w:p w14:paraId="21A4D111" w14:textId="77777777"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 xml:space="preserve"> - Y</w:t>
      </w:r>
      <w:r w:rsidRPr="00333A7C">
        <w:rPr>
          <w:rFonts w:ascii="Times New Roman" w:eastAsia="Calibri" w:hAnsi="Times New Roman" w:cs="Times New Roman"/>
          <w:bCs/>
          <w:spacing w:val="-3"/>
        </w:rPr>
        <w:t xml:space="preserve"> </w:t>
      </w:r>
    </w:p>
    <w:p w14:paraId="4AF541B5" w14:textId="77777777" w:rsidR="006A59AD" w:rsidRPr="00333A7C"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 xml:space="preserve">MR. </w:t>
      </w:r>
      <w:proofErr w:type="gramStart"/>
      <w:r w:rsidRPr="00333A7C">
        <w:rPr>
          <w:rFonts w:ascii="Times New Roman" w:eastAsia="Calibri" w:hAnsi="Times New Roman" w:cs="Times New Roman"/>
          <w:bCs/>
          <w:spacing w:val="-3"/>
        </w:rPr>
        <w:t>RAVITZ</w:t>
      </w:r>
      <w:r>
        <w:rPr>
          <w:rFonts w:ascii="Times New Roman" w:eastAsia="Calibri" w:hAnsi="Times New Roman" w:cs="Times New Roman"/>
          <w:bCs/>
          <w:spacing w:val="-3"/>
        </w:rPr>
        <w:t xml:space="preserve">  -</w:t>
      </w:r>
      <w:proofErr w:type="gramEnd"/>
      <w:r>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  - Y</w:t>
      </w:r>
    </w:p>
    <w:p w14:paraId="3DE69000" w14:textId="77777777" w:rsidR="006A59AD" w:rsidRDefault="006A59AD" w:rsidP="006A59AD">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xml:space="preserve"> - Y </w:t>
      </w:r>
    </w:p>
    <w:p w14:paraId="512F2245" w14:textId="77777777" w:rsidR="006A59AD" w:rsidRDefault="006A59AD" w:rsidP="006A59AD">
      <w:pPr>
        <w:tabs>
          <w:tab w:val="left" w:pos="90"/>
        </w:tabs>
        <w:spacing w:after="0" w:line="240" w:lineRule="auto"/>
        <w:rPr>
          <w:rFonts w:ascii="Times New Roman" w:eastAsia="Calibri" w:hAnsi="Times New Roman" w:cs="Times New Roman"/>
        </w:rPr>
      </w:pPr>
    </w:p>
    <w:p w14:paraId="18429BD8" w14:textId="77777777" w:rsidR="006A59AD" w:rsidRPr="006F651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4E615ABA" w14:textId="77777777" w:rsidR="006A59AD" w:rsidRPr="006F651D" w:rsidRDefault="006A59AD" w:rsidP="006A59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7E26053"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295FFF6" w14:textId="77777777" w:rsidR="006A59AD" w:rsidRPr="006F651D" w:rsidRDefault="006A59AD" w:rsidP="006A59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1F892F80"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CEFFEA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E08BBC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11, 2021</w:t>
      </w:r>
    </w:p>
    <w:p w14:paraId="4019D32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9C59E8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D5ED54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A295F9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044BFF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884D1E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1A7551B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21CD191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447B2D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DA499C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0EAC3F90"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010F29B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FOR THE TAX ASSESSOR</w:t>
      </w:r>
    </w:p>
    <w:p w14:paraId="3DC11AD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4307D0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3388A2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1988A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D9C8A9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97DC2E9"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8AB286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56-21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PUBLICATION OF A NOTICE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INTENT TO AWARD CONTRACT UNDER A NJ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COOPERATIVE PRICING AGREEMENT FOR ONE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(1) FIRE PUMPER APPARATUS &amp; EQUIPMENT</w:t>
      </w:r>
    </w:p>
    <w:p w14:paraId="1938F2D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8CA227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D99E83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46E0814"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C38C46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8D374C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3344D42" w14:textId="77777777" w:rsidR="006A59AD" w:rsidRDefault="006A59AD" w:rsidP="006A59AD">
      <w:pPr>
        <w:tabs>
          <w:tab w:val="left" w:pos="0"/>
          <w:tab w:val="left" w:pos="720"/>
        </w:tabs>
        <w:suppressAutoHyphens/>
        <w:spacing w:after="0" w:line="240" w:lineRule="auto"/>
        <w:rPr>
          <w:rFonts w:ascii="Times New Roman" w:hAnsi="Times New Roman" w:cs="Times New Roman"/>
        </w:rPr>
      </w:pPr>
      <w:r>
        <w:rPr>
          <w:rFonts w:ascii="Times New Roman" w:eastAsia="Calibri" w:hAnsi="Times New Roman" w:cs="Times New Roman"/>
        </w:rPr>
        <w:t>RESOLUTION NO. 57-21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01025C">
        <w:rPr>
          <w:rFonts w:ascii="Times New Roman" w:hAnsi="Times New Roman" w:cs="Times New Roman"/>
        </w:rPr>
        <w:t xml:space="preserve">APPOINTING THE </w:t>
      </w:r>
      <w:proofErr w:type="spellStart"/>
      <w:r w:rsidRPr="0001025C">
        <w:rPr>
          <w:rFonts w:ascii="Times New Roman" w:hAnsi="Times New Roman" w:cs="Times New Roman"/>
        </w:rPr>
        <w:t>HARDENBERGH</w:t>
      </w:r>
      <w:proofErr w:type="spellEnd"/>
      <w:r w:rsidRPr="0001025C">
        <w:rPr>
          <w:rFonts w:ascii="Times New Roman" w:hAnsi="Times New Roman" w:cs="Times New Roman"/>
        </w:rPr>
        <w:t xml:space="preserve"> INSURANCE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 xml:space="preserve">GROUP AS RISK MANAGEMENT CONSULTANTS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01025C">
        <w:rPr>
          <w:rFonts w:ascii="Times New Roman" w:hAnsi="Times New Roman" w:cs="Times New Roman"/>
        </w:rPr>
        <w:t>FOR THE TOWNSHIP OF VOORHEES</w:t>
      </w:r>
    </w:p>
    <w:p w14:paraId="3884E20D"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5CE0D6F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8A40EE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8DBDAA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561123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8057D83"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75ACCBD9" w14:textId="77777777" w:rsidR="006A59AD" w:rsidRDefault="006A59AD" w:rsidP="006A59AD">
      <w:pPr>
        <w:tabs>
          <w:tab w:val="left" w:pos="0"/>
          <w:tab w:val="left" w:pos="720"/>
        </w:tabs>
        <w:suppressAutoHyphens/>
        <w:spacing w:after="0" w:line="240" w:lineRule="auto"/>
        <w:rPr>
          <w:rFonts w:ascii="Times New Roman" w:hAnsi="Times New Roman" w:cs="Times New Roman"/>
        </w:rPr>
      </w:pPr>
      <w:r>
        <w:rPr>
          <w:rFonts w:ascii="Times New Roman" w:hAnsi="Times New Roman" w:cs="Times New Roman"/>
        </w:rPr>
        <w:t>RESOLUTION NO. 58-21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APPROVING THE PERFORMANCE GUARANTY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FOR ANIMAL WELFARE ASSOCIATES – PHASE II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BLOCK 207; LOT </w:t>
      </w:r>
      <w:proofErr w:type="gramStart"/>
      <w:r>
        <w:rPr>
          <w:rFonts w:ascii="Times New Roman" w:hAnsi="Times New Roman" w:cs="Times New Roman"/>
        </w:rPr>
        <w:t>11</w:t>
      </w:r>
      <w:proofErr w:type="gramEnd"/>
    </w:p>
    <w:p w14:paraId="01154C0E"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2913714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9EC9EF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59BFCC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3C5A1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5A2137" w14:textId="77777777" w:rsidR="006A59AD" w:rsidRDefault="006A59AD" w:rsidP="006A59AD">
      <w:pPr>
        <w:tabs>
          <w:tab w:val="left" w:pos="0"/>
          <w:tab w:val="left" w:pos="720"/>
        </w:tabs>
        <w:suppressAutoHyphens/>
        <w:spacing w:after="0" w:line="240" w:lineRule="auto"/>
        <w:rPr>
          <w:rFonts w:ascii="Times New Roman" w:hAnsi="Times New Roman" w:cs="Times New Roman"/>
        </w:rPr>
      </w:pPr>
    </w:p>
    <w:p w14:paraId="06B91F8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hAnsi="Times New Roman" w:cs="Times New Roman"/>
        </w:rPr>
        <w:t>RESOLUTION NO. 59-21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RELEASING A CASH MAINTENANCE GUARANTY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FOR </w:t>
      </w:r>
      <w:proofErr w:type="spellStart"/>
      <w:r>
        <w:rPr>
          <w:rFonts w:ascii="Times New Roman" w:hAnsi="Times New Roman" w:cs="Times New Roman"/>
        </w:rPr>
        <w:t>DOONEY’S</w:t>
      </w:r>
      <w:proofErr w:type="spellEnd"/>
      <w:r>
        <w:rPr>
          <w:rFonts w:ascii="Times New Roman" w:hAnsi="Times New Roman" w:cs="Times New Roman"/>
        </w:rPr>
        <w:t xml:space="preserve"> PUB, BLOCK 229; LOT </w:t>
      </w:r>
      <w:proofErr w:type="gramStart"/>
      <w:r>
        <w:rPr>
          <w:rFonts w:ascii="Times New Roman" w:hAnsi="Times New Roman" w:cs="Times New Roman"/>
        </w:rPr>
        <w:t>7</w:t>
      </w:r>
      <w:proofErr w:type="gramEnd"/>
      <w:r>
        <w:rPr>
          <w:rFonts w:ascii="Times New Roman" w:eastAsia="Calibri" w:hAnsi="Times New Roman" w:cs="Times New Roman"/>
        </w:rPr>
        <w:tab/>
      </w:r>
    </w:p>
    <w:p w14:paraId="06FB9B9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D8DD5D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552547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27FBA6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91E61A5"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D94F68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76C3302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AWARDING A CONTRACT TO TIERPOINT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DATA COLOCATION SERVICES</w:t>
      </w:r>
      <w:r>
        <w:rPr>
          <w:rFonts w:ascii="Times New Roman" w:eastAsia="Calibri" w:hAnsi="Times New Roman" w:cs="Times New Roman"/>
        </w:rPr>
        <w:tab/>
      </w:r>
    </w:p>
    <w:p w14:paraId="391B1319"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EB87222"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MAYOR MIGNOGNA</w:t>
      </w:r>
    </w:p>
    <w:p w14:paraId="64FF6A3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59A1D4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46275E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51E67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61039BC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t>
      </w:r>
      <w:proofErr w:type="spellStart"/>
      <w:r>
        <w:rPr>
          <w:rFonts w:ascii="Times New Roman" w:eastAsia="Calibri" w:hAnsi="Times New Roman" w:cs="Times New Roman"/>
        </w:rPr>
        <w:t>SHALISA</w:t>
      </w:r>
      <w:proofErr w:type="spellEnd"/>
      <w:r>
        <w:rPr>
          <w:rFonts w:ascii="Times New Roman" w:eastAsia="Calibri" w:hAnsi="Times New Roman" w:cs="Times New Roman"/>
        </w:rPr>
        <w:t xml:space="preserve"> 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AQUINO AS A PART-TIME EMERGENCY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MEDICAL TECHNICIAN</w:t>
      </w:r>
    </w:p>
    <w:p w14:paraId="627C09B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B8EAE31"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BBD646B"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C235CF"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497375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832E93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242A7A77" w14:textId="77777777" w:rsidR="006A59AD" w:rsidRDefault="006A59AD" w:rsidP="006A59AD">
      <w:pPr>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62-21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t>EXECUTIVE SESSION</w:t>
      </w:r>
    </w:p>
    <w:p w14:paraId="0CA8EEA4" w14:textId="77777777" w:rsidR="006A59AD" w:rsidRDefault="006A59AD" w:rsidP="006A59AD">
      <w:pPr>
        <w:spacing w:after="0" w:line="240" w:lineRule="auto"/>
        <w:rPr>
          <w:rFonts w:ascii="Times New Roman" w:eastAsia="Times New Roman" w:hAnsi="Times New Roman" w:cs="Times New Roman"/>
          <w:bCs/>
        </w:rPr>
      </w:pPr>
    </w:p>
    <w:p w14:paraId="47D7C10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B14ECE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CD13F1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26D779E"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C92DFAF" w14:textId="77777777" w:rsidR="006A59AD" w:rsidRDefault="006A59AD" w:rsidP="006A59AD">
      <w:pPr>
        <w:spacing w:after="0" w:line="240" w:lineRule="auto"/>
        <w:rPr>
          <w:rFonts w:ascii="Times New Roman" w:eastAsia="Times New Roman" w:hAnsi="Times New Roman" w:cs="Times New Roman"/>
          <w:bCs/>
        </w:rPr>
      </w:pPr>
    </w:p>
    <w:p w14:paraId="599C1D01" w14:textId="77777777" w:rsidR="006A59AD" w:rsidRDefault="006A59AD" w:rsidP="006A59AD">
      <w:pPr>
        <w:spacing w:after="0" w:line="240" w:lineRule="auto"/>
        <w:rPr>
          <w:rFonts w:ascii="Times New Roman" w:eastAsia="Times New Roman" w:hAnsi="Times New Roman" w:cs="Times New Roman"/>
          <w:bCs/>
        </w:rPr>
      </w:pPr>
    </w:p>
    <w:p w14:paraId="5511A6DF"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11, 2021</w:t>
      </w:r>
    </w:p>
    <w:p w14:paraId="213BAE5A"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DECEMBER 2020</w:t>
      </w:r>
    </w:p>
    <w:p w14:paraId="099C776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JANUARY 25, 2021</w:t>
      </w:r>
    </w:p>
    <w:p w14:paraId="529D99E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p>
    <w:p w14:paraId="03266447"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72E1A918"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5620EB7D"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47F70F39" w14:textId="77777777" w:rsidR="006A59AD" w:rsidRDefault="006A59AD" w:rsidP="006A59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C0FDE5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37D27BC3"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COMMITTEE - None</w:t>
      </w:r>
    </w:p>
    <w:p w14:paraId="20E2C9EC"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COMMENTS FROM THE PUBLIC - None</w:t>
      </w:r>
    </w:p>
    <w:p w14:paraId="376933A8"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59EF9476"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MOTION TO CLOSE </w:t>
      </w:r>
    </w:p>
    <w:p w14:paraId="571F6A4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SECONDED: MR. RAVITZ</w:t>
      </w:r>
    </w:p>
    <w:p w14:paraId="6B3DFA57"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NAYS: NONE</w:t>
      </w:r>
    </w:p>
    <w:p w14:paraId="43B9CACD"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p>
    <w:p w14:paraId="49A5E33A" w14:textId="77777777" w:rsidR="006A59AD" w:rsidRDefault="006A59AD" w:rsidP="006A59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ADJOURNMENT</w:t>
      </w:r>
    </w:p>
    <w:p w14:paraId="49CFC22A" w14:textId="4258AADC" w:rsidR="00E74A11" w:rsidRDefault="00E74A11">
      <w:pPr>
        <w:rPr>
          <w:rFonts w:ascii="Times New Roman" w:hAnsi="Times New Roman" w:cs="Times New Roman"/>
          <w:b/>
          <w:bCs/>
        </w:rPr>
      </w:pPr>
    </w:p>
    <w:p w14:paraId="5E9F9F73" w14:textId="77777777" w:rsidR="00E74A11" w:rsidRDefault="00E74A11">
      <w:pPr>
        <w:rPr>
          <w:rFonts w:ascii="Times New Roman" w:hAnsi="Times New Roman" w:cs="Times New Roman"/>
          <w:b/>
          <w:bCs/>
        </w:rPr>
      </w:pPr>
    </w:p>
    <w:p w14:paraId="0A1024EC" w14:textId="286533AC" w:rsidR="00FE0EB8" w:rsidRDefault="00FE0EB8">
      <w:pPr>
        <w:rPr>
          <w:rFonts w:ascii="Times New Roman" w:hAnsi="Times New Roman" w:cs="Times New Roman"/>
          <w:b/>
          <w:bCs/>
        </w:rPr>
      </w:pPr>
      <w:r>
        <w:rPr>
          <w:rFonts w:ascii="Times New Roman" w:hAnsi="Times New Roman" w:cs="Times New Roman"/>
          <w:b/>
          <w:bCs/>
        </w:rPr>
        <w:br w:type="page"/>
      </w:r>
    </w:p>
    <w:p w14:paraId="3B2ADFB7"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76D54C2A"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FEBRUARY 8, 2021</w:t>
      </w:r>
      <w:r w:rsidRPr="00333A7C">
        <w:rPr>
          <w:rFonts w:ascii="Times New Roman" w:eastAsia="Calibri" w:hAnsi="Times New Roman" w:cs="Times New Roman"/>
          <w:b/>
        </w:rPr>
        <w:t xml:space="preserve"> </w:t>
      </w:r>
    </w:p>
    <w:p w14:paraId="6FD7DB8B" w14:textId="77777777" w:rsidR="00A45DF0" w:rsidRPr="00333A7C" w:rsidRDefault="00A45DF0" w:rsidP="00A45DF0">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470E601A" w14:textId="77777777" w:rsidR="00A45DF0" w:rsidRPr="00333A7C" w:rsidRDefault="00A45DF0" w:rsidP="00A45DF0">
      <w:pPr>
        <w:numPr>
          <w:ilvl w:val="12"/>
          <w:numId w:val="0"/>
        </w:numPr>
        <w:spacing w:after="0" w:line="240" w:lineRule="auto"/>
        <w:rPr>
          <w:rFonts w:ascii="Times New Roman" w:eastAsia="Calibri" w:hAnsi="Times New Roman" w:cs="Times New Roman"/>
          <w:b/>
        </w:rPr>
      </w:pPr>
    </w:p>
    <w:p w14:paraId="0D89A1FC" w14:textId="77777777" w:rsidR="00A45DF0" w:rsidRPr="00333A7C" w:rsidRDefault="00A45DF0" w:rsidP="00A45DF0">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74180088"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b/>
        </w:rPr>
      </w:pPr>
    </w:p>
    <w:p w14:paraId="57D96641"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4A34A766" w14:textId="77777777" w:rsidR="00A45DF0" w:rsidRPr="00333A7C" w:rsidRDefault="00A45DF0" w:rsidP="00A45DF0">
      <w:pPr>
        <w:tabs>
          <w:tab w:val="left" w:pos="90"/>
          <w:tab w:val="left" w:pos="1800"/>
        </w:tabs>
        <w:spacing w:after="0" w:line="240" w:lineRule="auto"/>
        <w:rPr>
          <w:rFonts w:ascii="Times New Roman" w:eastAsia="Calibri" w:hAnsi="Times New Roman" w:cs="Times New Roman"/>
        </w:rPr>
      </w:pPr>
    </w:p>
    <w:p w14:paraId="6106E173" w14:textId="77777777" w:rsidR="00A45DF0" w:rsidRPr="00333A7C" w:rsidRDefault="00A45DF0" w:rsidP="00A45DF0">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6003DA1C" w14:textId="77777777" w:rsidR="00A45DF0" w:rsidRDefault="00A45DF0" w:rsidP="00A45DF0">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ED33C24" w14:textId="77777777" w:rsidR="00A45DF0" w:rsidRDefault="00A45DF0" w:rsidP="00A45DF0">
      <w:pPr>
        <w:tabs>
          <w:tab w:val="left" w:pos="90"/>
        </w:tabs>
        <w:spacing w:after="0" w:line="240" w:lineRule="auto"/>
        <w:rPr>
          <w:rFonts w:ascii="Times New Roman" w:eastAsia="Calibri" w:hAnsi="Times New Roman" w:cs="Times New Roman"/>
        </w:rPr>
      </w:pPr>
    </w:p>
    <w:p w14:paraId="58B6EDFE" w14:textId="77777777" w:rsidR="00A45DF0" w:rsidRDefault="00A45DF0" w:rsidP="00A45DF0">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 READING ON ORDINANCE 377-21</w:t>
      </w:r>
    </w:p>
    <w:p w14:paraId="7CD51CF6" w14:textId="77777777" w:rsidR="00A45DF0" w:rsidRPr="00BC4ABA" w:rsidRDefault="00A45DF0" w:rsidP="00A45DF0">
      <w:pPr>
        <w:tabs>
          <w:tab w:val="left" w:pos="-720"/>
        </w:tabs>
        <w:suppressAutoHyphens/>
        <w:spacing w:after="0" w:line="240" w:lineRule="auto"/>
        <w:rPr>
          <w:rFonts w:ascii="Times" w:eastAsia="Times New Roman" w:hAnsi="Times" w:cs="Times"/>
          <w:spacing w:val="-2"/>
          <w:szCs w:val="20"/>
        </w:rPr>
      </w:pPr>
      <w:r w:rsidRPr="00BC4ABA">
        <w:rPr>
          <w:rFonts w:ascii="Times" w:eastAsia="Times New Roman" w:hAnsi="Times" w:cs="Times"/>
          <w:spacing w:val="-2"/>
          <w:szCs w:val="20"/>
        </w:rPr>
        <w:t>VOORHEES TOWNSHIP SCHEDULE OF FEES</w:t>
      </w:r>
      <w:r>
        <w:rPr>
          <w:rFonts w:ascii="Times" w:eastAsia="Times New Roman" w:hAnsi="Times" w:cs="Times"/>
          <w:spacing w:val="-2"/>
          <w:szCs w:val="20"/>
        </w:rPr>
        <w:t xml:space="preserve"> </w:t>
      </w:r>
      <w:r w:rsidRPr="00BC4ABA">
        <w:rPr>
          <w:rFonts w:ascii="Times" w:eastAsia="Times New Roman" w:hAnsi="Times" w:cs="Times"/>
          <w:spacing w:val="-2"/>
          <w:szCs w:val="20"/>
        </w:rPr>
        <w:t>FOR THE YEAR 2021</w:t>
      </w:r>
    </w:p>
    <w:p w14:paraId="16C4F498" w14:textId="77777777" w:rsidR="00A45DF0" w:rsidRDefault="00A45DF0" w:rsidP="00A45DF0">
      <w:pPr>
        <w:tabs>
          <w:tab w:val="left" w:pos="90"/>
        </w:tabs>
        <w:spacing w:after="0" w:line="240" w:lineRule="auto"/>
        <w:rPr>
          <w:rFonts w:ascii="Times New Roman" w:eastAsia="Calibri" w:hAnsi="Times New Roman" w:cs="Times New Roman"/>
          <w:b/>
          <w:bCs/>
        </w:rPr>
      </w:pPr>
    </w:p>
    <w:p w14:paraId="1CE81C00"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F86E8FF"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MS. NOCITO</w:t>
      </w:r>
    </w:p>
    <w:p w14:paraId="45A52C91"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RAVITZ</w:t>
      </w:r>
    </w:p>
    <w:p w14:paraId="6CAB9DC6" w14:textId="77777777" w:rsidR="00A45DF0"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ED0B2BD" w14:textId="77777777" w:rsidR="00A45DF0" w:rsidRPr="00CD130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 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7765AF3C" w14:textId="77777777" w:rsidR="00A45DF0" w:rsidRDefault="00A45DF0" w:rsidP="00A45DF0">
      <w:pPr>
        <w:tabs>
          <w:tab w:val="left" w:pos="90"/>
        </w:tabs>
        <w:spacing w:after="0" w:line="240" w:lineRule="auto"/>
        <w:rPr>
          <w:rFonts w:ascii="Times New Roman" w:eastAsia="Calibri" w:hAnsi="Times New Roman" w:cs="Times New Roman"/>
          <w:b/>
          <w:bCs/>
        </w:rPr>
      </w:pPr>
    </w:p>
    <w:p w14:paraId="130081F1"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1585B8D2"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xml:space="preserve">-Y </w:t>
      </w:r>
    </w:p>
    <w:p w14:paraId="46100198"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6F19EB9F"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507136EF"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2255588D"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F32D803"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C95CD2C"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9ECE1E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FA361B7"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9E87A8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5A49D3">
        <w:rPr>
          <w:rFonts w:ascii="Times New Roman" w:eastAsia="Calibri" w:hAnsi="Times New Roman" w:cs="Times New Roman"/>
          <w:b/>
          <w:bCs/>
        </w:rPr>
        <w:t>RESOLUTION NO. 66-21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APPROVING A TEMPORARY CAPITAL BUDGET</w:t>
      </w:r>
    </w:p>
    <w:p w14:paraId="76B26197"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3456CD0D" w14:textId="77777777" w:rsidR="00A45DF0" w:rsidRDefault="00A45DF0" w:rsidP="00A45DF0">
      <w:pPr>
        <w:pStyle w:val="BlockText"/>
        <w:ind w:left="0" w:right="0" w:firstLine="0"/>
        <w:rPr>
          <w:b w:val="0"/>
          <w:bCs/>
          <w:szCs w:val="22"/>
        </w:rPr>
      </w:pPr>
      <w:r>
        <w:rPr>
          <w:b w:val="0"/>
          <w:bCs/>
          <w:szCs w:val="22"/>
        </w:rPr>
        <w:t>MOTION TO APPROVE: MR. RAVITZ</w:t>
      </w:r>
      <w:r>
        <w:rPr>
          <w:b w:val="0"/>
          <w:bCs/>
          <w:szCs w:val="22"/>
        </w:rPr>
        <w:tab/>
        <w:t>AYES: ALL</w:t>
      </w:r>
    </w:p>
    <w:p w14:paraId="0105347B" w14:textId="77777777" w:rsidR="00A45DF0" w:rsidRPr="00AF57EC" w:rsidRDefault="00A45DF0" w:rsidP="00A45DF0">
      <w:pPr>
        <w:pStyle w:val="BlockText"/>
        <w:ind w:left="0" w:right="0" w:firstLine="0"/>
        <w:rPr>
          <w:b w:val="0"/>
          <w:bCs/>
          <w:szCs w:val="22"/>
        </w:rPr>
      </w:pPr>
      <w:r>
        <w:rPr>
          <w:b w:val="0"/>
          <w:bCs/>
          <w:szCs w:val="22"/>
        </w:rPr>
        <w:t>SECONDED: MS. NOCITO</w:t>
      </w:r>
      <w:r>
        <w:rPr>
          <w:b w:val="0"/>
          <w:bCs/>
          <w:szCs w:val="22"/>
        </w:rPr>
        <w:tab/>
      </w:r>
      <w:r>
        <w:rPr>
          <w:b w:val="0"/>
          <w:bCs/>
          <w:szCs w:val="22"/>
        </w:rPr>
        <w:tab/>
      </w:r>
      <w:r>
        <w:rPr>
          <w:b w:val="0"/>
          <w:bCs/>
          <w:szCs w:val="22"/>
        </w:rPr>
        <w:tab/>
        <w:t>NAYS: NONE</w:t>
      </w:r>
    </w:p>
    <w:p w14:paraId="3FBB1479"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70D2BDF"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t>MR. PLATT</w:t>
      </w:r>
      <w:r>
        <w:rPr>
          <w:rFonts w:ascii="Times New Roman" w:eastAsia="Calibri" w:hAnsi="Times New Roman" w:cs="Times New Roman"/>
          <w:bCs/>
          <w:spacing w:val="-3"/>
        </w:rPr>
        <w:t>-Y</w:t>
      </w:r>
    </w:p>
    <w:p w14:paraId="1F58B4A6" w14:textId="77777777" w:rsidR="00A45DF0" w:rsidRPr="00333A7C"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29170558"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7334CDEB"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BCC9F1D" w14:textId="77777777" w:rsidR="00A45DF0" w:rsidRPr="000A520F"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
          <w:spacing w:val="-3"/>
        </w:rPr>
      </w:pPr>
      <w:r w:rsidRPr="000A520F">
        <w:rPr>
          <w:rFonts w:ascii="Times New Roman" w:eastAsia="Calibri" w:hAnsi="Times New Roman" w:cs="Times New Roman"/>
          <w:b/>
          <w:spacing w:val="-3"/>
        </w:rPr>
        <w:t>FIRST READING BOND ORDINANCE</w:t>
      </w:r>
    </w:p>
    <w:p w14:paraId="0401075C" w14:textId="77777777" w:rsidR="00A45DF0" w:rsidRDefault="00A45DF0" w:rsidP="00A45DF0">
      <w:pPr>
        <w:pStyle w:val="BlockText"/>
        <w:ind w:left="0" w:right="0" w:firstLine="0"/>
        <w:rPr>
          <w:b w:val="0"/>
          <w:bCs/>
          <w:szCs w:val="22"/>
        </w:rPr>
      </w:pPr>
      <w:r w:rsidRPr="00AF57EC">
        <w:rPr>
          <w:b w:val="0"/>
          <w:bCs/>
          <w:szCs w:val="22"/>
        </w:rPr>
        <w:t xml:space="preserve">BOND ORDINANCE AUTHORIZING THE ACQUISITION OF VEHICLES AND EQUIPMENT FOR THE TOWNSHIP OF VOORHEES, COUNTY OF CAMDEN, NEW JERSEY; APPROPRIATING THE SUM OF $686,000 </w:t>
      </w:r>
      <w:proofErr w:type="spellStart"/>
      <w:r w:rsidRPr="00AF57EC">
        <w:rPr>
          <w:b w:val="0"/>
          <w:bCs/>
          <w:szCs w:val="22"/>
        </w:rPr>
        <w:t>THERFOR</w:t>
      </w:r>
      <w:proofErr w:type="spellEnd"/>
      <w:r w:rsidRPr="00AF57EC">
        <w:rPr>
          <w:b w:val="0"/>
          <w:bCs/>
          <w:szCs w:val="22"/>
        </w:rPr>
        <w:t>; AUTHORIZING THE ISSUANCE OF GENERAL OBLIGATION BONDS OR BOND ANTICIPATION NOTES OF THE TOWNSHIP OF VOORHEES, COUNTY OF CAMDEN, NEW JERSEY, IN THE AGGREGATE PRINCIPAL AMOUNT OF UP TO $651,700; MAKING CERTAIN DETERMINATIONS AND COVENANTS; AND AUTHORIZING CERTAIN RELATED ACTIONS IN CONNECTION WITH THE FOREGOING</w:t>
      </w:r>
    </w:p>
    <w:p w14:paraId="36841682" w14:textId="77777777" w:rsidR="00A45DF0" w:rsidRDefault="00A45DF0" w:rsidP="00A45DF0">
      <w:pPr>
        <w:pStyle w:val="BlockText"/>
        <w:ind w:left="0" w:right="0" w:firstLine="0"/>
        <w:rPr>
          <w:b w:val="0"/>
          <w:bCs/>
          <w:szCs w:val="22"/>
        </w:rPr>
      </w:pPr>
    </w:p>
    <w:p w14:paraId="04605B03" w14:textId="77777777" w:rsidR="00A45DF0" w:rsidRDefault="00A45DF0" w:rsidP="00A45DF0">
      <w:pPr>
        <w:pStyle w:val="BlockText"/>
        <w:ind w:left="0" w:right="0" w:firstLine="0"/>
        <w:rPr>
          <w:b w:val="0"/>
          <w:bCs/>
          <w:szCs w:val="22"/>
        </w:rPr>
      </w:pPr>
      <w:r>
        <w:rPr>
          <w:b w:val="0"/>
          <w:bCs/>
          <w:szCs w:val="22"/>
        </w:rPr>
        <w:t>MOTION TO APPROVE: MS. NOCITO</w:t>
      </w:r>
      <w:r>
        <w:rPr>
          <w:b w:val="0"/>
          <w:bCs/>
          <w:szCs w:val="22"/>
        </w:rPr>
        <w:tab/>
        <w:t>AYES: ALL</w:t>
      </w:r>
    </w:p>
    <w:p w14:paraId="7F903723" w14:textId="77777777" w:rsidR="00A45DF0" w:rsidRPr="00AF57EC" w:rsidRDefault="00A45DF0" w:rsidP="00A45DF0">
      <w:pPr>
        <w:pStyle w:val="BlockText"/>
        <w:ind w:left="0" w:right="0" w:firstLine="0"/>
        <w:rPr>
          <w:b w:val="0"/>
          <w:bCs/>
          <w:szCs w:val="22"/>
        </w:rPr>
      </w:pPr>
      <w:r>
        <w:rPr>
          <w:b w:val="0"/>
          <w:bCs/>
          <w:szCs w:val="22"/>
        </w:rPr>
        <w:t>SECONDED: MR. RAVITZ</w:t>
      </w:r>
      <w:r>
        <w:rPr>
          <w:b w:val="0"/>
          <w:bCs/>
          <w:szCs w:val="22"/>
        </w:rPr>
        <w:tab/>
      </w:r>
      <w:r>
        <w:rPr>
          <w:b w:val="0"/>
          <w:bCs/>
          <w:szCs w:val="22"/>
        </w:rPr>
        <w:tab/>
      </w:r>
      <w:r>
        <w:rPr>
          <w:b w:val="0"/>
          <w:bCs/>
          <w:szCs w:val="22"/>
        </w:rPr>
        <w:tab/>
        <w:t>NAYS: NONE</w:t>
      </w:r>
    </w:p>
    <w:p w14:paraId="5AA02AA1" w14:textId="77777777" w:rsidR="00A45DF0" w:rsidRDefault="00A45DF0" w:rsidP="00A45DF0">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4D905880"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35A00390" w14:textId="77777777" w:rsidR="00A45DF0" w:rsidRPr="006F651D" w:rsidRDefault="00A45DF0" w:rsidP="00A45DF0">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6B575B7"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A71D57C" w14:textId="77777777" w:rsidR="00A45DF0" w:rsidRPr="006F651D" w:rsidRDefault="00A45DF0" w:rsidP="00A45DF0">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4C17AE0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437BC39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0B668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JANUARY 25, 2021</w:t>
      </w:r>
    </w:p>
    <w:p w14:paraId="1669076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64D193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6CDFC7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75A7F9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DDF6C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F514D9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0D1997A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9DAE12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4CFCF4C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F466A8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B72864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396309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D26F1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FB95B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30ABBD0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477FF28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287692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FDAB82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4D814C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A1D0F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ADA4FD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64351F0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67-21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DEVELOPER’S AGREEMENT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AUTOZONE NORTHEAST, LLC, BLOCK 139;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gramStart"/>
      <w:r>
        <w:rPr>
          <w:rFonts w:ascii="Times New Roman" w:eastAsia="Calibri" w:hAnsi="Times New Roman" w:cs="Times New Roman"/>
        </w:rPr>
        <w:t>30</w:t>
      </w:r>
      <w:proofErr w:type="gramEnd"/>
    </w:p>
    <w:p w14:paraId="64F527E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C090EF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28F836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06B0DB5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9DA5E4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5EEDC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9D4E96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BOND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AUTOZONE NORTHEAST, LLC, BLOCK 139; LOT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gramStart"/>
      <w:r>
        <w:rPr>
          <w:rFonts w:ascii="Times New Roman" w:eastAsia="Calibri" w:hAnsi="Times New Roman" w:cs="Times New Roman"/>
        </w:rPr>
        <w:t>30</w:t>
      </w:r>
      <w:proofErr w:type="gramEnd"/>
    </w:p>
    <w:p w14:paraId="680ABC6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EBA1A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0A5476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FB11C0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88DEC3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7AB335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DDCC5F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69-21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RELEASE OF A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DEVELOPER’S AGREEMENT IN ACCORDANCE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WITH §156.032 OF THE CODE OF THE TOWNSHIP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VOORHEES WITH </w:t>
      </w:r>
      <w:proofErr w:type="spellStart"/>
      <w:r>
        <w:rPr>
          <w:rFonts w:ascii="Times New Roman" w:eastAsia="Calibri" w:hAnsi="Times New Roman" w:cs="Times New Roman"/>
        </w:rPr>
        <w:t>MTW</w:t>
      </w:r>
      <w:proofErr w:type="spellEnd"/>
      <w:r>
        <w:rPr>
          <w:rFonts w:ascii="Times New Roman" w:eastAsia="Calibri" w:hAnsi="Times New Roman" w:cs="Times New Roman"/>
        </w:rPr>
        <w:t xml:space="preserve"> REALTY, LLC</w:t>
      </w:r>
    </w:p>
    <w:p w14:paraId="79A3E4F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1F935C6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34BB2E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A1B349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0BC60D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5DBDA7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E59EB1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TRANSPORT BILLING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BETWEEN THE TOWNSHIP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VOORHEES AND VIRTUA </w:t>
      </w:r>
    </w:p>
    <w:p w14:paraId="4A9BB61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2A5F5D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3D5E0C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7F1CDC5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13D588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97A475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630F26E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STEVEN BORDI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754272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27029E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404C8C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369855A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D1B118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27C5FC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873392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BRIAN HART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57652BB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5F4A15EB"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837B27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BC532E7"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73E94F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6E4D74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WILLIAM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proofErr w:type="spellStart"/>
      <w:r>
        <w:rPr>
          <w:rFonts w:ascii="Times New Roman" w:eastAsia="Calibri" w:hAnsi="Times New Roman" w:cs="Times New Roman"/>
        </w:rPr>
        <w:t>WALENDA</w:t>
      </w:r>
      <w:proofErr w:type="spellEnd"/>
      <w:r>
        <w:rPr>
          <w:rFonts w:ascii="Times New Roman" w:eastAsia="Calibri" w:hAnsi="Times New Roman" w:cs="Times New Roman"/>
        </w:rPr>
        <w:t xml:space="preserve"> TO THE POSITION OF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OFFICER IN THE VOORHEES TOWNSHIP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DEPARTMENT</w:t>
      </w:r>
    </w:p>
    <w:p w14:paraId="74230CE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FB261B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5B900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8B25C8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D95639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71B686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182417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74-21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JASON </w:t>
      </w:r>
      <w:proofErr w:type="spellStart"/>
      <w:r>
        <w:rPr>
          <w:rFonts w:ascii="Times New Roman" w:eastAsia="Calibri" w:hAnsi="Times New Roman" w:cs="Times New Roman"/>
        </w:rPr>
        <w:t>HINA</w:t>
      </w:r>
      <w:proofErr w:type="spellEnd"/>
      <w:r>
        <w:rPr>
          <w:rFonts w:ascii="Times New Roman" w:eastAsia="Calibri" w:hAnsi="Times New Roman" w:cs="Times New Roman"/>
        </w:rPr>
        <w:t xml:space="preserve">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POSITION OF POLICE OFFICER IN THE </w:t>
      </w:r>
      <w:r>
        <w:rPr>
          <w:rFonts w:ascii="Times New Roman" w:eastAsia="Calibri" w:hAnsi="Times New Roman" w:cs="Times New Roman"/>
        </w:rPr>
        <w:tab/>
      </w:r>
    </w:p>
    <w:p w14:paraId="1D16559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7CDE2FC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2DC191E"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0BC91B5"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D2E7F5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BD7AA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BBADEF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4B08DE8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75-21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HIRING OF ZACHARY </w:t>
      </w:r>
      <w:proofErr w:type="spellStart"/>
      <w:r>
        <w:rPr>
          <w:rFonts w:ascii="Times New Roman" w:eastAsia="Calibri" w:hAnsi="Times New Roman" w:cs="Times New Roman"/>
        </w:rPr>
        <w:t>SOFFER</w:t>
      </w:r>
      <w:proofErr w:type="spellEnd"/>
      <w:r>
        <w:rPr>
          <w:rFonts w:ascii="Times New Roman" w:eastAsia="Calibri" w:hAnsi="Times New Roman" w:cs="Times New Roman"/>
        </w:rPr>
        <w:t xml:space="preserv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TO THE POSITION OF POLICE OFFICER IN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VOORHEES TOWNSHIP POLICE DEPARTMENT</w:t>
      </w:r>
    </w:p>
    <w:p w14:paraId="2E4DECC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E81ABA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4FA29D80"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2C811922"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FADFAD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07C69D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3FF41F76"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76-21</w:t>
      </w:r>
      <w:r>
        <w:rPr>
          <w:rFonts w:ascii="Times New Roman" w:eastAsia="Calibri" w:hAnsi="Times New Roman" w:cs="Times New Roman"/>
        </w:rPr>
        <w:tab/>
        <w:t>EXTENDING ISSUED TEMPORARY ZONING PERMITS AUTHORIZING THE EXPANSION OF ESTABLISHMENT’S FOOTPRINT TO OUTDOOR AREAS</w:t>
      </w:r>
    </w:p>
    <w:p w14:paraId="1367D5FA"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11888A2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E299639"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5C74D32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D6A10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ABACEC5"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0B9B205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77-21</w:t>
      </w:r>
      <w:r>
        <w:rPr>
          <w:rFonts w:ascii="Times New Roman" w:eastAsia="Calibri" w:hAnsi="Times New Roman" w:cs="Times New Roman"/>
        </w:rPr>
        <w:tab/>
        <w:t xml:space="preserve">APPOINTING EMERGENCY MANAGEMENT COORDINATORS </w:t>
      </w:r>
      <w:r>
        <w:rPr>
          <w:rFonts w:ascii="Times New Roman" w:eastAsia="Calibri" w:hAnsi="Times New Roman" w:cs="Times New Roman"/>
        </w:rPr>
        <w:tab/>
      </w:r>
    </w:p>
    <w:p w14:paraId="5934ECC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5E6D0841"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7E27D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66FB59EA"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3B55593"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A0D3F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2AF1D78C"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RESOLUTION NO. 78-21</w:t>
      </w:r>
      <w:r>
        <w:rPr>
          <w:rFonts w:ascii="Times New Roman" w:eastAsia="Calibri" w:hAnsi="Times New Roman" w:cs="Times New Roman"/>
        </w:rPr>
        <w:tab/>
        <w:t>AUTHORIZING THE AWARD OF A CONTRACT UNDER A NJ COOPERATIVE PRICING AGREEMENT FOR ONE (1) FIRE PUMPER APPARATUS &amp; EQUIPMENT TO SEAGRAVE FIRE APPARATUS, LLC</w:t>
      </w:r>
    </w:p>
    <w:p w14:paraId="1AE6DDB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25D496BD"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TABLE: MAYOR MIGNOGNA</w:t>
      </w:r>
    </w:p>
    <w:p w14:paraId="67A7A1A8"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4F1916F"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651C46"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BFA982C"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p>
    <w:p w14:paraId="78A7F68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t>EXECUTIVE SESSION</w:t>
      </w:r>
    </w:p>
    <w:p w14:paraId="5EAA1C85"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F14F50E"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2209F2A7"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JANUARY 4, 2021</w:t>
      </w:r>
    </w:p>
    <w:p w14:paraId="72AEBEF7"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FEBRUARY 8, 2021</w:t>
      </w:r>
    </w:p>
    <w:p w14:paraId="34E102D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735D3C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RAVITZ</w:t>
      </w:r>
    </w:p>
    <w:p w14:paraId="270A80EA"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p>
    <w:p w14:paraId="5900620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7EBCA7C3"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267CD728"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0628733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58D7CED4" w14:textId="77777777" w:rsidR="00A45DF0" w:rsidRDefault="00A45DF0" w:rsidP="00A45DF0">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expressed his gratitude to both the Public Works Department and First Responders for their excellent work during the recent snowstorms.</w:t>
      </w:r>
    </w:p>
    <w:p w14:paraId="6A268569"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62D90AA6"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3B7A65A9"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619AD8B0"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C77BF0B"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68E8BA12"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MS. NOCITO</w:t>
      </w:r>
      <w:r>
        <w:rPr>
          <w:rFonts w:ascii="Times New Roman" w:eastAsia="Calibri" w:hAnsi="Times New Roman" w:cs="Times New Roman"/>
        </w:rPr>
        <w:tab/>
        <w:t>NAYS: NONE</w:t>
      </w:r>
    </w:p>
    <w:p w14:paraId="433743C4"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p>
    <w:p w14:paraId="3A2FA061" w14:textId="77777777" w:rsidR="00A45DF0" w:rsidRDefault="00A45DF0" w:rsidP="00A45DF0">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4D7C2154" w14:textId="2E17772C" w:rsidR="00FE0EB8" w:rsidRDefault="00FE0EB8">
      <w:pPr>
        <w:rPr>
          <w:rFonts w:ascii="Times New Roman" w:hAnsi="Times New Roman" w:cs="Times New Roman"/>
          <w:b/>
          <w:bCs/>
        </w:rPr>
      </w:pPr>
      <w:r>
        <w:rPr>
          <w:rFonts w:ascii="Times New Roman" w:hAnsi="Times New Roman" w:cs="Times New Roman"/>
          <w:b/>
          <w:bCs/>
        </w:rPr>
        <w:br w:type="page"/>
      </w:r>
    </w:p>
    <w:p w14:paraId="55439CCA" w14:textId="7D7415E6" w:rsidR="00FE0EB8" w:rsidRDefault="00A45DF0">
      <w:pPr>
        <w:rPr>
          <w:rFonts w:ascii="Times New Roman" w:hAnsi="Times New Roman" w:cs="Times New Roman"/>
          <w:b/>
          <w:bCs/>
        </w:rPr>
      </w:pPr>
      <w:r w:rsidRPr="00A45DF0">
        <w:rPr>
          <w:rFonts w:ascii="Times New Roman" w:hAnsi="Times New Roman" w:cs="Times New Roman"/>
          <w:b/>
          <w:bCs/>
          <w:noProof/>
        </w:rPr>
        <w:drawing>
          <wp:inline distT="0" distB="0" distL="0" distR="0" wp14:anchorId="6BC85A0D" wp14:editId="06927B06">
            <wp:extent cx="5943600" cy="115252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FE0EB8">
        <w:rPr>
          <w:rFonts w:ascii="Times New Roman" w:hAnsi="Times New Roman" w:cs="Times New Roman"/>
          <w:b/>
          <w:bCs/>
        </w:rPr>
        <w:br w:type="page"/>
      </w:r>
    </w:p>
    <w:tbl>
      <w:tblPr>
        <w:tblW w:w="9160" w:type="dxa"/>
        <w:tblLook w:val="04A0" w:firstRow="1" w:lastRow="0" w:firstColumn="1" w:lastColumn="0" w:noHBand="0" w:noVBand="1"/>
      </w:tblPr>
      <w:tblGrid>
        <w:gridCol w:w="4973"/>
        <w:gridCol w:w="2297"/>
        <w:gridCol w:w="1846"/>
        <w:gridCol w:w="222"/>
      </w:tblGrid>
      <w:tr w:rsidR="00A45DF0" w:rsidRPr="00A45DF0" w14:paraId="7687162E" w14:textId="77777777" w:rsidTr="00A45DF0">
        <w:trPr>
          <w:trHeight w:val="540"/>
        </w:trPr>
        <w:tc>
          <w:tcPr>
            <w:tcW w:w="9160" w:type="dxa"/>
            <w:gridSpan w:val="4"/>
            <w:tcBorders>
              <w:top w:val="nil"/>
              <w:left w:val="nil"/>
              <w:bottom w:val="nil"/>
              <w:right w:val="nil"/>
            </w:tcBorders>
            <w:shd w:val="clear" w:color="auto" w:fill="auto"/>
            <w:noWrap/>
            <w:vAlign w:val="bottom"/>
            <w:hideMark/>
          </w:tcPr>
          <w:p w14:paraId="7DA3231D" w14:textId="77777777" w:rsidR="00A45DF0" w:rsidRPr="00A45DF0" w:rsidRDefault="00A45DF0" w:rsidP="00A45DF0">
            <w:pPr>
              <w:spacing w:after="0" w:line="240" w:lineRule="auto"/>
              <w:jc w:val="center"/>
              <w:rPr>
                <w:rFonts w:ascii="Calibri" w:eastAsia="Times New Roman" w:hAnsi="Calibri" w:cs="Calibri"/>
                <w:b/>
                <w:bCs/>
                <w:color w:val="000000"/>
                <w:sz w:val="44"/>
                <w:szCs w:val="44"/>
                <w:u w:val="single"/>
              </w:rPr>
            </w:pPr>
            <w:r w:rsidRPr="00A45DF0">
              <w:rPr>
                <w:rFonts w:ascii="Calibri" w:eastAsia="Times New Roman" w:hAnsi="Calibri" w:cs="Calibri"/>
                <w:b/>
                <w:bCs/>
                <w:color w:val="000000"/>
                <w:sz w:val="44"/>
                <w:szCs w:val="44"/>
                <w:u w:val="single"/>
              </w:rPr>
              <w:t>VOORHEES TOWNSHIP</w:t>
            </w:r>
          </w:p>
        </w:tc>
      </w:tr>
      <w:tr w:rsidR="00A45DF0" w:rsidRPr="00A45DF0" w14:paraId="172BE3D0" w14:textId="77777777" w:rsidTr="00A45DF0">
        <w:trPr>
          <w:trHeight w:val="563"/>
        </w:trPr>
        <w:tc>
          <w:tcPr>
            <w:tcW w:w="9160" w:type="dxa"/>
            <w:gridSpan w:val="4"/>
            <w:tcBorders>
              <w:top w:val="nil"/>
              <w:left w:val="nil"/>
              <w:bottom w:val="nil"/>
              <w:right w:val="nil"/>
            </w:tcBorders>
            <w:shd w:val="clear" w:color="auto" w:fill="auto"/>
            <w:noWrap/>
            <w:vAlign w:val="bottom"/>
            <w:hideMark/>
          </w:tcPr>
          <w:p w14:paraId="376ACC49" w14:textId="77777777" w:rsidR="00A45DF0" w:rsidRPr="00A45DF0" w:rsidRDefault="00A45DF0" w:rsidP="00A45DF0">
            <w:pPr>
              <w:spacing w:after="0" w:line="240" w:lineRule="auto"/>
              <w:jc w:val="center"/>
              <w:rPr>
                <w:rFonts w:ascii="Calibri" w:eastAsia="Times New Roman" w:hAnsi="Calibri" w:cs="Calibri"/>
                <w:b/>
                <w:bCs/>
                <w:color w:val="000000"/>
                <w:sz w:val="40"/>
                <w:szCs w:val="40"/>
                <w:u w:val="single"/>
              </w:rPr>
            </w:pPr>
            <w:r w:rsidRPr="00A45DF0">
              <w:rPr>
                <w:rFonts w:ascii="Calibri" w:eastAsia="Times New Roman" w:hAnsi="Calibri" w:cs="Calibri"/>
                <w:b/>
                <w:bCs/>
                <w:color w:val="000000"/>
                <w:sz w:val="40"/>
                <w:szCs w:val="40"/>
                <w:u w:val="single"/>
              </w:rPr>
              <w:t>VITAL STATISTICS</w:t>
            </w:r>
          </w:p>
        </w:tc>
      </w:tr>
      <w:tr w:rsidR="00A45DF0" w:rsidRPr="00A45DF0" w14:paraId="5F24A519" w14:textId="77777777" w:rsidTr="00A45DF0">
        <w:trPr>
          <w:trHeight w:val="300"/>
        </w:trPr>
        <w:tc>
          <w:tcPr>
            <w:tcW w:w="4973" w:type="dxa"/>
            <w:tcBorders>
              <w:top w:val="nil"/>
              <w:left w:val="nil"/>
              <w:bottom w:val="nil"/>
              <w:right w:val="nil"/>
            </w:tcBorders>
            <w:shd w:val="clear" w:color="auto" w:fill="auto"/>
            <w:noWrap/>
            <w:vAlign w:val="bottom"/>
            <w:hideMark/>
          </w:tcPr>
          <w:p w14:paraId="09CF6D7F" w14:textId="77777777" w:rsidR="00A45DF0" w:rsidRPr="00A45DF0" w:rsidRDefault="00A45DF0" w:rsidP="00A45DF0">
            <w:pPr>
              <w:spacing w:after="0" w:line="240" w:lineRule="auto"/>
              <w:jc w:val="center"/>
              <w:rPr>
                <w:rFonts w:ascii="Calibri" w:eastAsia="Times New Roman" w:hAnsi="Calibri" w:cs="Calibri"/>
                <w:b/>
                <w:bCs/>
                <w:color w:val="000000"/>
                <w:sz w:val="40"/>
                <w:szCs w:val="40"/>
                <w:u w:val="single"/>
              </w:rPr>
            </w:pPr>
          </w:p>
        </w:tc>
        <w:tc>
          <w:tcPr>
            <w:tcW w:w="2297" w:type="dxa"/>
            <w:tcBorders>
              <w:top w:val="nil"/>
              <w:left w:val="nil"/>
              <w:bottom w:val="nil"/>
              <w:right w:val="nil"/>
            </w:tcBorders>
            <w:shd w:val="clear" w:color="auto" w:fill="auto"/>
            <w:noWrap/>
            <w:vAlign w:val="bottom"/>
            <w:hideMark/>
          </w:tcPr>
          <w:p w14:paraId="75A846D3"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53B1F48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6CFDC969"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4529DFB7" w14:textId="77777777" w:rsidTr="00A45DF0">
        <w:trPr>
          <w:trHeight w:val="383"/>
        </w:trPr>
        <w:tc>
          <w:tcPr>
            <w:tcW w:w="9160" w:type="dxa"/>
            <w:gridSpan w:val="4"/>
            <w:tcBorders>
              <w:top w:val="nil"/>
              <w:left w:val="nil"/>
              <w:bottom w:val="nil"/>
              <w:right w:val="nil"/>
            </w:tcBorders>
            <w:shd w:val="clear" w:color="auto" w:fill="auto"/>
            <w:noWrap/>
            <w:vAlign w:val="bottom"/>
            <w:hideMark/>
          </w:tcPr>
          <w:p w14:paraId="1BDE95EA"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r w:rsidRPr="00A45DF0">
              <w:rPr>
                <w:rFonts w:ascii="Calibri" w:eastAsia="Times New Roman" w:hAnsi="Calibri" w:cs="Calibri"/>
                <w:b/>
                <w:bCs/>
                <w:color w:val="000000"/>
                <w:sz w:val="28"/>
                <w:szCs w:val="28"/>
              </w:rPr>
              <w:t>TO THE MAYOR AND TOWNSHIP COMMITTEE</w:t>
            </w:r>
          </w:p>
        </w:tc>
      </w:tr>
      <w:tr w:rsidR="00A45DF0" w:rsidRPr="00A45DF0" w14:paraId="0A7C6DA8" w14:textId="77777777" w:rsidTr="00A45DF0">
        <w:trPr>
          <w:trHeight w:val="375"/>
        </w:trPr>
        <w:tc>
          <w:tcPr>
            <w:tcW w:w="9160" w:type="dxa"/>
            <w:gridSpan w:val="4"/>
            <w:tcBorders>
              <w:top w:val="nil"/>
              <w:left w:val="nil"/>
              <w:bottom w:val="nil"/>
              <w:right w:val="nil"/>
            </w:tcBorders>
            <w:shd w:val="clear" w:color="auto" w:fill="auto"/>
            <w:noWrap/>
            <w:vAlign w:val="bottom"/>
            <w:hideMark/>
          </w:tcPr>
          <w:p w14:paraId="727841AD"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r w:rsidRPr="00A45DF0">
              <w:rPr>
                <w:rFonts w:ascii="Calibri" w:eastAsia="Times New Roman" w:hAnsi="Calibri" w:cs="Calibri"/>
                <w:b/>
                <w:bCs/>
                <w:color w:val="000000"/>
                <w:sz w:val="28"/>
                <w:szCs w:val="28"/>
              </w:rPr>
              <w:t xml:space="preserve">REGISTRAR'S REPORT FOR THE MONTH OF </w:t>
            </w:r>
            <w:r w:rsidRPr="00A45DF0">
              <w:rPr>
                <w:rFonts w:ascii="Calibri" w:eastAsia="Times New Roman" w:hAnsi="Calibri" w:cs="Calibri"/>
                <w:b/>
                <w:bCs/>
                <w:color w:val="000000"/>
                <w:sz w:val="28"/>
                <w:szCs w:val="28"/>
                <w:u w:val="single"/>
              </w:rPr>
              <w:t>JANUARY 2021</w:t>
            </w:r>
          </w:p>
        </w:tc>
      </w:tr>
      <w:tr w:rsidR="00A45DF0" w:rsidRPr="00A45DF0" w14:paraId="7A7A5880" w14:textId="77777777" w:rsidTr="00A45DF0">
        <w:trPr>
          <w:trHeight w:val="300"/>
        </w:trPr>
        <w:tc>
          <w:tcPr>
            <w:tcW w:w="4973" w:type="dxa"/>
            <w:tcBorders>
              <w:top w:val="nil"/>
              <w:left w:val="nil"/>
              <w:bottom w:val="nil"/>
              <w:right w:val="nil"/>
            </w:tcBorders>
            <w:shd w:val="clear" w:color="auto" w:fill="auto"/>
            <w:noWrap/>
            <w:vAlign w:val="bottom"/>
            <w:hideMark/>
          </w:tcPr>
          <w:p w14:paraId="62877768" w14:textId="77777777" w:rsidR="00A45DF0" w:rsidRPr="00A45DF0" w:rsidRDefault="00A45DF0" w:rsidP="00A45DF0">
            <w:pPr>
              <w:spacing w:after="0" w:line="240" w:lineRule="auto"/>
              <w:jc w:val="center"/>
              <w:rPr>
                <w:rFonts w:ascii="Calibri" w:eastAsia="Times New Roman" w:hAnsi="Calibri" w:cs="Calibri"/>
                <w:b/>
                <w:bCs/>
                <w:color w:val="000000"/>
                <w:sz w:val="28"/>
                <w:szCs w:val="28"/>
              </w:rPr>
            </w:pPr>
          </w:p>
        </w:tc>
        <w:tc>
          <w:tcPr>
            <w:tcW w:w="2297" w:type="dxa"/>
            <w:tcBorders>
              <w:top w:val="nil"/>
              <w:left w:val="nil"/>
              <w:bottom w:val="nil"/>
              <w:right w:val="nil"/>
            </w:tcBorders>
            <w:shd w:val="clear" w:color="auto" w:fill="auto"/>
            <w:noWrap/>
            <w:vAlign w:val="bottom"/>
            <w:hideMark/>
          </w:tcPr>
          <w:p w14:paraId="01FCC586"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5932590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7B8D6576"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7DA5B721" w14:textId="77777777" w:rsidTr="00A45DF0">
        <w:trPr>
          <w:trHeight w:val="285"/>
        </w:trPr>
        <w:tc>
          <w:tcPr>
            <w:tcW w:w="4973" w:type="dxa"/>
            <w:tcBorders>
              <w:top w:val="nil"/>
              <w:left w:val="nil"/>
              <w:bottom w:val="nil"/>
              <w:right w:val="nil"/>
            </w:tcBorders>
            <w:shd w:val="clear" w:color="auto" w:fill="auto"/>
            <w:noWrap/>
            <w:vAlign w:val="bottom"/>
            <w:hideMark/>
          </w:tcPr>
          <w:p w14:paraId="42A2116C"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5E833DDD"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Recorded</w:t>
            </w:r>
          </w:p>
        </w:tc>
        <w:tc>
          <w:tcPr>
            <w:tcW w:w="1846" w:type="dxa"/>
            <w:tcBorders>
              <w:top w:val="nil"/>
              <w:left w:val="nil"/>
              <w:bottom w:val="nil"/>
              <w:right w:val="nil"/>
            </w:tcBorders>
            <w:shd w:val="clear" w:color="auto" w:fill="auto"/>
            <w:noWrap/>
            <w:vAlign w:val="bottom"/>
            <w:hideMark/>
          </w:tcPr>
          <w:p w14:paraId="6BE93B1F" w14:textId="77777777" w:rsidR="00A45DF0" w:rsidRPr="00A45DF0" w:rsidRDefault="00A45DF0" w:rsidP="00A45DF0">
            <w:pPr>
              <w:spacing w:after="0" w:line="240" w:lineRule="auto"/>
              <w:jc w:val="center"/>
              <w:rPr>
                <w:rFonts w:ascii="Calibri" w:eastAsia="Times New Roman" w:hAnsi="Calibri" w:cs="Calibri"/>
                <w:b/>
                <w:bCs/>
                <w:color w:val="000000"/>
                <w:u w:val="single"/>
              </w:rPr>
            </w:pPr>
          </w:p>
        </w:tc>
        <w:tc>
          <w:tcPr>
            <w:tcW w:w="44" w:type="dxa"/>
            <w:tcBorders>
              <w:top w:val="nil"/>
              <w:left w:val="nil"/>
              <w:bottom w:val="nil"/>
              <w:right w:val="nil"/>
            </w:tcBorders>
            <w:shd w:val="clear" w:color="auto" w:fill="auto"/>
            <w:noWrap/>
            <w:vAlign w:val="bottom"/>
            <w:hideMark/>
          </w:tcPr>
          <w:p w14:paraId="6D8E0D6B"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5DB93D3" w14:textId="77777777" w:rsidTr="00A45DF0">
        <w:trPr>
          <w:trHeight w:val="285"/>
        </w:trPr>
        <w:tc>
          <w:tcPr>
            <w:tcW w:w="4973" w:type="dxa"/>
            <w:tcBorders>
              <w:top w:val="nil"/>
              <w:left w:val="nil"/>
              <w:bottom w:val="nil"/>
              <w:right w:val="nil"/>
            </w:tcBorders>
            <w:shd w:val="clear" w:color="auto" w:fill="auto"/>
            <w:noWrap/>
            <w:vAlign w:val="bottom"/>
            <w:hideMark/>
          </w:tcPr>
          <w:p w14:paraId="596F7788"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Births</w:t>
            </w:r>
          </w:p>
        </w:tc>
        <w:tc>
          <w:tcPr>
            <w:tcW w:w="2297" w:type="dxa"/>
            <w:tcBorders>
              <w:top w:val="nil"/>
              <w:left w:val="nil"/>
              <w:bottom w:val="nil"/>
              <w:right w:val="nil"/>
            </w:tcBorders>
            <w:shd w:val="clear" w:color="auto" w:fill="auto"/>
            <w:noWrap/>
            <w:vAlign w:val="bottom"/>
            <w:hideMark/>
          </w:tcPr>
          <w:p w14:paraId="244970B4"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458</w:t>
            </w:r>
          </w:p>
        </w:tc>
        <w:tc>
          <w:tcPr>
            <w:tcW w:w="1846" w:type="dxa"/>
            <w:tcBorders>
              <w:top w:val="nil"/>
              <w:left w:val="nil"/>
              <w:bottom w:val="nil"/>
              <w:right w:val="nil"/>
            </w:tcBorders>
            <w:shd w:val="clear" w:color="auto" w:fill="auto"/>
            <w:noWrap/>
            <w:vAlign w:val="bottom"/>
            <w:hideMark/>
          </w:tcPr>
          <w:p w14:paraId="30756A21"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23754B6F"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E0FDD27" w14:textId="77777777" w:rsidTr="00A45DF0">
        <w:trPr>
          <w:trHeight w:val="285"/>
        </w:trPr>
        <w:tc>
          <w:tcPr>
            <w:tcW w:w="4973" w:type="dxa"/>
            <w:tcBorders>
              <w:top w:val="nil"/>
              <w:left w:val="nil"/>
              <w:bottom w:val="nil"/>
              <w:right w:val="nil"/>
            </w:tcBorders>
            <w:shd w:val="clear" w:color="auto" w:fill="auto"/>
            <w:noWrap/>
            <w:vAlign w:val="bottom"/>
            <w:hideMark/>
          </w:tcPr>
          <w:p w14:paraId="33C2EFD4"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Deaths</w:t>
            </w:r>
          </w:p>
        </w:tc>
        <w:tc>
          <w:tcPr>
            <w:tcW w:w="2297" w:type="dxa"/>
            <w:tcBorders>
              <w:top w:val="nil"/>
              <w:left w:val="nil"/>
              <w:bottom w:val="nil"/>
              <w:right w:val="nil"/>
            </w:tcBorders>
            <w:shd w:val="clear" w:color="auto" w:fill="auto"/>
            <w:noWrap/>
            <w:vAlign w:val="bottom"/>
            <w:hideMark/>
          </w:tcPr>
          <w:p w14:paraId="58775A4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188</w:t>
            </w:r>
          </w:p>
        </w:tc>
        <w:tc>
          <w:tcPr>
            <w:tcW w:w="1846" w:type="dxa"/>
            <w:tcBorders>
              <w:top w:val="nil"/>
              <w:left w:val="nil"/>
              <w:bottom w:val="nil"/>
              <w:right w:val="nil"/>
            </w:tcBorders>
            <w:shd w:val="clear" w:color="auto" w:fill="auto"/>
            <w:noWrap/>
            <w:vAlign w:val="bottom"/>
            <w:hideMark/>
          </w:tcPr>
          <w:p w14:paraId="75CE38F7"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036C5545"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7EB9F4F2" w14:textId="77777777" w:rsidTr="00A45DF0">
        <w:trPr>
          <w:trHeight w:val="285"/>
        </w:trPr>
        <w:tc>
          <w:tcPr>
            <w:tcW w:w="4973" w:type="dxa"/>
            <w:tcBorders>
              <w:top w:val="nil"/>
              <w:left w:val="nil"/>
              <w:bottom w:val="nil"/>
              <w:right w:val="nil"/>
            </w:tcBorders>
            <w:shd w:val="clear" w:color="auto" w:fill="auto"/>
            <w:noWrap/>
            <w:vAlign w:val="bottom"/>
            <w:hideMark/>
          </w:tcPr>
          <w:p w14:paraId="71A41DF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Marriages</w:t>
            </w:r>
          </w:p>
        </w:tc>
        <w:tc>
          <w:tcPr>
            <w:tcW w:w="2297" w:type="dxa"/>
            <w:tcBorders>
              <w:top w:val="nil"/>
              <w:left w:val="nil"/>
              <w:bottom w:val="nil"/>
              <w:right w:val="nil"/>
            </w:tcBorders>
            <w:shd w:val="clear" w:color="auto" w:fill="auto"/>
            <w:noWrap/>
            <w:vAlign w:val="bottom"/>
            <w:hideMark/>
          </w:tcPr>
          <w:p w14:paraId="401FB127"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w:t>
            </w:r>
          </w:p>
        </w:tc>
        <w:tc>
          <w:tcPr>
            <w:tcW w:w="1846" w:type="dxa"/>
            <w:tcBorders>
              <w:top w:val="nil"/>
              <w:left w:val="nil"/>
              <w:bottom w:val="nil"/>
              <w:right w:val="nil"/>
            </w:tcBorders>
            <w:shd w:val="clear" w:color="auto" w:fill="auto"/>
            <w:noWrap/>
            <w:vAlign w:val="bottom"/>
            <w:hideMark/>
          </w:tcPr>
          <w:p w14:paraId="1ADC0634"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05E6B4F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A8E8F2F" w14:textId="77777777" w:rsidTr="00A45DF0">
        <w:trPr>
          <w:trHeight w:val="285"/>
        </w:trPr>
        <w:tc>
          <w:tcPr>
            <w:tcW w:w="4973" w:type="dxa"/>
            <w:tcBorders>
              <w:top w:val="nil"/>
              <w:left w:val="nil"/>
              <w:bottom w:val="nil"/>
              <w:right w:val="nil"/>
            </w:tcBorders>
            <w:shd w:val="clear" w:color="auto" w:fill="auto"/>
            <w:noWrap/>
            <w:vAlign w:val="bottom"/>
            <w:hideMark/>
          </w:tcPr>
          <w:p w14:paraId="3EF6DA1B"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Civil Unions</w:t>
            </w:r>
          </w:p>
        </w:tc>
        <w:tc>
          <w:tcPr>
            <w:tcW w:w="2297" w:type="dxa"/>
            <w:tcBorders>
              <w:top w:val="nil"/>
              <w:left w:val="nil"/>
              <w:bottom w:val="nil"/>
              <w:right w:val="nil"/>
            </w:tcBorders>
            <w:shd w:val="clear" w:color="auto" w:fill="auto"/>
            <w:noWrap/>
            <w:vAlign w:val="bottom"/>
            <w:hideMark/>
          </w:tcPr>
          <w:p w14:paraId="1F1A10C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60198E0"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46529E45"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6F47F234" w14:textId="77777777" w:rsidTr="00A45DF0">
        <w:trPr>
          <w:trHeight w:val="285"/>
        </w:trPr>
        <w:tc>
          <w:tcPr>
            <w:tcW w:w="4973" w:type="dxa"/>
            <w:tcBorders>
              <w:top w:val="nil"/>
              <w:left w:val="nil"/>
              <w:bottom w:val="nil"/>
              <w:right w:val="nil"/>
            </w:tcBorders>
            <w:shd w:val="clear" w:color="auto" w:fill="auto"/>
            <w:noWrap/>
            <w:vAlign w:val="bottom"/>
            <w:hideMark/>
          </w:tcPr>
          <w:p w14:paraId="7A180145"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Recorded Domestic Partnerships</w:t>
            </w:r>
          </w:p>
        </w:tc>
        <w:tc>
          <w:tcPr>
            <w:tcW w:w="2297" w:type="dxa"/>
            <w:tcBorders>
              <w:top w:val="nil"/>
              <w:left w:val="nil"/>
              <w:bottom w:val="nil"/>
              <w:right w:val="nil"/>
            </w:tcBorders>
            <w:shd w:val="clear" w:color="auto" w:fill="auto"/>
            <w:noWrap/>
            <w:vAlign w:val="bottom"/>
            <w:hideMark/>
          </w:tcPr>
          <w:p w14:paraId="05F5B64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3E5F2966" w14:textId="77777777" w:rsidR="00A45DF0" w:rsidRPr="00A45DF0" w:rsidRDefault="00A45DF0" w:rsidP="00A45DF0">
            <w:pPr>
              <w:spacing w:after="0" w:line="240" w:lineRule="auto"/>
              <w:jc w:val="center"/>
              <w:rPr>
                <w:rFonts w:ascii="Calibri" w:eastAsia="Times New Roman" w:hAnsi="Calibri" w:cs="Calibri"/>
                <w:color w:val="000000"/>
              </w:rPr>
            </w:pPr>
          </w:p>
        </w:tc>
        <w:tc>
          <w:tcPr>
            <w:tcW w:w="44" w:type="dxa"/>
            <w:tcBorders>
              <w:top w:val="nil"/>
              <w:left w:val="nil"/>
              <w:bottom w:val="nil"/>
              <w:right w:val="nil"/>
            </w:tcBorders>
            <w:shd w:val="clear" w:color="auto" w:fill="auto"/>
            <w:noWrap/>
            <w:vAlign w:val="bottom"/>
            <w:hideMark/>
          </w:tcPr>
          <w:p w14:paraId="63C3F2D6"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C93F235" w14:textId="77777777" w:rsidTr="00A45DF0">
        <w:trPr>
          <w:trHeight w:val="300"/>
        </w:trPr>
        <w:tc>
          <w:tcPr>
            <w:tcW w:w="4973" w:type="dxa"/>
            <w:tcBorders>
              <w:top w:val="nil"/>
              <w:left w:val="nil"/>
              <w:bottom w:val="nil"/>
              <w:right w:val="nil"/>
            </w:tcBorders>
            <w:shd w:val="clear" w:color="auto" w:fill="auto"/>
            <w:noWrap/>
            <w:vAlign w:val="bottom"/>
            <w:hideMark/>
          </w:tcPr>
          <w:p w14:paraId="36239566"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E274219"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131F7CF8"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A09FF4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02ED244D" w14:textId="77777777" w:rsidTr="00A45DF0">
        <w:trPr>
          <w:trHeight w:val="300"/>
        </w:trPr>
        <w:tc>
          <w:tcPr>
            <w:tcW w:w="4973" w:type="dxa"/>
            <w:tcBorders>
              <w:top w:val="nil"/>
              <w:left w:val="nil"/>
              <w:bottom w:val="nil"/>
              <w:right w:val="nil"/>
            </w:tcBorders>
            <w:shd w:val="clear" w:color="auto" w:fill="auto"/>
            <w:noWrap/>
            <w:vAlign w:val="bottom"/>
            <w:hideMark/>
          </w:tcPr>
          <w:p w14:paraId="42BFAECD"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EA1B64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2CD9B5E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724340A"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0599E5E6" w14:textId="77777777" w:rsidTr="00A45DF0">
        <w:trPr>
          <w:trHeight w:val="285"/>
        </w:trPr>
        <w:tc>
          <w:tcPr>
            <w:tcW w:w="4973" w:type="dxa"/>
            <w:tcBorders>
              <w:top w:val="nil"/>
              <w:left w:val="nil"/>
              <w:bottom w:val="nil"/>
              <w:right w:val="nil"/>
            </w:tcBorders>
            <w:shd w:val="clear" w:color="auto" w:fill="auto"/>
            <w:noWrap/>
            <w:vAlign w:val="bottom"/>
            <w:hideMark/>
          </w:tcPr>
          <w:p w14:paraId="5E964815" w14:textId="77777777" w:rsidR="00A45DF0" w:rsidRPr="00A45DF0" w:rsidRDefault="00A45DF0" w:rsidP="00A45DF0">
            <w:pPr>
              <w:spacing w:after="0" w:line="240" w:lineRule="auto"/>
              <w:rPr>
                <w:rFonts w:ascii="Calibri" w:eastAsia="Times New Roman" w:hAnsi="Calibri" w:cs="Calibri"/>
                <w:b/>
                <w:bCs/>
                <w:color w:val="000000"/>
                <w:u w:val="single"/>
              </w:rPr>
            </w:pPr>
            <w:r w:rsidRPr="00A45DF0">
              <w:rPr>
                <w:rFonts w:ascii="Calibri" w:eastAsia="Times New Roman" w:hAnsi="Calibri" w:cs="Calibri"/>
                <w:b/>
                <w:bCs/>
                <w:color w:val="000000"/>
                <w:u w:val="single"/>
              </w:rPr>
              <w:t>ISSUED</w:t>
            </w:r>
          </w:p>
        </w:tc>
        <w:tc>
          <w:tcPr>
            <w:tcW w:w="2297" w:type="dxa"/>
            <w:tcBorders>
              <w:top w:val="nil"/>
              <w:left w:val="nil"/>
              <w:bottom w:val="nil"/>
              <w:right w:val="nil"/>
            </w:tcBorders>
            <w:shd w:val="clear" w:color="auto" w:fill="auto"/>
            <w:noWrap/>
            <w:vAlign w:val="bottom"/>
            <w:hideMark/>
          </w:tcPr>
          <w:p w14:paraId="46582A9E"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Amount Issued</w:t>
            </w:r>
          </w:p>
        </w:tc>
        <w:tc>
          <w:tcPr>
            <w:tcW w:w="1846" w:type="dxa"/>
            <w:tcBorders>
              <w:top w:val="nil"/>
              <w:left w:val="nil"/>
              <w:bottom w:val="nil"/>
              <w:right w:val="nil"/>
            </w:tcBorders>
            <w:shd w:val="clear" w:color="auto" w:fill="auto"/>
            <w:noWrap/>
            <w:vAlign w:val="bottom"/>
            <w:hideMark/>
          </w:tcPr>
          <w:p w14:paraId="3F67C9D6"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Income</w:t>
            </w:r>
          </w:p>
        </w:tc>
        <w:tc>
          <w:tcPr>
            <w:tcW w:w="44" w:type="dxa"/>
            <w:tcBorders>
              <w:top w:val="nil"/>
              <w:left w:val="nil"/>
              <w:bottom w:val="nil"/>
              <w:right w:val="nil"/>
            </w:tcBorders>
            <w:shd w:val="clear" w:color="auto" w:fill="auto"/>
            <w:noWrap/>
            <w:vAlign w:val="bottom"/>
            <w:hideMark/>
          </w:tcPr>
          <w:p w14:paraId="0BB6F9CD" w14:textId="77777777" w:rsidR="00A45DF0" w:rsidRPr="00A45DF0" w:rsidRDefault="00A45DF0" w:rsidP="00A45DF0">
            <w:pPr>
              <w:spacing w:after="0" w:line="240" w:lineRule="auto"/>
              <w:jc w:val="center"/>
              <w:rPr>
                <w:rFonts w:ascii="Calibri" w:eastAsia="Times New Roman" w:hAnsi="Calibri" w:cs="Calibri"/>
                <w:b/>
                <w:bCs/>
                <w:color w:val="000000"/>
                <w:u w:val="single"/>
              </w:rPr>
            </w:pPr>
          </w:p>
        </w:tc>
      </w:tr>
      <w:tr w:rsidR="00A45DF0" w:rsidRPr="00A45DF0" w14:paraId="3ED153B0" w14:textId="77777777" w:rsidTr="00A45DF0">
        <w:trPr>
          <w:trHeight w:val="285"/>
        </w:trPr>
        <w:tc>
          <w:tcPr>
            <w:tcW w:w="4973" w:type="dxa"/>
            <w:tcBorders>
              <w:top w:val="nil"/>
              <w:left w:val="nil"/>
              <w:bottom w:val="nil"/>
              <w:right w:val="nil"/>
            </w:tcBorders>
            <w:shd w:val="clear" w:color="auto" w:fill="auto"/>
            <w:noWrap/>
            <w:vAlign w:val="bottom"/>
            <w:hideMark/>
          </w:tcPr>
          <w:p w14:paraId="7C155369"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Birth Certificates @ $25</w:t>
            </w:r>
          </w:p>
        </w:tc>
        <w:tc>
          <w:tcPr>
            <w:tcW w:w="2297" w:type="dxa"/>
            <w:tcBorders>
              <w:top w:val="nil"/>
              <w:left w:val="nil"/>
              <w:bottom w:val="nil"/>
              <w:right w:val="nil"/>
            </w:tcBorders>
            <w:shd w:val="clear" w:color="auto" w:fill="auto"/>
            <w:noWrap/>
            <w:vAlign w:val="bottom"/>
            <w:hideMark/>
          </w:tcPr>
          <w:p w14:paraId="592DDF7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899</w:t>
            </w:r>
          </w:p>
        </w:tc>
        <w:tc>
          <w:tcPr>
            <w:tcW w:w="1846" w:type="dxa"/>
            <w:tcBorders>
              <w:top w:val="nil"/>
              <w:left w:val="nil"/>
              <w:bottom w:val="nil"/>
              <w:right w:val="nil"/>
            </w:tcBorders>
            <w:shd w:val="clear" w:color="auto" w:fill="auto"/>
            <w:noWrap/>
            <w:vAlign w:val="bottom"/>
            <w:hideMark/>
          </w:tcPr>
          <w:p w14:paraId="4FE225C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$22,475</w:t>
            </w:r>
          </w:p>
        </w:tc>
        <w:tc>
          <w:tcPr>
            <w:tcW w:w="44" w:type="dxa"/>
            <w:tcBorders>
              <w:top w:val="nil"/>
              <w:left w:val="nil"/>
              <w:bottom w:val="nil"/>
              <w:right w:val="nil"/>
            </w:tcBorders>
            <w:shd w:val="clear" w:color="auto" w:fill="auto"/>
            <w:noWrap/>
            <w:vAlign w:val="bottom"/>
            <w:hideMark/>
          </w:tcPr>
          <w:p w14:paraId="31D1204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32240DF" w14:textId="77777777" w:rsidTr="00A45DF0">
        <w:trPr>
          <w:trHeight w:val="285"/>
        </w:trPr>
        <w:tc>
          <w:tcPr>
            <w:tcW w:w="4973" w:type="dxa"/>
            <w:tcBorders>
              <w:top w:val="nil"/>
              <w:left w:val="nil"/>
              <w:bottom w:val="nil"/>
              <w:right w:val="nil"/>
            </w:tcBorders>
            <w:shd w:val="clear" w:color="auto" w:fill="auto"/>
            <w:noWrap/>
            <w:vAlign w:val="bottom"/>
            <w:hideMark/>
          </w:tcPr>
          <w:p w14:paraId="7F844A5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Marriage Licenses @ $28</w:t>
            </w:r>
          </w:p>
        </w:tc>
        <w:tc>
          <w:tcPr>
            <w:tcW w:w="2297" w:type="dxa"/>
            <w:tcBorders>
              <w:top w:val="nil"/>
              <w:left w:val="nil"/>
              <w:bottom w:val="nil"/>
              <w:right w:val="nil"/>
            </w:tcBorders>
            <w:shd w:val="clear" w:color="auto" w:fill="auto"/>
            <w:noWrap/>
            <w:vAlign w:val="bottom"/>
            <w:hideMark/>
          </w:tcPr>
          <w:p w14:paraId="11260AA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8</w:t>
            </w:r>
          </w:p>
        </w:tc>
        <w:tc>
          <w:tcPr>
            <w:tcW w:w="1846" w:type="dxa"/>
            <w:tcBorders>
              <w:top w:val="nil"/>
              <w:left w:val="nil"/>
              <w:bottom w:val="nil"/>
              <w:right w:val="nil"/>
            </w:tcBorders>
            <w:shd w:val="clear" w:color="auto" w:fill="auto"/>
            <w:noWrap/>
            <w:vAlign w:val="bottom"/>
            <w:hideMark/>
          </w:tcPr>
          <w:p w14:paraId="7B72C6E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224</w:t>
            </w:r>
          </w:p>
        </w:tc>
        <w:tc>
          <w:tcPr>
            <w:tcW w:w="44" w:type="dxa"/>
            <w:tcBorders>
              <w:top w:val="nil"/>
              <w:left w:val="nil"/>
              <w:bottom w:val="nil"/>
              <w:right w:val="nil"/>
            </w:tcBorders>
            <w:shd w:val="clear" w:color="auto" w:fill="auto"/>
            <w:noWrap/>
            <w:vAlign w:val="bottom"/>
            <w:hideMark/>
          </w:tcPr>
          <w:p w14:paraId="7D44CABA"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18C9F5CE" w14:textId="77777777" w:rsidTr="00A45DF0">
        <w:trPr>
          <w:trHeight w:val="285"/>
        </w:trPr>
        <w:tc>
          <w:tcPr>
            <w:tcW w:w="4973" w:type="dxa"/>
            <w:tcBorders>
              <w:top w:val="nil"/>
              <w:left w:val="nil"/>
              <w:bottom w:val="nil"/>
              <w:right w:val="nil"/>
            </w:tcBorders>
            <w:shd w:val="clear" w:color="auto" w:fill="auto"/>
            <w:noWrap/>
            <w:vAlign w:val="bottom"/>
            <w:hideMark/>
          </w:tcPr>
          <w:p w14:paraId="641F9C3A"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Marriage Certificates @ $25</w:t>
            </w:r>
          </w:p>
        </w:tc>
        <w:tc>
          <w:tcPr>
            <w:tcW w:w="2297" w:type="dxa"/>
            <w:tcBorders>
              <w:top w:val="nil"/>
              <w:left w:val="nil"/>
              <w:bottom w:val="nil"/>
              <w:right w:val="nil"/>
            </w:tcBorders>
            <w:shd w:val="clear" w:color="auto" w:fill="auto"/>
            <w:noWrap/>
            <w:vAlign w:val="bottom"/>
            <w:hideMark/>
          </w:tcPr>
          <w:p w14:paraId="2BB94885"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17</w:t>
            </w:r>
          </w:p>
        </w:tc>
        <w:tc>
          <w:tcPr>
            <w:tcW w:w="1846" w:type="dxa"/>
            <w:tcBorders>
              <w:top w:val="nil"/>
              <w:left w:val="nil"/>
              <w:bottom w:val="nil"/>
              <w:right w:val="nil"/>
            </w:tcBorders>
            <w:shd w:val="clear" w:color="auto" w:fill="auto"/>
            <w:noWrap/>
            <w:vAlign w:val="bottom"/>
            <w:hideMark/>
          </w:tcPr>
          <w:p w14:paraId="7E1FDBE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425</w:t>
            </w:r>
          </w:p>
        </w:tc>
        <w:tc>
          <w:tcPr>
            <w:tcW w:w="44" w:type="dxa"/>
            <w:tcBorders>
              <w:top w:val="nil"/>
              <w:left w:val="nil"/>
              <w:bottom w:val="nil"/>
              <w:right w:val="nil"/>
            </w:tcBorders>
            <w:shd w:val="clear" w:color="auto" w:fill="auto"/>
            <w:noWrap/>
            <w:vAlign w:val="bottom"/>
            <w:hideMark/>
          </w:tcPr>
          <w:p w14:paraId="2744E31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F22D773" w14:textId="77777777" w:rsidTr="00A45DF0">
        <w:trPr>
          <w:trHeight w:val="285"/>
        </w:trPr>
        <w:tc>
          <w:tcPr>
            <w:tcW w:w="4973" w:type="dxa"/>
            <w:tcBorders>
              <w:top w:val="nil"/>
              <w:left w:val="nil"/>
              <w:bottom w:val="nil"/>
              <w:right w:val="nil"/>
            </w:tcBorders>
            <w:shd w:val="clear" w:color="auto" w:fill="auto"/>
            <w:noWrap/>
            <w:vAlign w:val="bottom"/>
            <w:hideMark/>
          </w:tcPr>
          <w:p w14:paraId="16E795A3"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Civil Union Licenses @ $28</w:t>
            </w:r>
          </w:p>
        </w:tc>
        <w:tc>
          <w:tcPr>
            <w:tcW w:w="2297" w:type="dxa"/>
            <w:tcBorders>
              <w:top w:val="nil"/>
              <w:left w:val="nil"/>
              <w:bottom w:val="nil"/>
              <w:right w:val="nil"/>
            </w:tcBorders>
            <w:shd w:val="clear" w:color="auto" w:fill="auto"/>
            <w:noWrap/>
            <w:vAlign w:val="bottom"/>
            <w:hideMark/>
          </w:tcPr>
          <w:p w14:paraId="4D6451BA"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1CA019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44F75273"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54B6857A" w14:textId="77777777" w:rsidTr="00A45DF0">
        <w:trPr>
          <w:trHeight w:val="285"/>
        </w:trPr>
        <w:tc>
          <w:tcPr>
            <w:tcW w:w="4973" w:type="dxa"/>
            <w:tcBorders>
              <w:top w:val="nil"/>
              <w:left w:val="nil"/>
              <w:bottom w:val="nil"/>
              <w:right w:val="nil"/>
            </w:tcBorders>
            <w:shd w:val="clear" w:color="auto" w:fill="auto"/>
            <w:noWrap/>
            <w:vAlign w:val="bottom"/>
            <w:hideMark/>
          </w:tcPr>
          <w:p w14:paraId="56B0302A"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Civil Union Certificates @ $25</w:t>
            </w:r>
          </w:p>
        </w:tc>
        <w:tc>
          <w:tcPr>
            <w:tcW w:w="2297" w:type="dxa"/>
            <w:tcBorders>
              <w:top w:val="nil"/>
              <w:left w:val="nil"/>
              <w:bottom w:val="nil"/>
              <w:right w:val="nil"/>
            </w:tcBorders>
            <w:shd w:val="clear" w:color="auto" w:fill="auto"/>
            <w:noWrap/>
            <w:vAlign w:val="bottom"/>
            <w:hideMark/>
          </w:tcPr>
          <w:p w14:paraId="4034AFD9"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04AE396"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409BD7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16D80DC" w14:textId="77777777" w:rsidTr="00A45DF0">
        <w:trPr>
          <w:trHeight w:val="285"/>
        </w:trPr>
        <w:tc>
          <w:tcPr>
            <w:tcW w:w="4973" w:type="dxa"/>
            <w:tcBorders>
              <w:top w:val="nil"/>
              <w:left w:val="nil"/>
              <w:bottom w:val="nil"/>
              <w:right w:val="nil"/>
            </w:tcBorders>
            <w:shd w:val="clear" w:color="auto" w:fill="auto"/>
            <w:noWrap/>
            <w:vAlign w:val="bottom"/>
            <w:hideMark/>
          </w:tcPr>
          <w:p w14:paraId="792B6DD6"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Domestic Partnership Affidavits @ $28</w:t>
            </w:r>
          </w:p>
        </w:tc>
        <w:tc>
          <w:tcPr>
            <w:tcW w:w="2297" w:type="dxa"/>
            <w:tcBorders>
              <w:top w:val="nil"/>
              <w:left w:val="nil"/>
              <w:bottom w:val="nil"/>
              <w:right w:val="nil"/>
            </w:tcBorders>
            <w:shd w:val="clear" w:color="auto" w:fill="auto"/>
            <w:noWrap/>
            <w:vAlign w:val="bottom"/>
            <w:hideMark/>
          </w:tcPr>
          <w:p w14:paraId="1221A6C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3006DEE8"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2A224E1"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052DEDD" w14:textId="77777777" w:rsidTr="00A45DF0">
        <w:trPr>
          <w:trHeight w:val="285"/>
        </w:trPr>
        <w:tc>
          <w:tcPr>
            <w:tcW w:w="4973" w:type="dxa"/>
            <w:tcBorders>
              <w:top w:val="nil"/>
              <w:left w:val="nil"/>
              <w:bottom w:val="nil"/>
              <w:right w:val="nil"/>
            </w:tcBorders>
            <w:shd w:val="clear" w:color="auto" w:fill="auto"/>
            <w:noWrap/>
            <w:vAlign w:val="bottom"/>
            <w:hideMark/>
          </w:tcPr>
          <w:p w14:paraId="10F56FC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Domestic Partnership Certificates @ $25</w:t>
            </w:r>
          </w:p>
        </w:tc>
        <w:tc>
          <w:tcPr>
            <w:tcW w:w="2297" w:type="dxa"/>
            <w:tcBorders>
              <w:top w:val="nil"/>
              <w:left w:val="nil"/>
              <w:bottom w:val="nil"/>
              <w:right w:val="nil"/>
            </w:tcBorders>
            <w:shd w:val="clear" w:color="auto" w:fill="auto"/>
            <w:noWrap/>
            <w:vAlign w:val="bottom"/>
            <w:hideMark/>
          </w:tcPr>
          <w:p w14:paraId="32CF23A7"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4F979422"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051ACDB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DABA3BD" w14:textId="77777777" w:rsidTr="00A45DF0">
        <w:trPr>
          <w:trHeight w:val="285"/>
        </w:trPr>
        <w:tc>
          <w:tcPr>
            <w:tcW w:w="4973" w:type="dxa"/>
            <w:tcBorders>
              <w:top w:val="nil"/>
              <w:left w:val="nil"/>
              <w:bottom w:val="nil"/>
              <w:right w:val="nil"/>
            </w:tcBorders>
            <w:shd w:val="clear" w:color="auto" w:fill="auto"/>
            <w:noWrap/>
            <w:vAlign w:val="bottom"/>
            <w:hideMark/>
          </w:tcPr>
          <w:p w14:paraId="363CA804"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Certified Death Certificates @ $25</w:t>
            </w:r>
          </w:p>
        </w:tc>
        <w:tc>
          <w:tcPr>
            <w:tcW w:w="2297" w:type="dxa"/>
            <w:tcBorders>
              <w:top w:val="nil"/>
              <w:left w:val="nil"/>
              <w:bottom w:val="nil"/>
              <w:right w:val="nil"/>
            </w:tcBorders>
            <w:shd w:val="clear" w:color="auto" w:fill="auto"/>
            <w:noWrap/>
            <w:vAlign w:val="bottom"/>
            <w:hideMark/>
          </w:tcPr>
          <w:p w14:paraId="500672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w:t>
            </w:r>
          </w:p>
        </w:tc>
        <w:tc>
          <w:tcPr>
            <w:tcW w:w="1846" w:type="dxa"/>
            <w:tcBorders>
              <w:top w:val="nil"/>
              <w:left w:val="nil"/>
              <w:bottom w:val="nil"/>
              <w:right w:val="nil"/>
            </w:tcBorders>
            <w:shd w:val="clear" w:color="auto" w:fill="auto"/>
            <w:noWrap/>
            <w:vAlign w:val="bottom"/>
            <w:hideMark/>
          </w:tcPr>
          <w:p w14:paraId="225BCD70"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100</w:t>
            </w:r>
          </w:p>
        </w:tc>
        <w:tc>
          <w:tcPr>
            <w:tcW w:w="44" w:type="dxa"/>
            <w:tcBorders>
              <w:top w:val="nil"/>
              <w:left w:val="nil"/>
              <w:bottom w:val="nil"/>
              <w:right w:val="nil"/>
            </w:tcBorders>
            <w:shd w:val="clear" w:color="auto" w:fill="auto"/>
            <w:noWrap/>
            <w:vAlign w:val="bottom"/>
            <w:hideMark/>
          </w:tcPr>
          <w:p w14:paraId="36E516E2"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0ACDEDA" w14:textId="77777777" w:rsidTr="00A45DF0">
        <w:trPr>
          <w:trHeight w:val="285"/>
        </w:trPr>
        <w:tc>
          <w:tcPr>
            <w:tcW w:w="4973" w:type="dxa"/>
            <w:tcBorders>
              <w:top w:val="nil"/>
              <w:left w:val="nil"/>
              <w:bottom w:val="nil"/>
              <w:right w:val="nil"/>
            </w:tcBorders>
            <w:shd w:val="clear" w:color="auto" w:fill="auto"/>
            <w:noWrap/>
            <w:vAlign w:val="bottom"/>
            <w:hideMark/>
          </w:tcPr>
          <w:p w14:paraId="0CB52FA7" w14:textId="77777777" w:rsidR="00A45DF0" w:rsidRPr="00A45DF0" w:rsidRDefault="00A45DF0" w:rsidP="00A45DF0">
            <w:pPr>
              <w:spacing w:after="0" w:line="240" w:lineRule="auto"/>
              <w:rPr>
                <w:rFonts w:ascii="Arial" w:eastAsia="Times New Roman" w:hAnsi="Arial" w:cs="Arial"/>
                <w:sz w:val="20"/>
                <w:szCs w:val="20"/>
              </w:rPr>
            </w:pPr>
            <w:r w:rsidRPr="00A45DF0">
              <w:rPr>
                <w:rFonts w:ascii="Arial" w:eastAsia="Times New Roman" w:hAnsi="Arial" w:cs="Arial"/>
                <w:sz w:val="20"/>
                <w:szCs w:val="20"/>
              </w:rPr>
              <w:t>Additional DC's @ $2</w:t>
            </w:r>
          </w:p>
        </w:tc>
        <w:tc>
          <w:tcPr>
            <w:tcW w:w="2297" w:type="dxa"/>
            <w:tcBorders>
              <w:top w:val="nil"/>
              <w:left w:val="nil"/>
              <w:bottom w:val="nil"/>
              <w:right w:val="nil"/>
            </w:tcBorders>
            <w:shd w:val="clear" w:color="auto" w:fill="auto"/>
            <w:noWrap/>
            <w:vAlign w:val="bottom"/>
            <w:hideMark/>
          </w:tcPr>
          <w:p w14:paraId="1DF1D0AB"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12</w:t>
            </w:r>
          </w:p>
        </w:tc>
        <w:tc>
          <w:tcPr>
            <w:tcW w:w="1846" w:type="dxa"/>
            <w:tcBorders>
              <w:top w:val="nil"/>
              <w:left w:val="nil"/>
              <w:bottom w:val="nil"/>
              <w:right w:val="nil"/>
            </w:tcBorders>
            <w:shd w:val="clear" w:color="auto" w:fill="auto"/>
            <w:noWrap/>
            <w:vAlign w:val="bottom"/>
            <w:hideMark/>
          </w:tcPr>
          <w:p w14:paraId="60DEF009"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24</w:t>
            </w:r>
          </w:p>
        </w:tc>
        <w:tc>
          <w:tcPr>
            <w:tcW w:w="44" w:type="dxa"/>
            <w:tcBorders>
              <w:top w:val="nil"/>
              <w:left w:val="nil"/>
              <w:bottom w:val="nil"/>
              <w:right w:val="nil"/>
            </w:tcBorders>
            <w:shd w:val="clear" w:color="auto" w:fill="auto"/>
            <w:noWrap/>
            <w:vAlign w:val="bottom"/>
            <w:hideMark/>
          </w:tcPr>
          <w:p w14:paraId="63AB60C9"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E1F3132" w14:textId="77777777" w:rsidTr="00A45DF0">
        <w:trPr>
          <w:trHeight w:val="285"/>
        </w:trPr>
        <w:tc>
          <w:tcPr>
            <w:tcW w:w="4973" w:type="dxa"/>
            <w:tcBorders>
              <w:top w:val="nil"/>
              <w:left w:val="nil"/>
              <w:bottom w:val="nil"/>
              <w:right w:val="nil"/>
            </w:tcBorders>
            <w:shd w:val="clear" w:color="auto" w:fill="auto"/>
            <w:noWrap/>
            <w:vAlign w:val="bottom"/>
            <w:hideMark/>
          </w:tcPr>
          <w:p w14:paraId="42EE373F"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Burial Permits @ $5</w:t>
            </w:r>
          </w:p>
        </w:tc>
        <w:tc>
          <w:tcPr>
            <w:tcW w:w="2297" w:type="dxa"/>
            <w:tcBorders>
              <w:top w:val="nil"/>
              <w:left w:val="nil"/>
              <w:bottom w:val="nil"/>
              <w:right w:val="nil"/>
            </w:tcBorders>
            <w:shd w:val="clear" w:color="auto" w:fill="auto"/>
            <w:noWrap/>
            <w:vAlign w:val="bottom"/>
            <w:hideMark/>
          </w:tcPr>
          <w:p w14:paraId="47CA54DC"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w:t>
            </w:r>
          </w:p>
        </w:tc>
        <w:tc>
          <w:tcPr>
            <w:tcW w:w="1846" w:type="dxa"/>
            <w:tcBorders>
              <w:top w:val="nil"/>
              <w:left w:val="nil"/>
              <w:bottom w:val="nil"/>
              <w:right w:val="nil"/>
            </w:tcBorders>
            <w:shd w:val="clear" w:color="auto" w:fill="auto"/>
            <w:noWrap/>
            <w:vAlign w:val="bottom"/>
            <w:hideMark/>
          </w:tcPr>
          <w:p w14:paraId="3826681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w:t>
            </w:r>
          </w:p>
        </w:tc>
        <w:tc>
          <w:tcPr>
            <w:tcW w:w="44" w:type="dxa"/>
            <w:tcBorders>
              <w:top w:val="nil"/>
              <w:left w:val="nil"/>
              <w:bottom w:val="nil"/>
              <w:right w:val="nil"/>
            </w:tcBorders>
            <w:shd w:val="clear" w:color="auto" w:fill="auto"/>
            <w:noWrap/>
            <w:vAlign w:val="bottom"/>
            <w:hideMark/>
          </w:tcPr>
          <w:p w14:paraId="34752BD4"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3C0CE190" w14:textId="77777777" w:rsidTr="00A45DF0">
        <w:trPr>
          <w:trHeight w:val="285"/>
        </w:trPr>
        <w:tc>
          <w:tcPr>
            <w:tcW w:w="4973" w:type="dxa"/>
            <w:tcBorders>
              <w:top w:val="nil"/>
              <w:left w:val="nil"/>
              <w:bottom w:val="nil"/>
              <w:right w:val="nil"/>
            </w:tcBorders>
            <w:shd w:val="clear" w:color="auto" w:fill="auto"/>
            <w:noWrap/>
            <w:vAlign w:val="bottom"/>
            <w:hideMark/>
          </w:tcPr>
          <w:p w14:paraId="5DAF0216"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Corrections @ $25</w:t>
            </w:r>
          </w:p>
        </w:tc>
        <w:tc>
          <w:tcPr>
            <w:tcW w:w="2297" w:type="dxa"/>
            <w:tcBorders>
              <w:top w:val="nil"/>
              <w:left w:val="nil"/>
              <w:bottom w:val="nil"/>
              <w:right w:val="nil"/>
            </w:tcBorders>
            <w:shd w:val="clear" w:color="auto" w:fill="auto"/>
            <w:noWrap/>
            <w:vAlign w:val="bottom"/>
            <w:hideMark/>
          </w:tcPr>
          <w:p w14:paraId="1DEFE54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10</w:t>
            </w:r>
          </w:p>
        </w:tc>
        <w:tc>
          <w:tcPr>
            <w:tcW w:w="1846" w:type="dxa"/>
            <w:tcBorders>
              <w:top w:val="nil"/>
              <w:left w:val="nil"/>
              <w:bottom w:val="nil"/>
              <w:right w:val="nil"/>
            </w:tcBorders>
            <w:shd w:val="clear" w:color="auto" w:fill="auto"/>
            <w:noWrap/>
            <w:vAlign w:val="bottom"/>
            <w:hideMark/>
          </w:tcPr>
          <w:p w14:paraId="173C969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250</w:t>
            </w:r>
          </w:p>
        </w:tc>
        <w:tc>
          <w:tcPr>
            <w:tcW w:w="44" w:type="dxa"/>
            <w:tcBorders>
              <w:top w:val="nil"/>
              <w:left w:val="nil"/>
              <w:bottom w:val="nil"/>
              <w:right w:val="nil"/>
            </w:tcBorders>
            <w:shd w:val="clear" w:color="auto" w:fill="auto"/>
            <w:noWrap/>
            <w:vAlign w:val="bottom"/>
            <w:hideMark/>
          </w:tcPr>
          <w:p w14:paraId="0A6ABE22"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354CC8A0" w14:textId="77777777" w:rsidTr="00A45DF0">
        <w:trPr>
          <w:trHeight w:val="285"/>
        </w:trPr>
        <w:tc>
          <w:tcPr>
            <w:tcW w:w="4973" w:type="dxa"/>
            <w:tcBorders>
              <w:top w:val="nil"/>
              <w:left w:val="nil"/>
              <w:bottom w:val="nil"/>
              <w:right w:val="nil"/>
            </w:tcBorders>
            <w:shd w:val="clear" w:color="auto" w:fill="auto"/>
            <w:noWrap/>
            <w:vAlign w:val="bottom"/>
            <w:hideMark/>
          </w:tcPr>
          <w:p w14:paraId="55362887"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Legal Name Changes @ $2</w:t>
            </w:r>
          </w:p>
        </w:tc>
        <w:tc>
          <w:tcPr>
            <w:tcW w:w="2297" w:type="dxa"/>
            <w:tcBorders>
              <w:top w:val="nil"/>
              <w:left w:val="nil"/>
              <w:bottom w:val="nil"/>
              <w:right w:val="nil"/>
            </w:tcBorders>
            <w:shd w:val="clear" w:color="auto" w:fill="auto"/>
            <w:noWrap/>
            <w:vAlign w:val="bottom"/>
            <w:hideMark/>
          </w:tcPr>
          <w:p w14:paraId="19BDAD5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w:t>
            </w:r>
          </w:p>
        </w:tc>
        <w:tc>
          <w:tcPr>
            <w:tcW w:w="1846" w:type="dxa"/>
            <w:tcBorders>
              <w:top w:val="nil"/>
              <w:left w:val="nil"/>
              <w:bottom w:val="nil"/>
              <w:right w:val="nil"/>
            </w:tcBorders>
            <w:shd w:val="clear" w:color="auto" w:fill="auto"/>
            <w:noWrap/>
            <w:vAlign w:val="bottom"/>
            <w:hideMark/>
          </w:tcPr>
          <w:p w14:paraId="1CB0BF5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w:t>
            </w:r>
          </w:p>
        </w:tc>
        <w:tc>
          <w:tcPr>
            <w:tcW w:w="44" w:type="dxa"/>
            <w:tcBorders>
              <w:top w:val="nil"/>
              <w:left w:val="nil"/>
              <w:bottom w:val="nil"/>
              <w:right w:val="nil"/>
            </w:tcBorders>
            <w:shd w:val="clear" w:color="auto" w:fill="auto"/>
            <w:noWrap/>
            <w:vAlign w:val="bottom"/>
            <w:hideMark/>
          </w:tcPr>
          <w:p w14:paraId="43A89444"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3109A14" w14:textId="77777777" w:rsidTr="00A45DF0">
        <w:trPr>
          <w:trHeight w:val="285"/>
        </w:trPr>
        <w:tc>
          <w:tcPr>
            <w:tcW w:w="4973" w:type="dxa"/>
            <w:tcBorders>
              <w:top w:val="nil"/>
              <w:left w:val="nil"/>
              <w:bottom w:val="nil"/>
              <w:right w:val="nil"/>
            </w:tcBorders>
            <w:shd w:val="clear" w:color="auto" w:fill="auto"/>
            <w:noWrap/>
            <w:vAlign w:val="bottom"/>
            <w:hideMark/>
          </w:tcPr>
          <w:p w14:paraId="5DB96662"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Abstract Certifications @ $10</w:t>
            </w:r>
          </w:p>
        </w:tc>
        <w:tc>
          <w:tcPr>
            <w:tcW w:w="2297" w:type="dxa"/>
            <w:tcBorders>
              <w:top w:val="nil"/>
              <w:left w:val="nil"/>
              <w:bottom w:val="nil"/>
              <w:right w:val="nil"/>
            </w:tcBorders>
            <w:shd w:val="clear" w:color="auto" w:fill="auto"/>
            <w:noWrap/>
            <w:vAlign w:val="bottom"/>
            <w:hideMark/>
          </w:tcPr>
          <w:p w14:paraId="2C99A9A6"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1846" w:type="dxa"/>
            <w:tcBorders>
              <w:top w:val="nil"/>
              <w:left w:val="nil"/>
              <w:bottom w:val="nil"/>
              <w:right w:val="nil"/>
            </w:tcBorders>
            <w:shd w:val="clear" w:color="auto" w:fill="auto"/>
            <w:noWrap/>
            <w:vAlign w:val="bottom"/>
            <w:hideMark/>
          </w:tcPr>
          <w:p w14:paraId="1E0E1C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0</w:t>
            </w:r>
          </w:p>
        </w:tc>
        <w:tc>
          <w:tcPr>
            <w:tcW w:w="44" w:type="dxa"/>
            <w:tcBorders>
              <w:top w:val="nil"/>
              <w:left w:val="nil"/>
              <w:bottom w:val="nil"/>
              <w:right w:val="nil"/>
            </w:tcBorders>
            <w:shd w:val="clear" w:color="auto" w:fill="auto"/>
            <w:noWrap/>
            <w:vAlign w:val="bottom"/>
            <w:hideMark/>
          </w:tcPr>
          <w:p w14:paraId="1E606508"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0E7A1BC6" w14:textId="77777777" w:rsidTr="00A45DF0">
        <w:trPr>
          <w:trHeight w:val="300"/>
        </w:trPr>
        <w:tc>
          <w:tcPr>
            <w:tcW w:w="4973" w:type="dxa"/>
            <w:tcBorders>
              <w:top w:val="nil"/>
              <w:left w:val="nil"/>
              <w:bottom w:val="nil"/>
              <w:right w:val="nil"/>
            </w:tcBorders>
            <w:shd w:val="clear" w:color="auto" w:fill="auto"/>
            <w:noWrap/>
            <w:vAlign w:val="bottom"/>
            <w:hideMark/>
          </w:tcPr>
          <w:p w14:paraId="5EF3D79E"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 xml:space="preserve">Postage for: </w:t>
            </w:r>
            <w:proofErr w:type="spellStart"/>
            <w:r w:rsidRPr="00A45DF0">
              <w:rPr>
                <w:rFonts w:ascii="Calibri" w:eastAsia="Times New Roman" w:hAnsi="Calibri" w:cs="Calibri"/>
                <w:color w:val="000000"/>
              </w:rPr>
              <w:t>VitalChek</w:t>
            </w:r>
            <w:proofErr w:type="spellEnd"/>
            <w:r w:rsidRPr="00A45DF0">
              <w:rPr>
                <w:rFonts w:ascii="Calibri" w:eastAsia="Times New Roman" w:hAnsi="Calibri" w:cs="Calibri"/>
                <w:color w:val="000000"/>
              </w:rPr>
              <w:t xml:space="preserve"> @ $1</w:t>
            </w:r>
          </w:p>
        </w:tc>
        <w:tc>
          <w:tcPr>
            <w:tcW w:w="2297" w:type="dxa"/>
            <w:tcBorders>
              <w:top w:val="nil"/>
              <w:left w:val="nil"/>
              <w:bottom w:val="nil"/>
              <w:right w:val="nil"/>
            </w:tcBorders>
            <w:shd w:val="clear" w:color="auto" w:fill="auto"/>
            <w:noWrap/>
            <w:vAlign w:val="bottom"/>
            <w:hideMark/>
          </w:tcPr>
          <w:p w14:paraId="4BA3A708"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36</w:t>
            </w:r>
          </w:p>
        </w:tc>
        <w:tc>
          <w:tcPr>
            <w:tcW w:w="1846" w:type="dxa"/>
            <w:tcBorders>
              <w:top w:val="nil"/>
              <w:left w:val="nil"/>
              <w:bottom w:val="nil"/>
              <w:right w:val="nil"/>
            </w:tcBorders>
            <w:shd w:val="clear" w:color="auto" w:fill="auto"/>
            <w:noWrap/>
            <w:vAlign w:val="bottom"/>
            <w:hideMark/>
          </w:tcPr>
          <w:p w14:paraId="604BC78E"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36</w:t>
            </w:r>
          </w:p>
        </w:tc>
        <w:tc>
          <w:tcPr>
            <w:tcW w:w="44" w:type="dxa"/>
            <w:tcBorders>
              <w:top w:val="nil"/>
              <w:left w:val="nil"/>
              <w:bottom w:val="nil"/>
              <w:right w:val="nil"/>
            </w:tcBorders>
            <w:shd w:val="clear" w:color="auto" w:fill="auto"/>
            <w:noWrap/>
            <w:vAlign w:val="bottom"/>
            <w:hideMark/>
          </w:tcPr>
          <w:p w14:paraId="563370C5"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ED56B80" w14:textId="77777777" w:rsidTr="00A45DF0">
        <w:trPr>
          <w:trHeight w:val="300"/>
        </w:trPr>
        <w:tc>
          <w:tcPr>
            <w:tcW w:w="4973" w:type="dxa"/>
            <w:tcBorders>
              <w:top w:val="nil"/>
              <w:left w:val="nil"/>
              <w:bottom w:val="nil"/>
              <w:right w:val="nil"/>
            </w:tcBorders>
            <w:shd w:val="clear" w:color="auto" w:fill="auto"/>
            <w:noWrap/>
            <w:vAlign w:val="bottom"/>
            <w:hideMark/>
          </w:tcPr>
          <w:p w14:paraId="7D88251C" w14:textId="77777777" w:rsidR="00A45DF0" w:rsidRPr="00A45DF0" w:rsidRDefault="00A45DF0" w:rsidP="00A45DF0">
            <w:pPr>
              <w:spacing w:after="0" w:line="240" w:lineRule="auto"/>
              <w:rPr>
                <w:rFonts w:ascii="Calibri" w:eastAsia="Times New Roman" w:hAnsi="Calibri" w:cs="Calibri"/>
                <w:color w:val="000000"/>
              </w:rPr>
            </w:pPr>
            <w:r w:rsidRPr="00A45DF0">
              <w:rPr>
                <w:rFonts w:ascii="Calibri" w:eastAsia="Times New Roman" w:hAnsi="Calibri" w:cs="Calibri"/>
                <w:color w:val="000000"/>
              </w:rPr>
              <w:t>Overage</w:t>
            </w:r>
          </w:p>
        </w:tc>
        <w:tc>
          <w:tcPr>
            <w:tcW w:w="2297" w:type="dxa"/>
            <w:tcBorders>
              <w:top w:val="nil"/>
              <w:left w:val="nil"/>
              <w:bottom w:val="nil"/>
              <w:right w:val="nil"/>
            </w:tcBorders>
            <w:shd w:val="clear" w:color="auto" w:fill="auto"/>
            <w:noWrap/>
            <w:vAlign w:val="bottom"/>
            <w:hideMark/>
          </w:tcPr>
          <w:p w14:paraId="6B04AD7D" w14:textId="77777777" w:rsidR="00A45DF0" w:rsidRPr="00A45DF0" w:rsidRDefault="00A45DF0" w:rsidP="00A45DF0">
            <w:pPr>
              <w:spacing w:after="0" w:line="240" w:lineRule="auto"/>
              <w:rPr>
                <w:rFonts w:ascii="Calibri" w:eastAsia="Times New Roman" w:hAnsi="Calibri" w:cs="Calibri"/>
                <w:color w:val="000000"/>
              </w:rPr>
            </w:pPr>
          </w:p>
        </w:tc>
        <w:tc>
          <w:tcPr>
            <w:tcW w:w="1846" w:type="dxa"/>
            <w:tcBorders>
              <w:top w:val="nil"/>
              <w:left w:val="nil"/>
              <w:bottom w:val="single" w:sz="4" w:space="0" w:color="auto"/>
              <w:right w:val="nil"/>
            </w:tcBorders>
            <w:shd w:val="clear" w:color="auto" w:fill="auto"/>
            <w:noWrap/>
            <w:vAlign w:val="bottom"/>
            <w:hideMark/>
          </w:tcPr>
          <w:p w14:paraId="2D807A3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2.50</w:t>
            </w:r>
          </w:p>
        </w:tc>
        <w:tc>
          <w:tcPr>
            <w:tcW w:w="44" w:type="dxa"/>
            <w:tcBorders>
              <w:top w:val="nil"/>
              <w:left w:val="nil"/>
              <w:bottom w:val="nil"/>
              <w:right w:val="nil"/>
            </w:tcBorders>
            <w:shd w:val="clear" w:color="auto" w:fill="auto"/>
            <w:noWrap/>
            <w:vAlign w:val="bottom"/>
            <w:hideMark/>
          </w:tcPr>
          <w:p w14:paraId="34DE4A4E"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7C5FE382" w14:textId="77777777" w:rsidTr="00A45DF0">
        <w:trPr>
          <w:trHeight w:val="300"/>
        </w:trPr>
        <w:tc>
          <w:tcPr>
            <w:tcW w:w="4973" w:type="dxa"/>
            <w:tcBorders>
              <w:top w:val="nil"/>
              <w:left w:val="nil"/>
              <w:bottom w:val="nil"/>
              <w:right w:val="nil"/>
            </w:tcBorders>
            <w:shd w:val="clear" w:color="auto" w:fill="auto"/>
            <w:noWrap/>
            <w:vAlign w:val="bottom"/>
            <w:hideMark/>
          </w:tcPr>
          <w:p w14:paraId="6C89ED2E"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25CFC32"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4443AEA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7390281D"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2B3CBB8" w14:textId="77777777" w:rsidTr="00A45DF0">
        <w:trPr>
          <w:trHeight w:val="315"/>
        </w:trPr>
        <w:tc>
          <w:tcPr>
            <w:tcW w:w="4973" w:type="dxa"/>
            <w:tcBorders>
              <w:top w:val="nil"/>
              <w:left w:val="nil"/>
              <w:bottom w:val="nil"/>
              <w:right w:val="nil"/>
            </w:tcBorders>
            <w:shd w:val="clear" w:color="auto" w:fill="auto"/>
            <w:noWrap/>
            <w:vAlign w:val="bottom"/>
            <w:hideMark/>
          </w:tcPr>
          <w:p w14:paraId="05A7DF8D"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1437D84D" w14:textId="77777777" w:rsidR="00A45DF0" w:rsidRPr="00A45DF0" w:rsidRDefault="00A45DF0" w:rsidP="00A45DF0">
            <w:pPr>
              <w:spacing w:after="0" w:line="240" w:lineRule="auto"/>
              <w:jc w:val="center"/>
              <w:rPr>
                <w:rFonts w:ascii="Calibri" w:eastAsia="Times New Roman" w:hAnsi="Calibri" w:cs="Calibri"/>
                <w:b/>
                <w:bCs/>
                <w:color w:val="000000"/>
                <w:u w:val="single"/>
              </w:rPr>
            </w:pPr>
            <w:r w:rsidRPr="00A45DF0">
              <w:rPr>
                <w:rFonts w:ascii="Calibri" w:eastAsia="Times New Roman" w:hAnsi="Calibri" w:cs="Calibri"/>
                <w:b/>
                <w:bCs/>
                <w:color w:val="000000"/>
                <w:u w:val="single"/>
              </w:rPr>
              <w:t>Total Deposits</w:t>
            </w:r>
          </w:p>
        </w:tc>
        <w:tc>
          <w:tcPr>
            <w:tcW w:w="1846" w:type="dxa"/>
            <w:tcBorders>
              <w:top w:val="nil"/>
              <w:left w:val="nil"/>
              <w:bottom w:val="double" w:sz="6" w:space="0" w:color="auto"/>
              <w:right w:val="nil"/>
            </w:tcBorders>
            <w:shd w:val="clear" w:color="auto" w:fill="auto"/>
            <w:noWrap/>
            <w:vAlign w:val="bottom"/>
            <w:hideMark/>
          </w:tcPr>
          <w:p w14:paraId="3D71BEAA" w14:textId="77777777" w:rsidR="00A45DF0" w:rsidRPr="00A45DF0" w:rsidRDefault="00A45DF0" w:rsidP="00A45DF0">
            <w:pPr>
              <w:spacing w:after="0" w:line="240" w:lineRule="auto"/>
              <w:jc w:val="center"/>
              <w:rPr>
                <w:rFonts w:ascii="Calibri" w:eastAsia="Times New Roman" w:hAnsi="Calibri" w:cs="Calibri"/>
                <w:b/>
                <w:bCs/>
                <w:color w:val="000000"/>
              </w:rPr>
            </w:pPr>
            <w:r w:rsidRPr="00A45DF0">
              <w:rPr>
                <w:rFonts w:ascii="Calibri" w:eastAsia="Times New Roman" w:hAnsi="Calibri" w:cs="Calibri"/>
                <w:b/>
                <w:bCs/>
                <w:color w:val="000000"/>
              </w:rPr>
              <w:t>$23,548.50</w:t>
            </w:r>
          </w:p>
        </w:tc>
        <w:tc>
          <w:tcPr>
            <w:tcW w:w="44" w:type="dxa"/>
            <w:tcBorders>
              <w:top w:val="nil"/>
              <w:left w:val="nil"/>
              <w:bottom w:val="nil"/>
              <w:right w:val="nil"/>
            </w:tcBorders>
            <w:shd w:val="clear" w:color="auto" w:fill="auto"/>
            <w:noWrap/>
            <w:vAlign w:val="bottom"/>
            <w:hideMark/>
          </w:tcPr>
          <w:p w14:paraId="4FAC5E8B" w14:textId="77777777" w:rsidR="00A45DF0" w:rsidRPr="00A45DF0" w:rsidRDefault="00A45DF0" w:rsidP="00A45DF0">
            <w:pPr>
              <w:spacing w:after="0" w:line="240" w:lineRule="auto"/>
              <w:jc w:val="center"/>
              <w:rPr>
                <w:rFonts w:ascii="Calibri" w:eastAsia="Times New Roman" w:hAnsi="Calibri" w:cs="Calibri"/>
                <w:b/>
                <w:bCs/>
                <w:color w:val="000000"/>
              </w:rPr>
            </w:pPr>
          </w:p>
        </w:tc>
      </w:tr>
      <w:tr w:rsidR="00A45DF0" w:rsidRPr="00A45DF0" w14:paraId="304AA262" w14:textId="77777777" w:rsidTr="00A45DF0">
        <w:trPr>
          <w:trHeight w:val="315"/>
        </w:trPr>
        <w:tc>
          <w:tcPr>
            <w:tcW w:w="4973" w:type="dxa"/>
            <w:tcBorders>
              <w:top w:val="nil"/>
              <w:left w:val="nil"/>
              <w:bottom w:val="nil"/>
              <w:right w:val="nil"/>
            </w:tcBorders>
            <w:shd w:val="clear" w:color="auto" w:fill="auto"/>
            <w:noWrap/>
            <w:vAlign w:val="bottom"/>
            <w:hideMark/>
          </w:tcPr>
          <w:p w14:paraId="669B27C9"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695230F8"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112D89F7" w14:textId="77777777" w:rsidR="00A45DF0" w:rsidRPr="00A45DF0" w:rsidRDefault="00A45DF0" w:rsidP="00A45DF0">
            <w:pPr>
              <w:spacing w:after="0" w:line="240" w:lineRule="auto"/>
              <w:jc w:val="center"/>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1B12837A" w14:textId="77777777" w:rsidR="00A45DF0" w:rsidRPr="00A45DF0" w:rsidRDefault="00A45DF0" w:rsidP="00A45DF0">
            <w:pPr>
              <w:spacing w:after="0" w:line="240" w:lineRule="auto"/>
              <w:jc w:val="center"/>
              <w:rPr>
                <w:rFonts w:ascii="Times New Roman" w:eastAsia="Times New Roman" w:hAnsi="Times New Roman" w:cs="Times New Roman"/>
                <w:sz w:val="20"/>
                <w:szCs w:val="20"/>
              </w:rPr>
            </w:pPr>
          </w:p>
        </w:tc>
      </w:tr>
      <w:tr w:rsidR="00A45DF0" w:rsidRPr="00A45DF0" w14:paraId="3BF20867" w14:textId="77777777" w:rsidTr="00A45DF0">
        <w:trPr>
          <w:trHeight w:val="300"/>
        </w:trPr>
        <w:tc>
          <w:tcPr>
            <w:tcW w:w="4973" w:type="dxa"/>
            <w:tcBorders>
              <w:top w:val="nil"/>
              <w:left w:val="nil"/>
              <w:bottom w:val="nil"/>
              <w:right w:val="nil"/>
            </w:tcBorders>
            <w:shd w:val="clear" w:color="auto" w:fill="auto"/>
            <w:noWrap/>
            <w:vAlign w:val="bottom"/>
            <w:hideMark/>
          </w:tcPr>
          <w:p w14:paraId="3A4452E2" w14:textId="77777777" w:rsidR="00A45DF0" w:rsidRPr="00A45DF0" w:rsidRDefault="00A45DF0" w:rsidP="00A45DF0">
            <w:pPr>
              <w:spacing w:after="0" w:line="240" w:lineRule="auto"/>
              <w:rPr>
                <w:rFonts w:ascii="Calibri" w:eastAsia="Times New Roman" w:hAnsi="Calibri" w:cs="Calibri"/>
                <w:color w:val="000000"/>
              </w:rPr>
            </w:pPr>
            <w:proofErr w:type="spellStart"/>
            <w:r w:rsidRPr="00A45DF0">
              <w:rPr>
                <w:rFonts w:ascii="Calibri" w:eastAsia="Times New Roman" w:hAnsi="Calibri" w:cs="Calibri"/>
                <w:color w:val="000000"/>
              </w:rPr>
              <w:t>EDRS</w:t>
            </w:r>
            <w:proofErr w:type="spellEnd"/>
            <w:r w:rsidRPr="00A45DF0">
              <w:rPr>
                <w:rFonts w:ascii="Calibri" w:eastAsia="Times New Roman" w:hAnsi="Calibri" w:cs="Calibri"/>
                <w:color w:val="000000"/>
              </w:rPr>
              <w:t xml:space="preserve"> Death Certificates</w:t>
            </w:r>
          </w:p>
        </w:tc>
        <w:tc>
          <w:tcPr>
            <w:tcW w:w="2297" w:type="dxa"/>
            <w:tcBorders>
              <w:top w:val="nil"/>
              <w:left w:val="nil"/>
              <w:bottom w:val="nil"/>
              <w:right w:val="nil"/>
            </w:tcBorders>
            <w:shd w:val="clear" w:color="auto" w:fill="auto"/>
            <w:noWrap/>
            <w:vAlign w:val="bottom"/>
            <w:hideMark/>
          </w:tcPr>
          <w:p w14:paraId="6A2C744D"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19</w:t>
            </w:r>
          </w:p>
        </w:tc>
        <w:tc>
          <w:tcPr>
            <w:tcW w:w="1846" w:type="dxa"/>
            <w:tcBorders>
              <w:top w:val="nil"/>
              <w:left w:val="nil"/>
              <w:bottom w:val="nil"/>
              <w:right w:val="nil"/>
            </w:tcBorders>
            <w:shd w:val="clear" w:color="auto" w:fill="auto"/>
            <w:noWrap/>
            <w:vAlign w:val="bottom"/>
            <w:hideMark/>
          </w:tcPr>
          <w:p w14:paraId="4676A3C3"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475</w:t>
            </w:r>
          </w:p>
        </w:tc>
        <w:tc>
          <w:tcPr>
            <w:tcW w:w="44" w:type="dxa"/>
            <w:tcBorders>
              <w:top w:val="nil"/>
              <w:left w:val="nil"/>
              <w:bottom w:val="nil"/>
              <w:right w:val="nil"/>
            </w:tcBorders>
            <w:shd w:val="clear" w:color="auto" w:fill="auto"/>
            <w:noWrap/>
            <w:vAlign w:val="bottom"/>
            <w:hideMark/>
          </w:tcPr>
          <w:p w14:paraId="507537FF"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B6975C9" w14:textId="77777777" w:rsidTr="00A45DF0">
        <w:trPr>
          <w:trHeight w:val="300"/>
        </w:trPr>
        <w:tc>
          <w:tcPr>
            <w:tcW w:w="4973" w:type="dxa"/>
            <w:tcBorders>
              <w:top w:val="nil"/>
              <w:left w:val="nil"/>
              <w:bottom w:val="nil"/>
              <w:right w:val="nil"/>
            </w:tcBorders>
            <w:shd w:val="clear" w:color="auto" w:fill="auto"/>
            <w:noWrap/>
            <w:vAlign w:val="bottom"/>
            <w:hideMark/>
          </w:tcPr>
          <w:p w14:paraId="4F393E4B" w14:textId="77777777" w:rsidR="00A45DF0" w:rsidRPr="00A45DF0" w:rsidRDefault="00A45DF0" w:rsidP="00A45DF0">
            <w:pPr>
              <w:spacing w:after="0" w:line="240" w:lineRule="auto"/>
              <w:rPr>
                <w:rFonts w:ascii="Calibri" w:eastAsia="Times New Roman" w:hAnsi="Calibri" w:cs="Calibri"/>
                <w:color w:val="000000"/>
              </w:rPr>
            </w:pPr>
            <w:proofErr w:type="spellStart"/>
            <w:r w:rsidRPr="00A45DF0">
              <w:rPr>
                <w:rFonts w:ascii="Calibri" w:eastAsia="Times New Roman" w:hAnsi="Calibri" w:cs="Calibri"/>
                <w:color w:val="000000"/>
              </w:rPr>
              <w:t>EDRS</w:t>
            </w:r>
            <w:proofErr w:type="spellEnd"/>
            <w:r w:rsidRPr="00A45DF0">
              <w:rPr>
                <w:rFonts w:ascii="Calibri" w:eastAsia="Times New Roman" w:hAnsi="Calibri" w:cs="Calibri"/>
                <w:color w:val="000000"/>
              </w:rPr>
              <w:t xml:space="preserve"> Additional Death Certificates</w:t>
            </w:r>
          </w:p>
        </w:tc>
        <w:tc>
          <w:tcPr>
            <w:tcW w:w="2297" w:type="dxa"/>
            <w:tcBorders>
              <w:top w:val="nil"/>
              <w:left w:val="nil"/>
              <w:bottom w:val="nil"/>
              <w:right w:val="nil"/>
            </w:tcBorders>
            <w:shd w:val="clear" w:color="auto" w:fill="auto"/>
            <w:noWrap/>
            <w:vAlign w:val="bottom"/>
            <w:hideMark/>
          </w:tcPr>
          <w:p w14:paraId="6217AC25"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161</w:t>
            </w:r>
          </w:p>
        </w:tc>
        <w:tc>
          <w:tcPr>
            <w:tcW w:w="1846" w:type="dxa"/>
            <w:tcBorders>
              <w:top w:val="nil"/>
              <w:left w:val="nil"/>
              <w:bottom w:val="nil"/>
              <w:right w:val="nil"/>
            </w:tcBorders>
            <w:shd w:val="clear" w:color="auto" w:fill="auto"/>
            <w:noWrap/>
            <w:vAlign w:val="bottom"/>
            <w:hideMark/>
          </w:tcPr>
          <w:p w14:paraId="4133ECAB" w14:textId="77777777" w:rsidR="00A45DF0" w:rsidRPr="00A45DF0" w:rsidRDefault="00A45DF0" w:rsidP="00A45DF0">
            <w:pPr>
              <w:spacing w:after="0" w:line="240" w:lineRule="auto"/>
              <w:jc w:val="center"/>
              <w:rPr>
                <w:rFonts w:ascii="Calibri" w:eastAsia="Times New Roman" w:hAnsi="Calibri" w:cs="Calibri"/>
                <w:color w:val="000000"/>
              </w:rPr>
            </w:pPr>
            <w:r w:rsidRPr="00A45DF0">
              <w:rPr>
                <w:rFonts w:ascii="Calibri" w:eastAsia="Times New Roman" w:hAnsi="Calibri" w:cs="Calibri"/>
                <w:color w:val="000000"/>
              </w:rPr>
              <w:t>322</w:t>
            </w:r>
          </w:p>
        </w:tc>
        <w:tc>
          <w:tcPr>
            <w:tcW w:w="44" w:type="dxa"/>
            <w:tcBorders>
              <w:top w:val="nil"/>
              <w:left w:val="nil"/>
              <w:bottom w:val="nil"/>
              <w:right w:val="nil"/>
            </w:tcBorders>
            <w:shd w:val="clear" w:color="auto" w:fill="auto"/>
            <w:noWrap/>
            <w:vAlign w:val="bottom"/>
            <w:hideMark/>
          </w:tcPr>
          <w:p w14:paraId="000B452D" w14:textId="77777777" w:rsidR="00A45DF0" w:rsidRPr="00A45DF0" w:rsidRDefault="00A45DF0" w:rsidP="00A45DF0">
            <w:pPr>
              <w:spacing w:after="0" w:line="240" w:lineRule="auto"/>
              <w:jc w:val="center"/>
              <w:rPr>
                <w:rFonts w:ascii="Calibri" w:eastAsia="Times New Roman" w:hAnsi="Calibri" w:cs="Calibri"/>
                <w:color w:val="000000"/>
              </w:rPr>
            </w:pPr>
          </w:p>
        </w:tc>
      </w:tr>
      <w:tr w:rsidR="00A45DF0" w:rsidRPr="00A45DF0" w14:paraId="4B469187" w14:textId="77777777" w:rsidTr="00A45DF0">
        <w:trPr>
          <w:trHeight w:val="300"/>
        </w:trPr>
        <w:tc>
          <w:tcPr>
            <w:tcW w:w="4973" w:type="dxa"/>
            <w:tcBorders>
              <w:top w:val="nil"/>
              <w:left w:val="nil"/>
              <w:bottom w:val="nil"/>
              <w:right w:val="nil"/>
            </w:tcBorders>
            <w:shd w:val="clear" w:color="auto" w:fill="auto"/>
            <w:noWrap/>
            <w:vAlign w:val="bottom"/>
            <w:hideMark/>
          </w:tcPr>
          <w:p w14:paraId="27D880D4"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37D32034"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398746E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15B7E7DC"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21851C85" w14:textId="77777777" w:rsidTr="00A45DF0">
        <w:trPr>
          <w:trHeight w:val="300"/>
        </w:trPr>
        <w:tc>
          <w:tcPr>
            <w:tcW w:w="4973" w:type="dxa"/>
            <w:tcBorders>
              <w:top w:val="nil"/>
              <w:left w:val="nil"/>
              <w:bottom w:val="nil"/>
              <w:right w:val="nil"/>
            </w:tcBorders>
            <w:shd w:val="clear" w:color="auto" w:fill="auto"/>
            <w:noWrap/>
            <w:vAlign w:val="bottom"/>
            <w:hideMark/>
          </w:tcPr>
          <w:p w14:paraId="6D49C12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1830E11" w14:textId="77777777" w:rsidR="00A45DF0" w:rsidRPr="00A45DF0" w:rsidRDefault="00A45DF0" w:rsidP="00A45DF0">
            <w:pPr>
              <w:spacing w:after="0" w:line="240" w:lineRule="auto"/>
              <w:rPr>
                <w:rFonts w:ascii="Calibri" w:eastAsia="Times New Roman" w:hAnsi="Calibri" w:cs="Calibri"/>
                <w:b/>
                <w:bCs/>
                <w:color w:val="000000"/>
                <w:u w:val="single"/>
              </w:rPr>
            </w:pPr>
            <w:r w:rsidRPr="00A45DF0">
              <w:rPr>
                <w:rFonts w:ascii="Calibri" w:eastAsia="Times New Roman" w:hAnsi="Calibri" w:cs="Calibri"/>
                <w:b/>
                <w:bCs/>
                <w:color w:val="000000"/>
                <w:u w:val="single"/>
              </w:rPr>
              <w:t xml:space="preserve">Total </w:t>
            </w:r>
            <w:proofErr w:type="spellStart"/>
            <w:r w:rsidRPr="00A45DF0">
              <w:rPr>
                <w:rFonts w:ascii="Calibri" w:eastAsia="Times New Roman" w:hAnsi="Calibri" w:cs="Calibri"/>
                <w:b/>
                <w:bCs/>
                <w:color w:val="000000"/>
                <w:u w:val="single"/>
              </w:rPr>
              <w:t>EDRS</w:t>
            </w:r>
            <w:proofErr w:type="spellEnd"/>
            <w:r w:rsidRPr="00A45DF0">
              <w:rPr>
                <w:rFonts w:ascii="Calibri" w:eastAsia="Times New Roman" w:hAnsi="Calibri" w:cs="Calibri"/>
                <w:b/>
                <w:bCs/>
                <w:color w:val="000000"/>
                <w:u w:val="single"/>
              </w:rPr>
              <w:t xml:space="preserve"> Deposits</w:t>
            </w:r>
          </w:p>
        </w:tc>
        <w:tc>
          <w:tcPr>
            <w:tcW w:w="1846" w:type="dxa"/>
            <w:tcBorders>
              <w:top w:val="nil"/>
              <w:left w:val="nil"/>
              <w:bottom w:val="single" w:sz="4" w:space="0" w:color="auto"/>
              <w:right w:val="nil"/>
            </w:tcBorders>
            <w:shd w:val="clear" w:color="auto" w:fill="auto"/>
            <w:noWrap/>
            <w:vAlign w:val="bottom"/>
            <w:hideMark/>
          </w:tcPr>
          <w:p w14:paraId="5BBF7E69" w14:textId="77777777" w:rsidR="00A45DF0" w:rsidRPr="00A45DF0" w:rsidRDefault="00A45DF0" w:rsidP="00A45DF0">
            <w:pPr>
              <w:spacing w:after="0" w:line="240" w:lineRule="auto"/>
              <w:jc w:val="center"/>
              <w:rPr>
                <w:rFonts w:ascii="Calibri" w:eastAsia="Times New Roman" w:hAnsi="Calibri" w:cs="Calibri"/>
                <w:b/>
                <w:bCs/>
                <w:color w:val="000000"/>
              </w:rPr>
            </w:pPr>
            <w:r w:rsidRPr="00A45DF0">
              <w:rPr>
                <w:rFonts w:ascii="Calibri" w:eastAsia="Times New Roman" w:hAnsi="Calibri" w:cs="Calibri"/>
                <w:b/>
                <w:bCs/>
                <w:color w:val="000000"/>
              </w:rPr>
              <w:t>$797</w:t>
            </w:r>
          </w:p>
        </w:tc>
        <w:tc>
          <w:tcPr>
            <w:tcW w:w="44" w:type="dxa"/>
            <w:tcBorders>
              <w:top w:val="nil"/>
              <w:left w:val="nil"/>
              <w:bottom w:val="nil"/>
              <w:right w:val="nil"/>
            </w:tcBorders>
            <w:shd w:val="clear" w:color="auto" w:fill="auto"/>
            <w:noWrap/>
            <w:vAlign w:val="bottom"/>
            <w:hideMark/>
          </w:tcPr>
          <w:p w14:paraId="5C6172FC" w14:textId="77777777" w:rsidR="00A45DF0" w:rsidRPr="00A45DF0" w:rsidRDefault="00A45DF0" w:rsidP="00A45DF0">
            <w:pPr>
              <w:spacing w:after="0" w:line="240" w:lineRule="auto"/>
              <w:jc w:val="center"/>
              <w:rPr>
                <w:rFonts w:ascii="Calibri" w:eastAsia="Times New Roman" w:hAnsi="Calibri" w:cs="Calibri"/>
                <w:b/>
                <w:bCs/>
                <w:color w:val="000000"/>
              </w:rPr>
            </w:pPr>
          </w:p>
        </w:tc>
      </w:tr>
      <w:tr w:rsidR="00A45DF0" w:rsidRPr="00A45DF0" w14:paraId="7FE03345" w14:textId="77777777" w:rsidTr="00A45DF0">
        <w:trPr>
          <w:trHeight w:val="300"/>
        </w:trPr>
        <w:tc>
          <w:tcPr>
            <w:tcW w:w="4973" w:type="dxa"/>
            <w:tcBorders>
              <w:top w:val="nil"/>
              <w:left w:val="nil"/>
              <w:bottom w:val="nil"/>
              <w:right w:val="nil"/>
            </w:tcBorders>
            <w:shd w:val="clear" w:color="auto" w:fill="auto"/>
            <w:noWrap/>
            <w:vAlign w:val="bottom"/>
            <w:hideMark/>
          </w:tcPr>
          <w:p w14:paraId="0AA3CE2C"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492915C5"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483511B7"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36F56994"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3BDAA761" w14:textId="77777777" w:rsidTr="00A45DF0">
        <w:trPr>
          <w:trHeight w:val="435"/>
        </w:trPr>
        <w:tc>
          <w:tcPr>
            <w:tcW w:w="4973" w:type="dxa"/>
            <w:tcBorders>
              <w:top w:val="nil"/>
              <w:left w:val="nil"/>
              <w:bottom w:val="nil"/>
              <w:right w:val="nil"/>
            </w:tcBorders>
            <w:shd w:val="clear" w:color="auto" w:fill="auto"/>
            <w:noWrap/>
            <w:vAlign w:val="bottom"/>
            <w:hideMark/>
          </w:tcPr>
          <w:p w14:paraId="571BDC78" w14:textId="77777777" w:rsidR="00A45DF0" w:rsidRPr="00A45DF0" w:rsidRDefault="00A45DF0" w:rsidP="00A45DF0">
            <w:pPr>
              <w:spacing w:after="0" w:line="240" w:lineRule="auto"/>
              <w:rPr>
                <w:rFonts w:ascii="Calibri" w:eastAsia="Times New Roman" w:hAnsi="Calibri" w:cs="Calibri"/>
                <w:b/>
                <w:bCs/>
                <w:color w:val="000000"/>
                <w:sz w:val="32"/>
                <w:szCs w:val="32"/>
              </w:rPr>
            </w:pPr>
            <w:r w:rsidRPr="00A45DF0">
              <w:rPr>
                <w:rFonts w:ascii="Calibri" w:eastAsia="Times New Roman" w:hAnsi="Calibri" w:cs="Calibri"/>
                <w:b/>
                <w:bCs/>
                <w:color w:val="000000"/>
                <w:sz w:val="32"/>
                <w:szCs w:val="32"/>
              </w:rPr>
              <w:t>TOTAL INCOME FOR JANUARY</w:t>
            </w:r>
          </w:p>
        </w:tc>
        <w:tc>
          <w:tcPr>
            <w:tcW w:w="2297" w:type="dxa"/>
            <w:tcBorders>
              <w:top w:val="nil"/>
              <w:left w:val="nil"/>
              <w:bottom w:val="nil"/>
              <w:right w:val="nil"/>
            </w:tcBorders>
            <w:shd w:val="clear" w:color="auto" w:fill="auto"/>
            <w:noWrap/>
            <w:vAlign w:val="bottom"/>
            <w:hideMark/>
          </w:tcPr>
          <w:p w14:paraId="62E5D1EA" w14:textId="77777777" w:rsidR="00A45DF0" w:rsidRPr="00A45DF0" w:rsidRDefault="00A45DF0" w:rsidP="00A45DF0">
            <w:pPr>
              <w:spacing w:after="0" w:line="240" w:lineRule="auto"/>
              <w:rPr>
                <w:rFonts w:ascii="Calibri" w:eastAsia="Times New Roman" w:hAnsi="Calibri" w:cs="Calibri"/>
                <w:b/>
                <w:bCs/>
                <w:color w:val="000000"/>
                <w:sz w:val="32"/>
                <w:szCs w:val="32"/>
              </w:rPr>
            </w:pPr>
          </w:p>
        </w:tc>
        <w:tc>
          <w:tcPr>
            <w:tcW w:w="1846" w:type="dxa"/>
            <w:tcBorders>
              <w:top w:val="nil"/>
              <w:left w:val="nil"/>
              <w:bottom w:val="double" w:sz="6" w:space="0" w:color="auto"/>
              <w:right w:val="nil"/>
            </w:tcBorders>
            <w:shd w:val="clear" w:color="auto" w:fill="auto"/>
            <w:noWrap/>
            <w:vAlign w:val="bottom"/>
            <w:hideMark/>
          </w:tcPr>
          <w:p w14:paraId="25B2F48C" w14:textId="77777777" w:rsidR="00A45DF0" w:rsidRPr="00A45DF0" w:rsidRDefault="00A45DF0" w:rsidP="00A45DF0">
            <w:pPr>
              <w:spacing w:after="0" w:line="240" w:lineRule="auto"/>
              <w:jc w:val="center"/>
              <w:rPr>
                <w:rFonts w:ascii="Calibri" w:eastAsia="Times New Roman" w:hAnsi="Calibri" w:cs="Calibri"/>
                <w:b/>
                <w:bCs/>
                <w:color w:val="000000"/>
                <w:sz w:val="32"/>
                <w:szCs w:val="32"/>
              </w:rPr>
            </w:pPr>
            <w:r w:rsidRPr="00A45DF0">
              <w:rPr>
                <w:rFonts w:ascii="Calibri" w:eastAsia="Times New Roman" w:hAnsi="Calibri" w:cs="Calibri"/>
                <w:b/>
                <w:bCs/>
                <w:color w:val="000000"/>
                <w:sz w:val="32"/>
                <w:szCs w:val="32"/>
              </w:rPr>
              <w:t>$24,345.50</w:t>
            </w:r>
          </w:p>
        </w:tc>
        <w:tc>
          <w:tcPr>
            <w:tcW w:w="44" w:type="dxa"/>
            <w:tcBorders>
              <w:top w:val="nil"/>
              <w:left w:val="nil"/>
              <w:bottom w:val="nil"/>
              <w:right w:val="nil"/>
            </w:tcBorders>
            <w:shd w:val="clear" w:color="auto" w:fill="auto"/>
            <w:noWrap/>
            <w:vAlign w:val="bottom"/>
            <w:hideMark/>
          </w:tcPr>
          <w:p w14:paraId="5D5C5FF8" w14:textId="77777777" w:rsidR="00A45DF0" w:rsidRPr="00A45DF0" w:rsidRDefault="00A45DF0" w:rsidP="00A45DF0">
            <w:pPr>
              <w:spacing w:after="0" w:line="240" w:lineRule="auto"/>
              <w:jc w:val="center"/>
              <w:rPr>
                <w:rFonts w:ascii="Calibri" w:eastAsia="Times New Roman" w:hAnsi="Calibri" w:cs="Calibri"/>
                <w:b/>
                <w:bCs/>
                <w:color w:val="000000"/>
                <w:sz w:val="32"/>
                <w:szCs w:val="32"/>
              </w:rPr>
            </w:pPr>
          </w:p>
        </w:tc>
      </w:tr>
      <w:tr w:rsidR="00A45DF0" w:rsidRPr="00A45DF0" w14:paraId="1C2B8EC2" w14:textId="77777777" w:rsidTr="00A45DF0">
        <w:trPr>
          <w:trHeight w:val="315"/>
        </w:trPr>
        <w:tc>
          <w:tcPr>
            <w:tcW w:w="4973" w:type="dxa"/>
            <w:tcBorders>
              <w:top w:val="nil"/>
              <w:left w:val="nil"/>
              <w:bottom w:val="nil"/>
              <w:right w:val="nil"/>
            </w:tcBorders>
            <w:shd w:val="clear" w:color="auto" w:fill="auto"/>
            <w:noWrap/>
            <w:vAlign w:val="bottom"/>
            <w:hideMark/>
          </w:tcPr>
          <w:p w14:paraId="4E53F87F"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2297" w:type="dxa"/>
            <w:tcBorders>
              <w:top w:val="nil"/>
              <w:left w:val="nil"/>
              <w:bottom w:val="nil"/>
              <w:right w:val="nil"/>
            </w:tcBorders>
            <w:shd w:val="clear" w:color="auto" w:fill="auto"/>
            <w:noWrap/>
            <w:vAlign w:val="bottom"/>
            <w:hideMark/>
          </w:tcPr>
          <w:p w14:paraId="06710C30"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1846" w:type="dxa"/>
            <w:tcBorders>
              <w:top w:val="nil"/>
              <w:left w:val="nil"/>
              <w:bottom w:val="nil"/>
              <w:right w:val="nil"/>
            </w:tcBorders>
            <w:shd w:val="clear" w:color="auto" w:fill="auto"/>
            <w:noWrap/>
            <w:vAlign w:val="bottom"/>
            <w:hideMark/>
          </w:tcPr>
          <w:p w14:paraId="39ED3E11"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5D72E798"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1C1B0B87" w14:textId="77777777" w:rsidTr="00A45DF0">
        <w:trPr>
          <w:trHeight w:val="315"/>
        </w:trPr>
        <w:tc>
          <w:tcPr>
            <w:tcW w:w="4973" w:type="dxa"/>
            <w:tcBorders>
              <w:top w:val="nil"/>
              <w:left w:val="nil"/>
              <w:bottom w:val="nil"/>
              <w:right w:val="nil"/>
            </w:tcBorders>
            <w:shd w:val="clear" w:color="auto" w:fill="auto"/>
            <w:noWrap/>
            <w:vAlign w:val="bottom"/>
            <w:hideMark/>
          </w:tcPr>
          <w:p w14:paraId="4E106877" w14:textId="77777777" w:rsidR="00A45DF0" w:rsidRPr="00A45DF0" w:rsidRDefault="00A45DF0" w:rsidP="00A45DF0">
            <w:pPr>
              <w:spacing w:after="0" w:line="240" w:lineRule="auto"/>
              <w:rPr>
                <w:rFonts w:ascii="Calibri" w:eastAsia="Times New Roman" w:hAnsi="Calibri" w:cs="Calibri"/>
                <w:b/>
                <w:bCs/>
                <w:color w:val="000000"/>
                <w:sz w:val="24"/>
                <w:szCs w:val="24"/>
              </w:rPr>
            </w:pPr>
            <w:r w:rsidRPr="00A45DF0">
              <w:rPr>
                <w:rFonts w:ascii="Calibri" w:eastAsia="Times New Roman" w:hAnsi="Calibri" w:cs="Calibri"/>
                <w:b/>
                <w:bCs/>
                <w:color w:val="000000"/>
                <w:sz w:val="24"/>
                <w:szCs w:val="24"/>
              </w:rPr>
              <w:t>RESPECTFULLY SUBMITTED BY:</w:t>
            </w:r>
          </w:p>
        </w:tc>
        <w:tc>
          <w:tcPr>
            <w:tcW w:w="2297" w:type="dxa"/>
            <w:tcBorders>
              <w:top w:val="nil"/>
              <w:left w:val="nil"/>
              <w:bottom w:val="nil"/>
              <w:right w:val="nil"/>
            </w:tcBorders>
            <w:shd w:val="clear" w:color="auto" w:fill="auto"/>
            <w:noWrap/>
            <w:vAlign w:val="bottom"/>
            <w:hideMark/>
          </w:tcPr>
          <w:p w14:paraId="66847BB7" w14:textId="77777777" w:rsidR="00A45DF0" w:rsidRPr="00A45DF0" w:rsidRDefault="00A45DF0" w:rsidP="00A45DF0">
            <w:pPr>
              <w:spacing w:after="0" w:line="240" w:lineRule="auto"/>
              <w:rPr>
                <w:rFonts w:ascii="Calibri" w:eastAsia="Times New Roman" w:hAnsi="Calibri" w:cs="Calibri"/>
                <w:b/>
                <w:bCs/>
                <w:color w:val="000000"/>
                <w:sz w:val="24"/>
                <w:szCs w:val="24"/>
              </w:rPr>
            </w:pPr>
          </w:p>
        </w:tc>
        <w:tc>
          <w:tcPr>
            <w:tcW w:w="1846" w:type="dxa"/>
            <w:tcBorders>
              <w:top w:val="nil"/>
              <w:left w:val="nil"/>
              <w:bottom w:val="nil"/>
              <w:right w:val="nil"/>
            </w:tcBorders>
            <w:shd w:val="clear" w:color="auto" w:fill="auto"/>
            <w:noWrap/>
            <w:vAlign w:val="bottom"/>
            <w:hideMark/>
          </w:tcPr>
          <w:p w14:paraId="038AF732" w14:textId="77777777" w:rsidR="00A45DF0" w:rsidRPr="00A45DF0" w:rsidRDefault="00A45DF0" w:rsidP="00A45DF0">
            <w:pPr>
              <w:spacing w:after="0" w:line="240" w:lineRule="auto"/>
              <w:rPr>
                <w:rFonts w:ascii="Times New Roman" w:eastAsia="Times New Roman" w:hAnsi="Times New Roman" w:cs="Times New Roman"/>
                <w:sz w:val="20"/>
                <w:szCs w:val="20"/>
              </w:rPr>
            </w:pPr>
          </w:p>
        </w:tc>
        <w:tc>
          <w:tcPr>
            <w:tcW w:w="44" w:type="dxa"/>
            <w:tcBorders>
              <w:top w:val="nil"/>
              <w:left w:val="nil"/>
              <w:bottom w:val="nil"/>
              <w:right w:val="nil"/>
            </w:tcBorders>
            <w:shd w:val="clear" w:color="auto" w:fill="auto"/>
            <w:noWrap/>
            <w:vAlign w:val="bottom"/>
            <w:hideMark/>
          </w:tcPr>
          <w:p w14:paraId="0539F93B"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r w:rsidR="00A45DF0" w:rsidRPr="00A45DF0" w14:paraId="3C58611E" w14:textId="77777777" w:rsidTr="00A45DF0">
        <w:trPr>
          <w:trHeight w:val="360"/>
        </w:trPr>
        <w:tc>
          <w:tcPr>
            <w:tcW w:w="7270" w:type="dxa"/>
            <w:gridSpan w:val="2"/>
            <w:tcBorders>
              <w:top w:val="nil"/>
              <w:left w:val="nil"/>
              <w:bottom w:val="nil"/>
              <w:right w:val="nil"/>
            </w:tcBorders>
            <w:shd w:val="clear" w:color="auto" w:fill="auto"/>
            <w:noWrap/>
            <w:vAlign w:val="bottom"/>
            <w:hideMark/>
          </w:tcPr>
          <w:p w14:paraId="5495EB45" w14:textId="77777777" w:rsidR="00A45DF0" w:rsidRPr="00A45DF0" w:rsidRDefault="00A45DF0" w:rsidP="00A45DF0">
            <w:pPr>
              <w:spacing w:after="0" w:line="240" w:lineRule="auto"/>
              <w:rPr>
                <w:rFonts w:ascii="Calibri" w:eastAsia="Times New Roman" w:hAnsi="Calibri" w:cs="Calibri"/>
                <w:b/>
                <w:bCs/>
                <w:color w:val="000000"/>
                <w:sz w:val="24"/>
                <w:szCs w:val="24"/>
              </w:rPr>
            </w:pPr>
            <w:r w:rsidRPr="00A45DF0">
              <w:rPr>
                <w:rFonts w:ascii="Lucida Handwriting" w:eastAsia="Times New Roman" w:hAnsi="Lucida Handwriting" w:cs="Calibri"/>
                <w:b/>
                <w:bCs/>
                <w:color w:val="1F4E78"/>
                <w:sz w:val="24"/>
                <w:szCs w:val="24"/>
              </w:rPr>
              <w:t>GAIL DAVID</w:t>
            </w:r>
            <w:r w:rsidRPr="00A45DF0">
              <w:rPr>
                <w:rFonts w:ascii="Calibri" w:eastAsia="Times New Roman" w:hAnsi="Calibri" w:cs="Calibri"/>
                <w:b/>
                <w:bCs/>
                <w:color w:val="000000"/>
                <w:sz w:val="24"/>
                <w:szCs w:val="24"/>
              </w:rPr>
              <w:t>, REGISTRAR OF VITAL STATISTICS</w:t>
            </w:r>
          </w:p>
        </w:tc>
        <w:tc>
          <w:tcPr>
            <w:tcW w:w="1846" w:type="dxa"/>
            <w:tcBorders>
              <w:top w:val="nil"/>
              <w:left w:val="nil"/>
              <w:bottom w:val="nil"/>
              <w:right w:val="nil"/>
            </w:tcBorders>
            <w:shd w:val="clear" w:color="auto" w:fill="auto"/>
            <w:noWrap/>
            <w:vAlign w:val="bottom"/>
            <w:hideMark/>
          </w:tcPr>
          <w:p w14:paraId="166F9CDF" w14:textId="77777777" w:rsidR="00A45DF0" w:rsidRPr="00A45DF0" w:rsidRDefault="00A45DF0" w:rsidP="00A45DF0">
            <w:pPr>
              <w:spacing w:after="0" w:line="240" w:lineRule="auto"/>
              <w:rPr>
                <w:rFonts w:ascii="Calibri" w:eastAsia="Times New Roman" w:hAnsi="Calibri" w:cs="Calibri"/>
                <w:b/>
                <w:bCs/>
                <w:color w:val="000000"/>
                <w:sz w:val="24"/>
                <w:szCs w:val="24"/>
              </w:rPr>
            </w:pPr>
          </w:p>
        </w:tc>
        <w:tc>
          <w:tcPr>
            <w:tcW w:w="44" w:type="dxa"/>
            <w:tcBorders>
              <w:top w:val="nil"/>
              <w:left w:val="nil"/>
              <w:bottom w:val="nil"/>
              <w:right w:val="nil"/>
            </w:tcBorders>
            <w:shd w:val="clear" w:color="auto" w:fill="auto"/>
            <w:noWrap/>
            <w:vAlign w:val="bottom"/>
            <w:hideMark/>
          </w:tcPr>
          <w:p w14:paraId="52E1D294" w14:textId="77777777" w:rsidR="00A45DF0" w:rsidRPr="00A45DF0" w:rsidRDefault="00A45DF0" w:rsidP="00A45DF0">
            <w:pPr>
              <w:spacing w:after="0" w:line="240" w:lineRule="auto"/>
              <w:rPr>
                <w:rFonts w:ascii="Times New Roman" w:eastAsia="Times New Roman" w:hAnsi="Times New Roman" w:cs="Times New Roman"/>
                <w:sz w:val="20"/>
                <w:szCs w:val="20"/>
              </w:rPr>
            </w:pPr>
          </w:p>
        </w:tc>
      </w:tr>
    </w:tbl>
    <w:p w14:paraId="08F40BCF" w14:textId="77777777" w:rsidR="00A45DF0" w:rsidRDefault="00A45DF0">
      <w:pPr>
        <w:rPr>
          <w:rFonts w:ascii="Times New Roman" w:hAnsi="Times New Roman" w:cs="Times New Roman"/>
          <w:b/>
          <w:bCs/>
        </w:rPr>
      </w:pPr>
      <w:r>
        <w:rPr>
          <w:rFonts w:ascii="Times New Roman" w:hAnsi="Times New Roman" w:cs="Times New Roman"/>
          <w:b/>
          <w:bCs/>
        </w:rPr>
        <w:br w:type="page"/>
      </w:r>
    </w:p>
    <w:p w14:paraId="5E09110E" w14:textId="123EBE99" w:rsidR="00A45DF0" w:rsidRDefault="00A45DF0">
      <w:pPr>
        <w:rPr>
          <w:rFonts w:ascii="Times New Roman" w:hAnsi="Times New Roman" w:cs="Times New Roman"/>
          <w:b/>
          <w:bCs/>
        </w:rPr>
      </w:pPr>
      <w:r w:rsidRPr="00A45DF0">
        <w:drawing>
          <wp:inline distT="0" distB="0" distL="0" distR="0" wp14:anchorId="0552BC8C" wp14:editId="483BA449">
            <wp:extent cx="5943600" cy="7140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Pr>
          <w:rFonts w:ascii="Times New Roman" w:hAnsi="Times New Roman" w:cs="Times New Roman"/>
          <w:b/>
          <w:bCs/>
        </w:rPr>
        <w:br w:type="page"/>
      </w:r>
    </w:p>
    <w:p w14:paraId="604EF513" w14:textId="6485A45C" w:rsidR="00A45DF0"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52E5764C" wp14:editId="24C7A624">
            <wp:extent cx="5943600" cy="106394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0639425"/>
                    </a:xfrm>
                    <a:prstGeom prst="rect">
                      <a:avLst/>
                    </a:prstGeom>
                    <a:noFill/>
                    <a:ln>
                      <a:noFill/>
                    </a:ln>
                  </pic:spPr>
                </pic:pic>
              </a:graphicData>
            </a:graphic>
          </wp:inline>
        </w:drawing>
      </w:r>
      <w:r w:rsidR="00A45DF0">
        <w:rPr>
          <w:rFonts w:ascii="Times New Roman" w:hAnsi="Times New Roman" w:cs="Times New Roman"/>
          <w:b/>
          <w:bCs/>
        </w:rPr>
        <w:br w:type="page"/>
      </w:r>
    </w:p>
    <w:p w14:paraId="7A1C7B30" w14:textId="41B70925" w:rsidR="00A45DF0"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691C89A0" wp14:editId="215D9653">
            <wp:extent cx="5943600" cy="112871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A45DF0">
        <w:rPr>
          <w:rFonts w:ascii="Times New Roman" w:hAnsi="Times New Roman" w:cs="Times New Roman"/>
          <w:b/>
          <w:bCs/>
        </w:rPr>
        <w:br w:type="page"/>
      </w:r>
    </w:p>
    <w:p w14:paraId="1EA1B1AB" w14:textId="14B50F55" w:rsidR="00A45DF0"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201C4B6F" wp14:editId="780291E0">
            <wp:extent cx="5943600" cy="11163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163300"/>
                    </a:xfrm>
                    <a:prstGeom prst="rect">
                      <a:avLst/>
                    </a:prstGeom>
                    <a:noFill/>
                    <a:ln>
                      <a:noFill/>
                    </a:ln>
                  </pic:spPr>
                </pic:pic>
              </a:graphicData>
            </a:graphic>
          </wp:inline>
        </w:drawing>
      </w:r>
      <w:r w:rsidR="00A45DF0">
        <w:rPr>
          <w:rFonts w:ascii="Times New Roman" w:hAnsi="Times New Roman" w:cs="Times New Roman"/>
          <w:b/>
          <w:bCs/>
        </w:rPr>
        <w:br w:type="page"/>
      </w:r>
    </w:p>
    <w:p w14:paraId="28D9C784" w14:textId="43F79231" w:rsidR="00A45DF0"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7E68F600" wp14:editId="541DC7EB">
            <wp:extent cx="5943600" cy="112490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249025"/>
                    </a:xfrm>
                    <a:prstGeom prst="rect">
                      <a:avLst/>
                    </a:prstGeom>
                    <a:noFill/>
                    <a:ln>
                      <a:noFill/>
                    </a:ln>
                  </pic:spPr>
                </pic:pic>
              </a:graphicData>
            </a:graphic>
          </wp:inline>
        </w:drawing>
      </w:r>
      <w:r w:rsidR="00A45DF0">
        <w:rPr>
          <w:rFonts w:ascii="Times New Roman" w:hAnsi="Times New Roman" w:cs="Times New Roman"/>
          <w:b/>
          <w:bCs/>
        </w:rPr>
        <w:br w:type="page"/>
      </w:r>
    </w:p>
    <w:p w14:paraId="201F80F1" w14:textId="2C16F564" w:rsidR="00FE0EB8"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4574F22F" wp14:editId="79ED12BC">
            <wp:extent cx="5943600" cy="111347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134725"/>
                    </a:xfrm>
                    <a:prstGeom prst="rect">
                      <a:avLst/>
                    </a:prstGeom>
                    <a:noFill/>
                    <a:ln>
                      <a:noFill/>
                    </a:ln>
                  </pic:spPr>
                </pic:pic>
              </a:graphicData>
            </a:graphic>
          </wp:inline>
        </w:drawing>
      </w:r>
      <w:r w:rsidR="00FE0EB8">
        <w:rPr>
          <w:rFonts w:ascii="Times New Roman" w:hAnsi="Times New Roman" w:cs="Times New Roman"/>
          <w:b/>
          <w:bCs/>
        </w:rPr>
        <w:br w:type="page"/>
      </w:r>
    </w:p>
    <w:p w14:paraId="388942FF" w14:textId="455A101C" w:rsidR="00FE0EB8" w:rsidRDefault="00310125">
      <w:pPr>
        <w:rPr>
          <w:rFonts w:ascii="Times New Roman" w:hAnsi="Times New Roman" w:cs="Times New Roman"/>
          <w:b/>
          <w:bCs/>
        </w:rPr>
      </w:pPr>
      <w:r w:rsidRPr="00310125">
        <w:rPr>
          <w:rFonts w:ascii="Times New Roman" w:hAnsi="Times New Roman" w:cs="Times New Roman"/>
          <w:b/>
          <w:bCs/>
          <w:noProof/>
        </w:rPr>
        <w:drawing>
          <wp:inline distT="0" distB="0" distL="0" distR="0" wp14:anchorId="4035D7CA" wp14:editId="5319EA39">
            <wp:extent cx="5943600" cy="11487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487150"/>
                    </a:xfrm>
                    <a:prstGeom prst="rect">
                      <a:avLst/>
                    </a:prstGeom>
                    <a:noFill/>
                    <a:ln>
                      <a:noFill/>
                    </a:ln>
                  </pic:spPr>
                </pic:pic>
              </a:graphicData>
            </a:graphic>
          </wp:inline>
        </w:drawing>
      </w:r>
      <w:r w:rsidR="00FE0EB8">
        <w:rPr>
          <w:rFonts w:ascii="Times New Roman" w:hAnsi="Times New Roman" w:cs="Times New Roman"/>
          <w:b/>
          <w:bCs/>
        </w:rPr>
        <w:br w:type="page"/>
      </w:r>
    </w:p>
    <w:p w14:paraId="214E3800" w14:textId="1E62E568" w:rsidR="00111474" w:rsidRDefault="00310125">
      <w:r w:rsidRPr="00310125">
        <w:rPr>
          <w:rFonts w:ascii="Times New Roman" w:hAnsi="Times New Roman" w:cs="Times New Roman"/>
          <w:b/>
          <w:bCs/>
          <w:noProof/>
        </w:rPr>
        <w:drawing>
          <wp:inline distT="0" distB="0" distL="0" distR="0" wp14:anchorId="5E97C19B" wp14:editId="662BDB02">
            <wp:extent cx="5943600" cy="108299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0829925"/>
                    </a:xfrm>
                    <a:prstGeom prst="rect">
                      <a:avLst/>
                    </a:prstGeom>
                    <a:noFill/>
                    <a:ln>
                      <a:noFill/>
                    </a:ln>
                  </pic:spPr>
                </pic:pic>
              </a:graphicData>
            </a:graphic>
          </wp:inline>
        </w:drawing>
      </w:r>
    </w:p>
    <w:sectPr w:rsidR="00111474" w:rsidSect="00423768">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Courier">
    <w:altName w:val="Courier New"/>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AF25D5"/>
    <w:multiLevelType w:val="hybridMultilevel"/>
    <w:tmpl w:val="9F029A70"/>
    <w:lvl w:ilvl="0" w:tplc="B95203DE">
      <w:start w:val="1"/>
      <w:numFmt w:val="upperLetter"/>
      <w:lvlText w:val="%1."/>
      <w:lvlJc w:val="left"/>
      <w:pPr>
        <w:ind w:left="1260" w:hanging="360"/>
      </w:pPr>
      <w:rPr>
        <w:rFonts w:hint="default"/>
        <w:b/>
        <w:color w:val="000000"/>
        <w:sz w:val="22"/>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 w15:restartNumberingAfterBreak="0">
    <w:nsid w:val="296A0F29"/>
    <w:multiLevelType w:val="hybridMultilevel"/>
    <w:tmpl w:val="72A2533E"/>
    <w:lvl w:ilvl="0" w:tplc="0409000F">
      <w:start w:val="1"/>
      <w:numFmt w:val="decimal"/>
      <w:lvlText w:val="%1."/>
      <w:lvlJc w:val="left"/>
      <w:pPr>
        <w:ind w:left="730" w:hanging="360"/>
      </w:pPr>
    </w:lvl>
    <w:lvl w:ilvl="1" w:tplc="04090019" w:tentative="1">
      <w:start w:val="1"/>
      <w:numFmt w:val="lowerLetter"/>
      <w:lvlText w:val="%2."/>
      <w:lvlJc w:val="left"/>
      <w:pPr>
        <w:ind w:left="1450" w:hanging="360"/>
      </w:pPr>
    </w:lvl>
    <w:lvl w:ilvl="2" w:tplc="0409001B" w:tentative="1">
      <w:start w:val="1"/>
      <w:numFmt w:val="lowerRoman"/>
      <w:lvlText w:val="%3."/>
      <w:lvlJc w:val="right"/>
      <w:pPr>
        <w:ind w:left="2170" w:hanging="180"/>
      </w:pPr>
    </w:lvl>
    <w:lvl w:ilvl="3" w:tplc="0409000F" w:tentative="1">
      <w:start w:val="1"/>
      <w:numFmt w:val="decimal"/>
      <w:lvlText w:val="%4."/>
      <w:lvlJc w:val="left"/>
      <w:pPr>
        <w:ind w:left="2890" w:hanging="360"/>
      </w:pPr>
    </w:lvl>
    <w:lvl w:ilvl="4" w:tplc="04090019" w:tentative="1">
      <w:start w:val="1"/>
      <w:numFmt w:val="lowerLetter"/>
      <w:lvlText w:val="%5."/>
      <w:lvlJc w:val="left"/>
      <w:pPr>
        <w:ind w:left="3610" w:hanging="360"/>
      </w:pPr>
    </w:lvl>
    <w:lvl w:ilvl="5" w:tplc="0409001B" w:tentative="1">
      <w:start w:val="1"/>
      <w:numFmt w:val="lowerRoman"/>
      <w:lvlText w:val="%6."/>
      <w:lvlJc w:val="right"/>
      <w:pPr>
        <w:ind w:left="4330" w:hanging="180"/>
      </w:pPr>
    </w:lvl>
    <w:lvl w:ilvl="6" w:tplc="0409000F" w:tentative="1">
      <w:start w:val="1"/>
      <w:numFmt w:val="decimal"/>
      <w:lvlText w:val="%7."/>
      <w:lvlJc w:val="left"/>
      <w:pPr>
        <w:ind w:left="5050" w:hanging="360"/>
      </w:pPr>
    </w:lvl>
    <w:lvl w:ilvl="7" w:tplc="04090019" w:tentative="1">
      <w:start w:val="1"/>
      <w:numFmt w:val="lowerLetter"/>
      <w:lvlText w:val="%8."/>
      <w:lvlJc w:val="left"/>
      <w:pPr>
        <w:ind w:left="5770" w:hanging="360"/>
      </w:pPr>
    </w:lvl>
    <w:lvl w:ilvl="8" w:tplc="0409001B" w:tentative="1">
      <w:start w:val="1"/>
      <w:numFmt w:val="lowerRoman"/>
      <w:lvlText w:val="%9."/>
      <w:lvlJc w:val="right"/>
      <w:pPr>
        <w:ind w:left="6490" w:hanging="180"/>
      </w:pPr>
    </w:lvl>
  </w:abstractNum>
  <w:abstractNum w:abstractNumId="2" w15:restartNumberingAfterBreak="0">
    <w:nsid w:val="4BF23CE5"/>
    <w:multiLevelType w:val="hybridMultilevel"/>
    <w:tmpl w:val="6944B9F2"/>
    <w:lvl w:ilvl="0" w:tplc="F25428E0">
      <w:start w:val="1"/>
      <w:numFmt w:val="upperLetter"/>
      <w:lvlText w:val="%1."/>
      <w:lvlJc w:val="left"/>
      <w:pPr>
        <w:ind w:left="735" w:hanging="37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2CE675A"/>
    <w:multiLevelType w:val="hybridMultilevel"/>
    <w:tmpl w:val="EC0C4432"/>
    <w:lvl w:ilvl="0" w:tplc="C4B60262">
      <w:start w:val="1"/>
      <w:numFmt w:val="upperLetter"/>
      <w:lvlText w:val="%1."/>
      <w:lvlJc w:val="left"/>
      <w:pPr>
        <w:ind w:left="1800" w:hanging="360"/>
      </w:pPr>
      <w:rPr>
        <w:rFonts w:hint="default"/>
        <w:b w:val="0"/>
        <w:bCs/>
        <w:color w:val="000000"/>
        <w:sz w:val="22"/>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num w:numId="1">
    <w:abstractNumId w:val="2"/>
  </w:num>
  <w:num w:numId="2">
    <w:abstractNumId w:val="0"/>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768"/>
    <w:rsid w:val="000763AF"/>
    <w:rsid w:val="00080803"/>
    <w:rsid w:val="000D2EA4"/>
    <w:rsid w:val="00111474"/>
    <w:rsid w:val="00115071"/>
    <w:rsid w:val="0012123D"/>
    <w:rsid w:val="00191DC8"/>
    <w:rsid w:val="001A0AE7"/>
    <w:rsid w:val="001C60F4"/>
    <w:rsid w:val="001D7425"/>
    <w:rsid w:val="001F7E70"/>
    <w:rsid w:val="0021166C"/>
    <w:rsid w:val="002A2EF3"/>
    <w:rsid w:val="002A61A1"/>
    <w:rsid w:val="002C1592"/>
    <w:rsid w:val="00310125"/>
    <w:rsid w:val="003627C2"/>
    <w:rsid w:val="00382FE2"/>
    <w:rsid w:val="003E27A2"/>
    <w:rsid w:val="00423768"/>
    <w:rsid w:val="00427EB9"/>
    <w:rsid w:val="004F4AD8"/>
    <w:rsid w:val="005437FB"/>
    <w:rsid w:val="005472FF"/>
    <w:rsid w:val="005734E8"/>
    <w:rsid w:val="005B563C"/>
    <w:rsid w:val="005F520B"/>
    <w:rsid w:val="0067041B"/>
    <w:rsid w:val="006A59AD"/>
    <w:rsid w:val="006F3840"/>
    <w:rsid w:val="00733D1B"/>
    <w:rsid w:val="00734EC5"/>
    <w:rsid w:val="008C58EB"/>
    <w:rsid w:val="008F43C9"/>
    <w:rsid w:val="00972072"/>
    <w:rsid w:val="00973DCD"/>
    <w:rsid w:val="009900B6"/>
    <w:rsid w:val="00A2743F"/>
    <w:rsid w:val="00A347C7"/>
    <w:rsid w:val="00A45DF0"/>
    <w:rsid w:val="00C22486"/>
    <w:rsid w:val="00C677EB"/>
    <w:rsid w:val="00C81DC6"/>
    <w:rsid w:val="00C917B0"/>
    <w:rsid w:val="00E30B6A"/>
    <w:rsid w:val="00E459FB"/>
    <w:rsid w:val="00E74A11"/>
    <w:rsid w:val="00E8249B"/>
    <w:rsid w:val="00EF2449"/>
    <w:rsid w:val="00F46928"/>
    <w:rsid w:val="00FE0EB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EAD5EB"/>
  <w15:chartTrackingRefBased/>
  <w15:docId w15:val="{36CC87A9-E802-40F1-8128-352F50568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376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rsid w:val="00423768"/>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 w:type="paragraph" w:styleId="ListParagraph">
    <w:name w:val="List Paragraph"/>
    <w:basedOn w:val="Normal"/>
    <w:uiPriority w:val="34"/>
    <w:qFormat/>
    <w:rsid w:val="002A61A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63321665">
      <w:bodyDiv w:val="1"/>
      <w:marLeft w:val="0"/>
      <w:marRight w:val="0"/>
      <w:marTop w:val="0"/>
      <w:marBottom w:val="0"/>
      <w:divBdr>
        <w:top w:val="none" w:sz="0" w:space="0" w:color="auto"/>
        <w:left w:val="none" w:sz="0" w:space="0" w:color="auto"/>
        <w:bottom w:val="none" w:sz="0" w:space="0" w:color="auto"/>
        <w:right w:val="none" w:sz="0" w:space="0" w:color="auto"/>
      </w:divBdr>
    </w:div>
    <w:div w:id="1144856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theme" Target="theme/theme1.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369</TotalTime>
  <Pages>36</Pages>
  <Words>7489</Words>
  <Characters>42693</Characters>
  <Application>Microsoft Office Word</Application>
  <DocSecurity>0</DocSecurity>
  <Lines>355</Lines>
  <Paragraphs>100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40</cp:revision>
  <cp:lastPrinted>2021-02-19T17:00:00Z</cp:lastPrinted>
  <dcterms:created xsi:type="dcterms:W3CDTF">2021-02-17T19:38:00Z</dcterms:created>
  <dcterms:modified xsi:type="dcterms:W3CDTF">2021-02-19T18:50:00Z</dcterms:modified>
</cp:coreProperties>
</file>