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57B71F" w14:textId="77777777" w:rsidR="008F5E8D" w:rsidRPr="00333A7C" w:rsidRDefault="008F5E8D" w:rsidP="008F5E8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091917C7" w14:textId="6C3E8736" w:rsidR="008F5E8D" w:rsidRPr="00333A7C" w:rsidRDefault="002B0590" w:rsidP="008F5E8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8F5E8D" w:rsidRPr="00333A7C">
        <w:rPr>
          <w:rFonts w:ascii="Times New Roman" w:eastAsia="Calibri" w:hAnsi="Times New Roman" w:cs="Times New Roman"/>
          <w:b/>
        </w:rPr>
        <w:t xml:space="preserve"> FOR THE MEETING OF </w:t>
      </w:r>
      <w:r w:rsidR="008F5E8D">
        <w:rPr>
          <w:rFonts w:ascii="Times New Roman" w:eastAsia="Calibri" w:hAnsi="Times New Roman" w:cs="Times New Roman"/>
          <w:b/>
        </w:rPr>
        <w:t>OCTOBER 25, 2021</w:t>
      </w:r>
      <w:r w:rsidR="008F5E8D" w:rsidRPr="00333A7C">
        <w:rPr>
          <w:rFonts w:ascii="Times New Roman" w:eastAsia="Calibri" w:hAnsi="Times New Roman" w:cs="Times New Roman"/>
          <w:b/>
        </w:rPr>
        <w:t xml:space="preserve"> </w:t>
      </w:r>
    </w:p>
    <w:p w14:paraId="22B1D5E8" w14:textId="77777777" w:rsidR="008F5E8D" w:rsidRPr="00333A7C" w:rsidRDefault="008F5E8D" w:rsidP="008F5E8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1B67E9FE" w14:textId="77777777" w:rsidR="008F5E8D" w:rsidRPr="00333A7C" w:rsidRDefault="008F5E8D" w:rsidP="008F5E8D">
      <w:pPr>
        <w:numPr>
          <w:ilvl w:val="12"/>
          <w:numId w:val="0"/>
        </w:numPr>
        <w:spacing w:after="0" w:line="240" w:lineRule="auto"/>
        <w:rPr>
          <w:rFonts w:ascii="Times New Roman" w:eastAsia="Calibri" w:hAnsi="Times New Roman" w:cs="Times New Roman"/>
          <w:b/>
        </w:rPr>
      </w:pPr>
    </w:p>
    <w:p w14:paraId="7C887E66" w14:textId="77777777" w:rsidR="008F5E8D" w:rsidRPr="00333A7C" w:rsidRDefault="008F5E8D" w:rsidP="008F5E8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1B661A0D" w14:textId="77777777" w:rsidR="008F5E8D" w:rsidRPr="00333A7C" w:rsidRDefault="008F5E8D" w:rsidP="008F5E8D">
      <w:pPr>
        <w:tabs>
          <w:tab w:val="left" w:pos="90"/>
          <w:tab w:val="left" w:pos="1800"/>
        </w:tabs>
        <w:spacing w:after="0" w:line="240" w:lineRule="auto"/>
        <w:rPr>
          <w:rFonts w:ascii="Times New Roman" w:eastAsia="Calibri" w:hAnsi="Times New Roman" w:cs="Times New Roman"/>
          <w:b/>
        </w:rPr>
      </w:pPr>
    </w:p>
    <w:p w14:paraId="3702161A" w14:textId="77777777" w:rsidR="008F5E8D" w:rsidRDefault="008F5E8D" w:rsidP="008F5E8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616B1D1" w14:textId="77777777" w:rsidR="008F5E8D" w:rsidRDefault="008F5E8D" w:rsidP="008F5E8D">
      <w:pPr>
        <w:tabs>
          <w:tab w:val="left" w:pos="90"/>
          <w:tab w:val="left" w:pos="1800"/>
        </w:tabs>
        <w:spacing w:after="0" w:line="240" w:lineRule="auto"/>
        <w:rPr>
          <w:rFonts w:ascii="Times New Roman" w:eastAsia="Calibri" w:hAnsi="Times New Roman" w:cs="Times New Roman"/>
        </w:rPr>
      </w:pPr>
    </w:p>
    <w:p w14:paraId="0FB09EFB" w14:textId="77777777" w:rsidR="008F5E8D" w:rsidRPr="00333A7C" w:rsidRDefault="008F5E8D" w:rsidP="008F5E8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5CFC6EC" w14:textId="77777777" w:rsidR="008F5E8D" w:rsidRDefault="008F5E8D" w:rsidP="008F5E8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B0E40A8" w14:textId="4BD651C4" w:rsidR="00C917B0" w:rsidRDefault="00C917B0"/>
    <w:p w14:paraId="7191C9CE" w14:textId="77777777" w:rsidR="008F5E8D" w:rsidRPr="006F651D" w:rsidRDefault="008F5E8D" w:rsidP="008F5E8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0F7CE2A" w14:textId="77777777" w:rsidR="008F5E8D" w:rsidRPr="006F651D" w:rsidRDefault="008F5E8D" w:rsidP="008F5E8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DACCB25" w14:textId="77777777" w:rsidR="008F5E8D" w:rsidRPr="006F651D" w:rsidRDefault="008F5E8D" w:rsidP="008F5E8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28FA1286" w14:textId="641901A9" w:rsidR="008F5E8D" w:rsidRPr="006F651D" w:rsidRDefault="008F5E8D" w:rsidP="008F5E8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2B0590">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r w:rsidR="002B0590">
        <w:rPr>
          <w:rFonts w:ascii="Times New Roman" w:eastAsia="Calibri" w:hAnsi="Times New Roman" w:cs="Times New Roman"/>
        </w:rPr>
        <w:t>ALL</w:t>
      </w:r>
    </w:p>
    <w:p w14:paraId="1CA579F2" w14:textId="73F31238" w:rsidR="008F5E8D" w:rsidRDefault="008F5E8D" w:rsidP="008F5E8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2B0590">
        <w:rPr>
          <w:rFonts w:ascii="Times New Roman" w:eastAsia="Calibri" w:hAnsi="Times New Roman" w:cs="Times New Roman"/>
        </w:rPr>
        <w:t xml:space="preserve"> MR. RAVITZ</w:t>
      </w:r>
      <w:r w:rsidR="002B0590">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2B0590">
        <w:rPr>
          <w:rFonts w:ascii="Times New Roman" w:eastAsia="Calibri" w:hAnsi="Times New Roman" w:cs="Times New Roman"/>
        </w:rPr>
        <w:t>NONE</w:t>
      </w:r>
    </w:p>
    <w:p w14:paraId="1343F589" w14:textId="77777777" w:rsidR="008F5E8D" w:rsidRDefault="008F5E8D" w:rsidP="008F5E8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12F3A39" w14:textId="77777777" w:rsidR="008F5E8D" w:rsidRDefault="008F5E8D" w:rsidP="008F5E8D">
      <w:pPr>
        <w:tabs>
          <w:tab w:val="left" w:pos="0"/>
          <w:tab w:val="left" w:pos="720"/>
          <w:tab w:val="left" w:pos="4320"/>
        </w:tabs>
        <w:suppressAutoHyphens/>
        <w:spacing w:after="0" w:line="240" w:lineRule="auto"/>
        <w:rPr>
          <w:rFonts w:ascii="Times New Roman" w:eastAsia="Calibri" w:hAnsi="Times New Roman" w:cs="Times New Roman"/>
        </w:rPr>
      </w:pPr>
    </w:p>
    <w:p w14:paraId="780BA3A4" w14:textId="4F0EE5C7" w:rsidR="008F5E8D" w:rsidRDefault="008F5E8D"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227-21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OCTOBER 17, 2021</w:t>
      </w:r>
    </w:p>
    <w:p w14:paraId="0991F1D1" w14:textId="3EF68F54"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13E57065" w14:textId="50B9F19A"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87691F1" w14:textId="5B266877"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6B827E69" w14:textId="57FA1A55"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0D11143" w14:textId="19B916D0"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C9BD2A8" w14:textId="00ED7284" w:rsidR="00CA36A7" w:rsidRDefault="00CA36A7" w:rsidP="00CA36A7">
      <w:pPr>
        <w:tabs>
          <w:tab w:val="left" w:pos="0"/>
          <w:tab w:val="left" w:pos="720"/>
          <w:tab w:val="left" w:pos="4320"/>
        </w:tabs>
        <w:suppressAutoHyphens/>
        <w:spacing w:after="0" w:line="240" w:lineRule="auto"/>
        <w:rPr>
          <w:rFonts w:ascii="Times New Roman" w:eastAsia="Calibri" w:hAnsi="Times New Roman" w:cs="Times New Roman"/>
        </w:rPr>
      </w:pPr>
    </w:p>
    <w:p w14:paraId="304EF29E" w14:textId="1088C966" w:rsidR="00CA36A7" w:rsidRDefault="00CA36A7"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228-21</w:t>
      </w:r>
      <w:r>
        <w:rPr>
          <w:rFonts w:ascii="Times New Roman" w:eastAsia="Calibri" w:hAnsi="Times New Roman" w:cs="Times New Roman"/>
        </w:rPr>
        <w:tab/>
        <w:t xml:space="preserve">APPROVING THE </w:t>
      </w:r>
      <w:r w:rsidR="00D7449F">
        <w:rPr>
          <w:rFonts w:ascii="Times New Roman" w:eastAsia="Calibri" w:hAnsi="Times New Roman" w:cs="Times New Roman"/>
        </w:rPr>
        <w:t xml:space="preserve">INSERTION OF AN ITEM OF </w:t>
      </w:r>
      <w:r w:rsidR="00B30899">
        <w:rPr>
          <w:rFonts w:ascii="Times New Roman" w:eastAsia="Calibri" w:hAnsi="Times New Roman" w:cs="Times New Roman"/>
        </w:rPr>
        <w:tab/>
      </w:r>
      <w:r w:rsidR="00B30899">
        <w:rPr>
          <w:rFonts w:ascii="Times New Roman" w:eastAsia="Calibri" w:hAnsi="Times New Roman" w:cs="Times New Roman"/>
        </w:rPr>
        <w:tab/>
      </w:r>
      <w:r w:rsidR="00B30899">
        <w:rPr>
          <w:rFonts w:ascii="Times New Roman" w:eastAsia="Calibri" w:hAnsi="Times New Roman" w:cs="Times New Roman"/>
        </w:rPr>
        <w:tab/>
      </w:r>
      <w:r w:rsidR="00D7449F">
        <w:rPr>
          <w:rFonts w:ascii="Times New Roman" w:eastAsia="Calibri" w:hAnsi="Times New Roman" w:cs="Times New Roman"/>
        </w:rPr>
        <w:t xml:space="preserve">REVENUE </w:t>
      </w:r>
      <w:r w:rsidR="00B30899">
        <w:rPr>
          <w:rFonts w:ascii="Times New Roman" w:eastAsia="Calibri" w:hAnsi="Times New Roman" w:cs="Times New Roman"/>
        </w:rPr>
        <w:t>INTO THE 2021 BUDGET</w:t>
      </w:r>
    </w:p>
    <w:p w14:paraId="6AA30E7E" w14:textId="21480531" w:rsidR="00B30899" w:rsidRDefault="00B30899" w:rsidP="00CA36A7">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B30899">
        <w:rPr>
          <w:rFonts w:ascii="Times New Roman" w:eastAsia="Calibri" w:hAnsi="Times New Roman" w:cs="Times New Roman"/>
          <w:sz w:val="20"/>
          <w:szCs w:val="20"/>
        </w:rPr>
        <w:t xml:space="preserve">($38,000.00 CAMDEN COUNTY DEVELOPMENT BLOCK </w:t>
      </w:r>
      <w:r>
        <w:rPr>
          <w:rFonts w:ascii="Times New Roman" w:eastAsia="Calibri" w:hAnsi="Times New Roman" w:cs="Times New Roman"/>
          <w:sz w:val="20"/>
          <w:szCs w:val="20"/>
        </w:rPr>
        <w:tab/>
      </w:r>
      <w:r>
        <w:rPr>
          <w:rFonts w:ascii="Times New Roman" w:eastAsia="Calibri" w:hAnsi="Times New Roman" w:cs="Times New Roman"/>
          <w:sz w:val="20"/>
          <w:szCs w:val="20"/>
        </w:rPr>
        <w:tab/>
      </w:r>
      <w:r w:rsidRPr="00B30899">
        <w:rPr>
          <w:rFonts w:ascii="Times New Roman" w:eastAsia="Calibri" w:hAnsi="Times New Roman" w:cs="Times New Roman"/>
          <w:sz w:val="20"/>
          <w:szCs w:val="20"/>
        </w:rPr>
        <w:t>GRANT PROGRAM)</w:t>
      </w:r>
    </w:p>
    <w:p w14:paraId="62FBFFA4" w14:textId="788B246B"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0068E0C6"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283ABB3"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05ECC78"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FD6E2AB"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E074707" w14:textId="483C9835" w:rsidR="00B30899" w:rsidRDefault="00B30899" w:rsidP="00CA36A7">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57A7F9BA" w14:textId="21C2BA7A" w:rsidR="00B30899" w:rsidRDefault="00B30899" w:rsidP="00CA36A7">
      <w:pPr>
        <w:tabs>
          <w:tab w:val="left" w:pos="0"/>
          <w:tab w:val="left" w:pos="720"/>
          <w:tab w:val="left" w:pos="4320"/>
        </w:tabs>
        <w:suppressAutoHyphens/>
        <w:spacing w:after="0" w:line="240" w:lineRule="auto"/>
        <w:rPr>
          <w:rFonts w:ascii="Times New Roman" w:eastAsia="Calibri" w:hAnsi="Times New Roman" w:cs="Times New Roman"/>
        </w:rPr>
      </w:pPr>
      <w:r w:rsidRPr="00171AC0">
        <w:rPr>
          <w:rFonts w:ascii="Times New Roman" w:eastAsia="Calibri" w:hAnsi="Times New Roman" w:cs="Times New Roman"/>
        </w:rPr>
        <w:t>RESOLUTION NO. 229-21</w:t>
      </w:r>
      <w:r w:rsidRPr="00171AC0">
        <w:rPr>
          <w:rFonts w:ascii="Times New Roman" w:eastAsia="Calibri" w:hAnsi="Times New Roman" w:cs="Times New Roman"/>
        </w:rPr>
        <w:tab/>
      </w:r>
      <w:r w:rsidR="00171AC0" w:rsidRPr="00171AC0">
        <w:rPr>
          <w:rFonts w:ascii="Times New Roman" w:eastAsia="Calibri" w:hAnsi="Times New Roman" w:cs="Times New Roman"/>
        </w:rPr>
        <w:t xml:space="preserve">APPROVING THE RELEASE OF A CASH </w:t>
      </w:r>
      <w:r w:rsidR="00171AC0">
        <w:rPr>
          <w:rFonts w:ascii="Times New Roman" w:eastAsia="Calibri" w:hAnsi="Times New Roman" w:cs="Times New Roman"/>
        </w:rPr>
        <w:tab/>
      </w:r>
      <w:r w:rsidR="00171AC0">
        <w:rPr>
          <w:rFonts w:ascii="Times New Roman" w:eastAsia="Calibri" w:hAnsi="Times New Roman" w:cs="Times New Roman"/>
        </w:rPr>
        <w:tab/>
      </w:r>
      <w:r w:rsidR="00171AC0">
        <w:rPr>
          <w:rFonts w:ascii="Times New Roman" w:eastAsia="Calibri" w:hAnsi="Times New Roman" w:cs="Times New Roman"/>
        </w:rPr>
        <w:tab/>
      </w:r>
      <w:r w:rsidR="00171AC0">
        <w:rPr>
          <w:rFonts w:ascii="Times New Roman" w:eastAsia="Calibri" w:hAnsi="Times New Roman" w:cs="Times New Roman"/>
        </w:rPr>
        <w:tab/>
      </w:r>
      <w:r w:rsidR="00171AC0" w:rsidRPr="00171AC0">
        <w:rPr>
          <w:rFonts w:ascii="Times New Roman" w:eastAsia="Calibri" w:hAnsi="Times New Roman" w:cs="Times New Roman"/>
        </w:rPr>
        <w:t xml:space="preserve">MAINTENANCE GUARANTY FOR McDONALD’S; </w:t>
      </w:r>
      <w:r w:rsidR="00171AC0">
        <w:rPr>
          <w:rFonts w:ascii="Times New Roman" w:eastAsia="Calibri" w:hAnsi="Times New Roman" w:cs="Times New Roman"/>
        </w:rPr>
        <w:tab/>
      </w:r>
      <w:r w:rsidR="00171AC0">
        <w:rPr>
          <w:rFonts w:ascii="Times New Roman" w:eastAsia="Calibri" w:hAnsi="Times New Roman" w:cs="Times New Roman"/>
        </w:rPr>
        <w:tab/>
      </w:r>
      <w:r w:rsidR="00171AC0">
        <w:rPr>
          <w:rFonts w:ascii="Times New Roman" w:eastAsia="Calibri" w:hAnsi="Times New Roman" w:cs="Times New Roman"/>
        </w:rPr>
        <w:tab/>
      </w:r>
      <w:r w:rsidR="00171AC0" w:rsidRPr="00171AC0">
        <w:rPr>
          <w:rFonts w:ascii="Times New Roman" w:eastAsia="Calibri" w:hAnsi="Times New Roman" w:cs="Times New Roman"/>
        </w:rPr>
        <w:t>BLOCK 160; LOT 1.05</w:t>
      </w:r>
    </w:p>
    <w:p w14:paraId="467893A4" w14:textId="1AC4D2B2"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55B3D066"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E4EC506"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EE96D91"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C1D2D37"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BDD5A8C" w14:textId="75E7A33E"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p>
    <w:p w14:paraId="526E816D" w14:textId="465C7324"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230-21</w:t>
      </w:r>
      <w:r>
        <w:rPr>
          <w:rFonts w:ascii="Times New Roman" w:eastAsia="Calibri" w:hAnsi="Times New Roman" w:cs="Times New Roman"/>
        </w:rPr>
        <w:tab/>
        <w:t xml:space="preserve">APPROVING THE POSTING OF A CASH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PERFORMANCE GUARANTY FOR WA OUTDOOR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ADVERTISING, LLC.; BLOCK 222, LOT 27</w:t>
      </w:r>
    </w:p>
    <w:p w14:paraId="63BA15F3" w14:textId="74E8FE5D"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43EAFCA8"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8EB9964"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1685B6E"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B887D73"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FDE09CC" w14:textId="242A9DC5"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p>
    <w:p w14:paraId="11F34D0F" w14:textId="4E419399"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231-21</w:t>
      </w:r>
      <w:r>
        <w:rPr>
          <w:rFonts w:ascii="Times New Roman" w:eastAsia="Calibri" w:hAnsi="Times New Roman" w:cs="Times New Roman"/>
        </w:rPr>
        <w:tab/>
        <w:t xml:space="preserve">APPROVING A MAINTENANCE BOND FOR THE </w:t>
      </w:r>
      <w:r w:rsidR="002309FD">
        <w:rPr>
          <w:rFonts w:ascii="Times New Roman" w:eastAsia="Calibri" w:hAnsi="Times New Roman" w:cs="Times New Roman"/>
        </w:rPr>
        <w:tab/>
      </w:r>
      <w:r w:rsidR="002309FD">
        <w:rPr>
          <w:rFonts w:ascii="Times New Roman" w:eastAsia="Calibri" w:hAnsi="Times New Roman" w:cs="Times New Roman"/>
        </w:rPr>
        <w:tab/>
      </w:r>
      <w:r w:rsidR="002309FD">
        <w:rPr>
          <w:rFonts w:ascii="Times New Roman" w:eastAsia="Calibri" w:hAnsi="Times New Roman" w:cs="Times New Roman"/>
        </w:rPr>
        <w:tab/>
      </w:r>
      <w:r>
        <w:rPr>
          <w:rFonts w:ascii="Times New Roman" w:eastAsia="Calibri" w:hAnsi="Times New Roman" w:cs="Times New Roman"/>
        </w:rPr>
        <w:t xml:space="preserve">AVIAN PUMP STATION POSTED BY TKT </w:t>
      </w:r>
      <w:r w:rsidR="002309FD">
        <w:rPr>
          <w:rFonts w:ascii="Times New Roman" w:eastAsia="Calibri" w:hAnsi="Times New Roman" w:cs="Times New Roman"/>
        </w:rPr>
        <w:tab/>
      </w:r>
      <w:r w:rsidR="002309FD">
        <w:rPr>
          <w:rFonts w:ascii="Times New Roman" w:eastAsia="Calibri" w:hAnsi="Times New Roman" w:cs="Times New Roman"/>
        </w:rPr>
        <w:tab/>
      </w:r>
      <w:r w:rsidR="002309FD">
        <w:rPr>
          <w:rFonts w:ascii="Times New Roman" w:eastAsia="Calibri" w:hAnsi="Times New Roman" w:cs="Times New Roman"/>
        </w:rPr>
        <w:tab/>
      </w:r>
      <w:r w:rsidR="002309FD">
        <w:rPr>
          <w:rFonts w:ascii="Times New Roman" w:eastAsia="Calibri" w:hAnsi="Times New Roman" w:cs="Times New Roman"/>
        </w:rPr>
        <w:tab/>
      </w:r>
      <w:r>
        <w:rPr>
          <w:rFonts w:ascii="Times New Roman" w:eastAsia="Calibri" w:hAnsi="Times New Roman" w:cs="Times New Roman"/>
        </w:rPr>
        <w:t>CONSTRUCTION COMPANY, INC.</w:t>
      </w:r>
    </w:p>
    <w:p w14:paraId="44C820DC" w14:textId="4CA16E50"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1069CF03"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6376315"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5E0F0EC"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18774D6"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DD788E7" w14:textId="349A0D2F"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p>
    <w:p w14:paraId="14F89CF1" w14:textId="77777777"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08D433C5" w14:textId="20A98D5D"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232-21</w:t>
      </w:r>
      <w:r>
        <w:rPr>
          <w:rFonts w:ascii="Times New Roman" w:eastAsia="Calibri" w:hAnsi="Times New Roman" w:cs="Times New Roman"/>
        </w:rPr>
        <w:tab/>
        <w:t xml:space="preserve">AUTHORIZING AN AGREEMENT, PURSUANT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 PUBLICLY ADVERTISED REQUEST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PROPOSALS, BY AND BETWEEN THE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VOORHEES AND CME ASSOCIATES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CONSTRUCTION MANAGEMENT-</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INSPECTION SERVICES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PEDESTRIAN IMPROVEMENTS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SOMERDALE ROAD (CR 678) TO WHITE HORSE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ROAD (CR 673) IN THE TOWNSHIP OF VOORHEES </w:t>
      </w:r>
    </w:p>
    <w:p w14:paraId="23A0EB06" w14:textId="6F650E88"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6D589900"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AF291D4"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6D16388"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9E43970"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972EFEC" w14:textId="696AE375"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p>
    <w:p w14:paraId="44A4FE95" w14:textId="1005BCE6"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233-21</w:t>
      </w:r>
      <w:r>
        <w:rPr>
          <w:rFonts w:ascii="Times New Roman" w:eastAsia="Calibri" w:hAnsi="Times New Roman" w:cs="Times New Roman"/>
        </w:rPr>
        <w:tab/>
        <w:t xml:space="preserve">AUTHORIZING THE EXTENSION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FOR MISCELLANEOUS ROAD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DRAINAGE RECONSTRUCTION</w:t>
      </w:r>
    </w:p>
    <w:p w14:paraId="4DDA512A" w14:textId="737C6024"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p>
    <w:p w14:paraId="496E825F"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F8C506D"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4F63E3D"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5BE7F6D"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58138D9" w14:textId="77777777"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03F92EEF" w14:textId="582B6D8F"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234-21</w:t>
      </w:r>
      <w:r>
        <w:rPr>
          <w:rFonts w:ascii="Times New Roman" w:eastAsia="Calibri" w:hAnsi="Times New Roman" w:cs="Times New Roman"/>
        </w:rPr>
        <w:tab/>
        <w:t xml:space="preserve">APPROVING CHANGE ORDER #2 TO TKT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CONSTRUCTION CO.</w:t>
      </w:r>
      <w:r w:rsidR="002309FD">
        <w:rPr>
          <w:rFonts w:ascii="Times New Roman" w:eastAsia="Calibri" w:hAnsi="Times New Roman" w:cs="Times New Roman"/>
        </w:rPr>
        <w:t xml:space="preserve">, INC. </w:t>
      </w:r>
      <w:r>
        <w:rPr>
          <w:rFonts w:ascii="Times New Roman" w:eastAsia="Calibri" w:hAnsi="Times New Roman" w:cs="Times New Roman"/>
        </w:rPr>
        <w:t xml:space="preserve">FOR THE AVIAN </w:t>
      </w:r>
      <w:r w:rsidR="002309FD">
        <w:rPr>
          <w:rFonts w:ascii="Times New Roman" w:eastAsia="Calibri" w:hAnsi="Times New Roman" w:cs="Times New Roman"/>
        </w:rPr>
        <w:tab/>
      </w:r>
      <w:r w:rsidR="002309FD">
        <w:rPr>
          <w:rFonts w:ascii="Times New Roman" w:eastAsia="Calibri" w:hAnsi="Times New Roman" w:cs="Times New Roman"/>
        </w:rPr>
        <w:tab/>
      </w:r>
      <w:r w:rsidR="002309FD">
        <w:rPr>
          <w:rFonts w:ascii="Times New Roman" w:eastAsia="Calibri" w:hAnsi="Times New Roman" w:cs="Times New Roman"/>
        </w:rPr>
        <w:tab/>
      </w:r>
      <w:r>
        <w:rPr>
          <w:rFonts w:ascii="Times New Roman" w:eastAsia="Calibri" w:hAnsi="Times New Roman" w:cs="Times New Roman"/>
        </w:rPr>
        <w:t xml:space="preserve">PUMP </w:t>
      </w:r>
      <w:r>
        <w:rPr>
          <w:rFonts w:ascii="Times New Roman" w:eastAsia="Calibri" w:hAnsi="Times New Roman" w:cs="Times New Roman"/>
        </w:rPr>
        <w:tab/>
      </w:r>
      <w:r w:rsidR="002309FD">
        <w:rPr>
          <w:rFonts w:ascii="Times New Roman" w:eastAsia="Calibri" w:hAnsi="Times New Roman" w:cs="Times New Roman"/>
        </w:rPr>
        <w:t>S</w:t>
      </w:r>
      <w:r>
        <w:rPr>
          <w:rFonts w:ascii="Times New Roman" w:eastAsia="Calibri" w:hAnsi="Times New Roman" w:cs="Times New Roman"/>
        </w:rPr>
        <w:t>TATION ($8,842.20 DECREASE)</w:t>
      </w:r>
    </w:p>
    <w:p w14:paraId="1516F58C" w14:textId="2CD6B33C"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6F4E37B6"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6BC22D3"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1A90CD19"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01906C2"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EC57337" w14:textId="17E1D083"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p>
    <w:p w14:paraId="4D08E8A9" w14:textId="1B250FAE" w:rsidR="00171AC0" w:rsidRDefault="00171AC0"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235-21</w:t>
      </w:r>
      <w:r>
        <w:rPr>
          <w:rFonts w:ascii="Times New Roman" w:eastAsia="Calibri" w:hAnsi="Times New Roman" w:cs="Times New Roman"/>
        </w:rPr>
        <w:tab/>
      </w:r>
      <w:r w:rsidR="002309FD">
        <w:rPr>
          <w:rFonts w:ascii="Times New Roman" w:eastAsia="Calibri" w:hAnsi="Times New Roman" w:cs="Times New Roman"/>
        </w:rPr>
        <w:t xml:space="preserve">APPROVING THE CANCELLATION OF </w:t>
      </w:r>
      <w:r w:rsidR="002309FD">
        <w:rPr>
          <w:rFonts w:ascii="Times New Roman" w:eastAsia="Calibri" w:hAnsi="Times New Roman" w:cs="Times New Roman"/>
        </w:rPr>
        <w:tab/>
      </w:r>
      <w:r w:rsidR="002309FD">
        <w:rPr>
          <w:rFonts w:ascii="Times New Roman" w:eastAsia="Calibri" w:hAnsi="Times New Roman" w:cs="Times New Roman"/>
        </w:rPr>
        <w:tab/>
      </w:r>
      <w:r w:rsidR="002309FD">
        <w:rPr>
          <w:rFonts w:ascii="Times New Roman" w:eastAsia="Calibri" w:hAnsi="Times New Roman" w:cs="Times New Roman"/>
        </w:rPr>
        <w:tab/>
      </w:r>
      <w:r w:rsidR="002309FD">
        <w:rPr>
          <w:rFonts w:ascii="Times New Roman" w:eastAsia="Calibri" w:hAnsi="Times New Roman" w:cs="Times New Roman"/>
        </w:rPr>
        <w:tab/>
        <w:t>OUTSTANDING CHECKS</w:t>
      </w:r>
    </w:p>
    <w:p w14:paraId="77D73975" w14:textId="16C44700"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14A0CB4E"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7A41B2B"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6DB33B6D"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FFBB9B7"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D3DCFFD" w14:textId="0761036A" w:rsidR="002309FD" w:rsidRDefault="002309FD" w:rsidP="00CA36A7">
      <w:pPr>
        <w:tabs>
          <w:tab w:val="left" w:pos="0"/>
          <w:tab w:val="left" w:pos="720"/>
          <w:tab w:val="left" w:pos="4320"/>
        </w:tabs>
        <w:suppressAutoHyphens/>
        <w:spacing w:after="0" w:line="240" w:lineRule="auto"/>
        <w:rPr>
          <w:rFonts w:ascii="Times New Roman" w:eastAsia="Calibri" w:hAnsi="Times New Roman" w:cs="Times New Roman"/>
        </w:rPr>
      </w:pPr>
    </w:p>
    <w:p w14:paraId="2FCCBF91" w14:textId="4710515C" w:rsidR="002309FD" w:rsidRDefault="002309FD"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236-21</w:t>
      </w:r>
      <w:r>
        <w:rPr>
          <w:rFonts w:ascii="Times New Roman" w:eastAsia="Calibri" w:hAnsi="Times New Roman" w:cs="Times New Roman"/>
        </w:rPr>
        <w:tab/>
        <w:t xml:space="preserve">APPROVING A RIGHT OF WAY USE AGREEMENT </w:t>
      </w:r>
      <w:r>
        <w:rPr>
          <w:rFonts w:ascii="Times New Roman" w:eastAsia="Calibri" w:hAnsi="Times New Roman" w:cs="Times New Roman"/>
        </w:rPr>
        <w:tab/>
      </w:r>
      <w:r>
        <w:rPr>
          <w:rFonts w:ascii="Times New Roman" w:eastAsia="Calibri" w:hAnsi="Times New Roman" w:cs="Times New Roman"/>
        </w:rPr>
        <w:tab/>
        <w:t xml:space="preserve">BETWEEN THE TOWNSHIP OF VOORHEES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CROSS RIVER FIBER</w:t>
      </w:r>
    </w:p>
    <w:p w14:paraId="580E12E2" w14:textId="2EF7477D"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09CFDC02"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637FC51"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CD75CC2"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D0E5431"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CCF8223" w14:textId="3FC0692F" w:rsidR="002309FD" w:rsidRDefault="002309FD" w:rsidP="00CA36A7">
      <w:pPr>
        <w:tabs>
          <w:tab w:val="left" w:pos="0"/>
          <w:tab w:val="left" w:pos="720"/>
          <w:tab w:val="left" w:pos="4320"/>
        </w:tabs>
        <w:suppressAutoHyphens/>
        <w:spacing w:after="0" w:line="240" w:lineRule="auto"/>
        <w:rPr>
          <w:rFonts w:ascii="Times New Roman" w:eastAsia="Calibri" w:hAnsi="Times New Roman" w:cs="Times New Roman"/>
        </w:rPr>
      </w:pPr>
    </w:p>
    <w:p w14:paraId="538FFC47" w14:textId="09C0D437" w:rsidR="002309FD" w:rsidRDefault="002309FD"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237-21</w:t>
      </w:r>
      <w:r>
        <w:rPr>
          <w:rFonts w:ascii="Times New Roman" w:eastAsia="Calibri" w:hAnsi="Times New Roman" w:cs="Times New Roman"/>
        </w:rPr>
        <w:tab/>
      </w:r>
      <w:r w:rsidR="00FD229E">
        <w:rPr>
          <w:rFonts w:ascii="Times New Roman" w:eastAsia="Calibri" w:hAnsi="Times New Roman" w:cs="Times New Roman"/>
        </w:rPr>
        <w:t xml:space="preserve">AUTHORIZING SETTLEMENT OF A REVERSE </w:t>
      </w:r>
      <w:r w:rsidR="00FD229E">
        <w:rPr>
          <w:rFonts w:ascii="Times New Roman" w:eastAsia="Calibri" w:hAnsi="Times New Roman" w:cs="Times New Roman"/>
        </w:rPr>
        <w:tab/>
      </w:r>
      <w:r w:rsidR="00FD229E">
        <w:rPr>
          <w:rFonts w:ascii="Times New Roman" w:eastAsia="Calibri" w:hAnsi="Times New Roman" w:cs="Times New Roman"/>
        </w:rPr>
        <w:tab/>
      </w:r>
      <w:r w:rsidR="00FD229E">
        <w:rPr>
          <w:rFonts w:ascii="Times New Roman" w:eastAsia="Calibri" w:hAnsi="Times New Roman" w:cs="Times New Roman"/>
        </w:rPr>
        <w:tab/>
        <w:t xml:space="preserve">TAX APPEAL FOR 701 CENTENNIAL </w:t>
      </w:r>
      <w:r w:rsidR="00FD229E">
        <w:rPr>
          <w:rFonts w:ascii="Times New Roman" w:eastAsia="Calibri" w:hAnsi="Times New Roman" w:cs="Times New Roman"/>
        </w:rPr>
        <w:tab/>
      </w:r>
      <w:r w:rsidR="00FD229E">
        <w:rPr>
          <w:rFonts w:ascii="Times New Roman" w:eastAsia="Calibri" w:hAnsi="Times New Roman" w:cs="Times New Roman"/>
        </w:rPr>
        <w:tab/>
      </w:r>
      <w:r w:rsidR="00FD229E">
        <w:rPr>
          <w:rFonts w:ascii="Times New Roman" w:eastAsia="Calibri" w:hAnsi="Times New Roman" w:cs="Times New Roman"/>
        </w:rPr>
        <w:tab/>
      </w:r>
      <w:r w:rsidR="00FD229E">
        <w:rPr>
          <w:rFonts w:ascii="Times New Roman" w:eastAsia="Calibri" w:hAnsi="Times New Roman" w:cs="Times New Roman"/>
        </w:rPr>
        <w:tab/>
        <w:t>BOULEVARD, BLOCK 207; LOT 4.01</w:t>
      </w:r>
    </w:p>
    <w:p w14:paraId="4599F17C" w14:textId="3DD20208"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1694D424"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69B2FA9"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6A804447"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5C8487C"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3158A9A" w14:textId="7C732031" w:rsidR="008B76C9" w:rsidRDefault="008B76C9" w:rsidP="00CA36A7">
      <w:pPr>
        <w:tabs>
          <w:tab w:val="left" w:pos="0"/>
          <w:tab w:val="left" w:pos="720"/>
          <w:tab w:val="left" w:pos="4320"/>
        </w:tabs>
        <w:suppressAutoHyphens/>
        <w:spacing w:after="0" w:line="240" w:lineRule="auto"/>
        <w:rPr>
          <w:rFonts w:ascii="Times New Roman" w:eastAsia="Calibri" w:hAnsi="Times New Roman" w:cs="Times New Roman"/>
        </w:rPr>
      </w:pPr>
    </w:p>
    <w:p w14:paraId="67A6E75E" w14:textId="7F919E13" w:rsidR="008B76C9" w:rsidRDefault="008B76C9" w:rsidP="00CA36A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238-21</w:t>
      </w:r>
      <w:r>
        <w:rPr>
          <w:rFonts w:ascii="Times New Roman" w:eastAsia="Calibri" w:hAnsi="Times New Roman" w:cs="Times New Roman"/>
        </w:rPr>
        <w:tab/>
        <w:t>APPROVING A REQUEST FOR A FIREW</w:t>
      </w:r>
      <w:r w:rsidR="00DF1CB4">
        <w:rPr>
          <w:rFonts w:ascii="Times New Roman" w:eastAsia="Calibri" w:hAnsi="Times New Roman" w:cs="Times New Roman"/>
        </w:rPr>
        <w:t>O</w:t>
      </w:r>
      <w:r>
        <w:rPr>
          <w:rFonts w:ascii="Times New Roman" w:eastAsia="Calibri" w:hAnsi="Times New Roman" w:cs="Times New Roman"/>
        </w:rPr>
        <w:t xml:space="preserve">RKS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DISPLAY TO TEMPLE BETH SHOLOM TO BE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HELD AT KELLMAN ACADEMY</w:t>
      </w:r>
    </w:p>
    <w:p w14:paraId="106A47BA" w14:textId="584E51C2"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48A36A3A"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02F1095"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689BF1FA"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19EF975"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82F72F" w14:textId="1951B57F" w:rsidR="008B76C9" w:rsidRDefault="008B76C9" w:rsidP="00CA36A7">
      <w:pPr>
        <w:tabs>
          <w:tab w:val="left" w:pos="0"/>
          <w:tab w:val="left" w:pos="720"/>
          <w:tab w:val="left" w:pos="4320"/>
        </w:tabs>
        <w:suppressAutoHyphens/>
        <w:spacing w:after="0" w:line="240" w:lineRule="auto"/>
        <w:rPr>
          <w:rFonts w:ascii="Times New Roman" w:eastAsia="Calibri" w:hAnsi="Times New Roman" w:cs="Times New Roman"/>
        </w:rPr>
      </w:pPr>
    </w:p>
    <w:p w14:paraId="6EAC8082" w14:textId="7ABAD6D8" w:rsidR="008B76C9" w:rsidRPr="00171AC0" w:rsidRDefault="008B76C9" w:rsidP="00CA36A7">
      <w:pPr>
        <w:tabs>
          <w:tab w:val="left" w:pos="0"/>
          <w:tab w:val="left" w:pos="720"/>
          <w:tab w:val="left" w:pos="4320"/>
        </w:tabs>
        <w:suppressAutoHyphens/>
        <w:spacing w:after="0" w:line="240" w:lineRule="auto"/>
      </w:pPr>
      <w:r>
        <w:rPr>
          <w:rFonts w:ascii="Times New Roman" w:eastAsia="Calibri" w:hAnsi="Times New Roman" w:cs="Times New Roman"/>
        </w:rPr>
        <w:lastRenderedPageBreak/>
        <w:t xml:space="preserve">RESOLUTION NO. </w:t>
      </w:r>
      <w:r>
        <w:rPr>
          <w:rFonts w:ascii="Times New Roman" w:eastAsia="Calibri" w:hAnsi="Times New Roman" w:cs="Times New Roman"/>
        </w:rPr>
        <w:tab/>
        <w:t>EXECUTIVE SESSION</w:t>
      </w:r>
    </w:p>
    <w:p w14:paraId="2BE91617" w14:textId="28014CD2" w:rsidR="00CA36A7" w:rsidRDefault="00CA36A7"/>
    <w:p w14:paraId="4579716F" w14:textId="32F88FF0"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MINUTES FROM </w:t>
      </w:r>
      <w:r w:rsidR="008B76C9">
        <w:rPr>
          <w:rFonts w:ascii="Times New Roman" w:eastAsia="Calibri" w:hAnsi="Times New Roman" w:cs="Times New Roman"/>
        </w:rPr>
        <w:t>AUGUST 9</w:t>
      </w:r>
      <w:r>
        <w:rPr>
          <w:rFonts w:ascii="Times New Roman" w:eastAsia="Calibri" w:hAnsi="Times New Roman" w:cs="Times New Roman"/>
        </w:rPr>
        <w:t>, 2021</w:t>
      </w:r>
    </w:p>
    <w:p w14:paraId="04B6CAB3" w14:textId="6DAA3853" w:rsidR="008B76C9" w:rsidRDefault="008B76C9"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OCTOBER 12, 2021</w:t>
      </w:r>
    </w:p>
    <w:p w14:paraId="4718C6D7" w14:textId="6197C589" w:rsidR="008B76C9" w:rsidRDefault="008B76C9"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SEPTEMBER 2021</w:t>
      </w:r>
    </w:p>
    <w:p w14:paraId="5F018304" w14:textId="4F31142C"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REGISTRAR’S REPORT FOR </w:t>
      </w:r>
      <w:r w:rsidR="008B76C9">
        <w:rPr>
          <w:rFonts w:ascii="Times New Roman" w:eastAsia="Calibri" w:hAnsi="Times New Roman" w:cs="Times New Roman"/>
        </w:rPr>
        <w:t>SEPTEMBER</w:t>
      </w:r>
      <w:r>
        <w:rPr>
          <w:rFonts w:ascii="Times New Roman" w:eastAsia="Calibri" w:hAnsi="Times New Roman" w:cs="Times New Roman"/>
        </w:rPr>
        <w:t xml:space="preserve"> 2021</w:t>
      </w:r>
    </w:p>
    <w:p w14:paraId="580C2C89" w14:textId="13DB7589" w:rsidR="00CA36A7" w:rsidRDefault="008B76C9"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w:t>
      </w:r>
      <w:r w:rsidR="00CA36A7">
        <w:rPr>
          <w:rFonts w:ascii="Times New Roman" w:eastAsia="Calibri" w:hAnsi="Times New Roman" w:cs="Times New Roman"/>
        </w:rPr>
        <w:t xml:space="preserve"> REPORT FOR SEPTEMBER 2021</w:t>
      </w:r>
    </w:p>
    <w:p w14:paraId="5B8A08CB"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OCTOBER 12, 2021</w:t>
      </w:r>
    </w:p>
    <w:p w14:paraId="598033BA" w14:textId="0AD4DE17" w:rsidR="00CA36A7" w:rsidRDefault="00CA36A7" w:rsidP="00CA36A7">
      <w:pPr>
        <w:tabs>
          <w:tab w:val="left" w:pos="0"/>
          <w:tab w:val="left" w:pos="720"/>
          <w:tab w:val="left" w:pos="4320"/>
        </w:tabs>
        <w:suppressAutoHyphens/>
        <w:spacing w:after="0" w:line="240" w:lineRule="auto"/>
        <w:rPr>
          <w:rFonts w:ascii="Times New Roman" w:eastAsia="Calibri" w:hAnsi="Times New Roman" w:cs="Times New Roman"/>
        </w:rPr>
      </w:pPr>
    </w:p>
    <w:p w14:paraId="2156D321"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AEE6292" w14:textId="72CE4C8E"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6483CC0"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C4F770D" w14:textId="77777777" w:rsidR="002B0590" w:rsidRDefault="002B0590" w:rsidP="002B0590">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358D101" w14:textId="77777777" w:rsidR="002B0590" w:rsidRDefault="002B0590" w:rsidP="00CA36A7">
      <w:pPr>
        <w:tabs>
          <w:tab w:val="left" w:pos="0"/>
          <w:tab w:val="left" w:pos="720"/>
          <w:tab w:val="left" w:pos="4320"/>
        </w:tabs>
        <w:suppressAutoHyphens/>
        <w:spacing w:after="0" w:line="240" w:lineRule="auto"/>
        <w:rPr>
          <w:rFonts w:ascii="Times New Roman" w:eastAsia="Calibri" w:hAnsi="Times New Roman" w:cs="Times New Roman"/>
        </w:rPr>
      </w:pPr>
    </w:p>
    <w:p w14:paraId="264D5A90"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009800B0"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25F0028"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p>
    <w:p w14:paraId="7195DC6A"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1D35CAAB" w14:textId="6850B6B1"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2B0590">
        <w:rPr>
          <w:rFonts w:ascii="Times New Roman" w:eastAsia="Calibri" w:hAnsi="Times New Roman" w:cs="Times New Roman"/>
        </w:rPr>
        <w:t xml:space="preserve"> MR. PLATT</w:t>
      </w:r>
      <w:r>
        <w:rPr>
          <w:rFonts w:ascii="Times New Roman" w:eastAsia="Calibri" w:hAnsi="Times New Roman" w:cs="Times New Roman"/>
        </w:rPr>
        <w:tab/>
        <w:t>AYES:</w:t>
      </w:r>
      <w:r w:rsidR="002B0590">
        <w:rPr>
          <w:rFonts w:ascii="Times New Roman" w:eastAsia="Calibri" w:hAnsi="Times New Roman" w:cs="Times New Roman"/>
        </w:rPr>
        <w:t xml:space="preserve"> ALL</w:t>
      </w:r>
    </w:p>
    <w:p w14:paraId="33ACB4D9" w14:textId="56EF7910"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2B0590">
        <w:rPr>
          <w:rFonts w:ascii="Times New Roman" w:eastAsia="Calibri" w:hAnsi="Times New Roman" w:cs="Times New Roman"/>
        </w:rPr>
        <w:t xml:space="preserve"> MS. NOCITO</w:t>
      </w:r>
      <w:r>
        <w:rPr>
          <w:rFonts w:ascii="Times New Roman" w:eastAsia="Calibri" w:hAnsi="Times New Roman" w:cs="Times New Roman"/>
        </w:rPr>
        <w:tab/>
        <w:t>NAYS:</w:t>
      </w:r>
      <w:r w:rsidR="002B0590">
        <w:rPr>
          <w:rFonts w:ascii="Times New Roman" w:eastAsia="Calibri" w:hAnsi="Times New Roman" w:cs="Times New Roman"/>
        </w:rPr>
        <w:t xml:space="preserve"> NONE</w:t>
      </w:r>
    </w:p>
    <w:p w14:paraId="03A2C18D" w14:textId="77777777" w:rsidR="00CA36A7" w:rsidRDefault="00CA36A7" w:rsidP="00CA36A7">
      <w:pPr>
        <w:tabs>
          <w:tab w:val="left" w:pos="0"/>
          <w:tab w:val="left" w:pos="720"/>
          <w:tab w:val="left" w:pos="4320"/>
        </w:tabs>
        <w:suppressAutoHyphens/>
        <w:spacing w:after="0" w:line="240" w:lineRule="auto"/>
        <w:rPr>
          <w:rFonts w:ascii="Times New Roman" w:eastAsia="Calibri" w:hAnsi="Times New Roman" w:cs="Times New Roman"/>
        </w:rPr>
      </w:pPr>
    </w:p>
    <w:p w14:paraId="15E7F419" w14:textId="77777777" w:rsidR="00CA36A7" w:rsidRDefault="00CA36A7" w:rsidP="00CA36A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2CFB5AD" w14:textId="3520EF79" w:rsidR="002C3AD4" w:rsidRDefault="002C3AD4">
      <w:r>
        <w:br w:type="page"/>
      </w:r>
    </w:p>
    <w:p w14:paraId="47F02ED3" w14:textId="070F9309" w:rsidR="002C3AD4" w:rsidRDefault="002C3AD4" w:rsidP="002C3AD4">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227-21</w:t>
      </w:r>
    </w:p>
    <w:p w14:paraId="64411F94" w14:textId="77777777" w:rsidR="002C3AD4" w:rsidRDefault="002C3AD4" w:rsidP="002C3AD4">
      <w:pPr>
        <w:rPr>
          <w:rFonts w:ascii="Times New Roman" w:eastAsia="Times New Roman" w:hAnsi="Times New Roman" w:cs="Times New Roman"/>
          <w:b/>
          <w:szCs w:val="20"/>
        </w:rPr>
      </w:pPr>
    </w:p>
    <w:p w14:paraId="3165632F" w14:textId="77777777" w:rsidR="002C3AD4" w:rsidRPr="001C16B0" w:rsidRDefault="002C3AD4" w:rsidP="002C3AD4">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199AC390" w14:textId="77777777" w:rsidR="002C3AD4" w:rsidRPr="001C16B0" w:rsidRDefault="002C3AD4" w:rsidP="002C3AD4">
      <w:pPr>
        <w:spacing w:after="0" w:line="240" w:lineRule="auto"/>
        <w:jc w:val="both"/>
        <w:rPr>
          <w:rFonts w:ascii="Times New Roman" w:eastAsia="Calibri" w:hAnsi="Times New Roman" w:cs="Times New Roman"/>
          <w:b/>
          <w:bCs/>
        </w:rPr>
      </w:pPr>
    </w:p>
    <w:p w14:paraId="614D3BB5" w14:textId="77777777" w:rsidR="002C3AD4" w:rsidRPr="001C16B0" w:rsidRDefault="002C3AD4" w:rsidP="002C3AD4">
      <w:pPr>
        <w:spacing w:after="0" w:line="240" w:lineRule="auto"/>
        <w:jc w:val="both"/>
        <w:rPr>
          <w:rFonts w:ascii="Times New Roman" w:eastAsia="Calibri" w:hAnsi="Times New Roman" w:cs="Times New Roman"/>
          <w:b/>
          <w:bCs/>
        </w:rPr>
      </w:pPr>
    </w:p>
    <w:p w14:paraId="6AF88B22" w14:textId="77777777" w:rsidR="002C3AD4" w:rsidRPr="001C16B0" w:rsidRDefault="002C3AD4" w:rsidP="002C3AD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5BFE8545" w14:textId="6E68F02C" w:rsidR="002C3AD4" w:rsidRPr="001C16B0" w:rsidRDefault="002C3AD4" w:rsidP="002C3AD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October 12,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4E4B93E3" w14:textId="77777777" w:rsidR="002C3AD4" w:rsidRDefault="002C3AD4" w:rsidP="002C3AD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47553EA" w14:textId="77777777" w:rsidR="002C3AD4" w:rsidRPr="001C16B0" w:rsidRDefault="002C3AD4" w:rsidP="002C3AD4">
      <w:pPr>
        <w:spacing w:after="0" w:line="360" w:lineRule="auto"/>
        <w:jc w:val="both"/>
        <w:rPr>
          <w:rFonts w:ascii="Times New Roman" w:eastAsia="Calibri" w:hAnsi="Times New Roman" w:cs="Times New Roman"/>
          <w:b/>
          <w:bCs/>
        </w:rPr>
      </w:pPr>
    </w:p>
    <w:p w14:paraId="642119CA" w14:textId="77777777"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4981AA19" wp14:editId="0E675707">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A229BB"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4E735CB" w14:textId="77777777" w:rsidR="002C3AD4" w:rsidRPr="001C16B0" w:rsidRDefault="002C3AD4" w:rsidP="002C3AD4">
      <w:pPr>
        <w:tabs>
          <w:tab w:val="left" w:leader="underscore" w:pos="781"/>
        </w:tabs>
        <w:spacing w:after="0" w:line="240" w:lineRule="auto"/>
        <w:jc w:val="center"/>
        <w:rPr>
          <w:rFonts w:ascii="Times New Roman" w:eastAsia="Calibri" w:hAnsi="Times New Roman" w:cs="Times New Roman"/>
          <w:sz w:val="24"/>
          <w:szCs w:val="24"/>
        </w:rPr>
      </w:pPr>
    </w:p>
    <w:p w14:paraId="15079DAA" w14:textId="77777777"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2D826822" wp14:editId="7EE1A9DA">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2579187" w14:textId="77777777" w:rsidR="002C3AD4" w:rsidRDefault="002C3AD4" w:rsidP="002C3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826822"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72579187" w14:textId="77777777" w:rsidR="002C3AD4" w:rsidRDefault="002C3AD4" w:rsidP="002C3AD4"/>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60385254" w14:textId="77777777" w:rsidR="002C3AD4" w:rsidRPr="001C16B0" w:rsidRDefault="002C3AD4" w:rsidP="002C3AD4">
      <w:pPr>
        <w:tabs>
          <w:tab w:val="left" w:leader="underscore" w:pos="781"/>
        </w:tabs>
        <w:spacing w:after="0" w:line="240" w:lineRule="auto"/>
        <w:jc w:val="center"/>
        <w:rPr>
          <w:rFonts w:ascii="Times New Roman" w:eastAsia="Calibri" w:hAnsi="Times New Roman" w:cs="Times New Roman"/>
          <w:sz w:val="24"/>
          <w:szCs w:val="24"/>
        </w:rPr>
      </w:pPr>
    </w:p>
    <w:p w14:paraId="6BBB5CF8" w14:textId="77777777"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323E17AB" wp14:editId="131EBE2F">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30AACD"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0DEA8AFC" w14:textId="77777777" w:rsidR="002C3AD4" w:rsidRPr="001C16B0" w:rsidRDefault="002C3AD4" w:rsidP="002C3AD4">
      <w:pPr>
        <w:spacing w:after="0" w:line="240" w:lineRule="auto"/>
        <w:jc w:val="both"/>
        <w:rPr>
          <w:rFonts w:ascii="Times New Roman" w:eastAsia="Calibri" w:hAnsi="Times New Roman" w:cs="Times New Roman"/>
          <w:b/>
          <w:bCs/>
          <w:sz w:val="24"/>
          <w:szCs w:val="24"/>
        </w:rPr>
      </w:pPr>
    </w:p>
    <w:p w14:paraId="79E2A6CE" w14:textId="491B6653"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1D72DA5B" wp14:editId="5A2FA142">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CADB930" w14:textId="77777777" w:rsidR="002C3AD4" w:rsidRPr="00F953E8" w:rsidRDefault="002C3AD4" w:rsidP="002C3AD4">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72DA5B"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7CADB930" w14:textId="77777777" w:rsidR="002C3AD4" w:rsidRPr="00F953E8" w:rsidRDefault="002C3AD4" w:rsidP="002C3AD4">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EMS services</w:t>
      </w:r>
      <w:r w:rsidR="00E20E74">
        <w:rPr>
          <w:rFonts w:ascii="Times New Roman" w:eastAsia="Times New Roman" w:hAnsi="Times New Roman" w:cs="Times New Roman"/>
          <w:sz w:val="24"/>
          <w:szCs w:val="24"/>
          <w:u w:val="single"/>
        </w:rPr>
        <w:t>; Zoning Board appointments</w:t>
      </w:r>
      <w:r w:rsidRPr="001C16B0">
        <w:rPr>
          <w:rFonts w:ascii="Times New Roman" w:eastAsia="Times New Roman" w:hAnsi="Times New Roman" w:cs="Times New Roman"/>
          <w:sz w:val="24"/>
          <w:szCs w:val="24"/>
        </w:rPr>
        <w:t xml:space="preserve"> </w:t>
      </w:r>
    </w:p>
    <w:p w14:paraId="0726350F" w14:textId="77777777" w:rsidR="002C3AD4" w:rsidRPr="001C16B0" w:rsidRDefault="002C3AD4" w:rsidP="002C3AD4">
      <w:pPr>
        <w:widowControl w:val="0"/>
        <w:autoSpaceDE w:val="0"/>
        <w:autoSpaceDN w:val="0"/>
        <w:spacing w:after="0" w:line="240" w:lineRule="auto"/>
        <w:ind w:left="990"/>
        <w:rPr>
          <w:rFonts w:ascii="Times New Roman" w:eastAsia="Times New Roman" w:hAnsi="Times New Roman" w:cs="Times New Roman"/>
          <w:b/>
          <w:i/>
          <w:sz w:val="24"/>
          <w:szCs w:val="24"/>
        </w:rPr>
      </w:pPr>
    </w:p>
    <w:p w14:paraId="5FCE3C9D" w14:textId="77777777"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704A56C3" wp14:editId="6EEF655B">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CD39DE1" w14:textId="77777777" w:rsidR="002C3AD4" w:rsidRDefault="002C3AD4" w:rsidP="002C3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A56C3"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1CD39DE1" w14:textId="77777777" w:rsidR="002C3AD4" w:rsidRDefault="002C3AD4" w:rsidP="002C3AD4"/>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05F84DC6" w14:textId="77777777"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1CC4646" w14:textId="77777777" w:rsidR="002C3AD4" w:rsidRPr="001C16B0" w:rsidRDefault="002C3AD4" w:rsidP="002C3AD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71105143" wp14:editId="1A0A6543">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8F6F5D"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34B0BEC0" w14:textId="77777777" w:rsidR="002C3AD4" w:rsidRPr="001C16B0" w:rsidRDefault="002C3AD4" w:rsidP="002C3AD4">
      <w:pPr>
        <w:spacing w:after="0" w:line="240" w:lineRule="auto"/>
        <w:jc w:val="center"/>
        <w:rPr>
          <w:rFonts w:ascii="Times New Roman" w:eastAsia="Calibri" w:hAnsi="Times New Roman" w:cs="Times New Roman"/>
          <w:b/>
          <w:bCs/>
          <w:sz w:val="24"/>
          <w:szCs w:val="24"/>
        </w:rPr>
      </w:pPr>
    </w:p>
    <w:p w14:paraId="7B92A4FC" w14:textId="77777777" w:rsidR="002C3AD4" w:rsidRPr="001C16B0" w:rsidRDefault="002C3AD4" w:rsidP="002C3AD4">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1BDB80CD" wp14:editId="4EE8FA8F">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F30D029" w14:textId="77777777" w:rsidR="002C3AD4" w:rsidRPr="00C61E00" w:rsidRDefault="002C3AD4" w:rsidP="002C3AD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DB80CD"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5F30D029" w14:textId="77777777" w:rsidR="002C3AD4" w:rsidRPr="00C61E00" w:rsidRDefault="002C3AD4" w:rsidP="002C3AD4">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43D06490" w14:textId="77777777" w:rsidR="002C3AD4" w:rsidRPr="001C16B0" w:rsidRDefault="002C3AD4" w:rsidP="002C3AD4">
      <w:pPr>
        <w:tabs>
          <w:tab w:val="left" w:leader="underscore" w:pos="781"/>
        </w:tabs>
        <w:spacing w:after="0" w:line="240" w:lineRule="auto"/>
        <w:ind w:left="990"/>
        <w:jc w:val="both"/>
        <w:rPr>
          <w:rFonts w:ascii="Times New Roman" w:eastAsia="Calibri" w:hAnsi="Times New Roman" w:cs="Times New Roman"/>
          <w:bCs/>
          <w:sz w:val="24"/>
          <w:szCs w:val="24"/>
        </w:rPr>
      </w:pPr>
    </w:p>
    <w:p w14:paraId="2CAEBC75" w14:textId="3B7A44C4" w:rsidR="002C3AD4" w:rsidRPr="001C16B0" w:rsidRDefault="002C3AD4" w:rsidP="002C3AD4">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4680ADAB" w14:textId="77777777" w:rsidR="002C3AD4" w:rsidRPr="001C16B0" w:rsidRDefault="002C3AD4" w:rsidP="002C3AD4">
      <w:pPr>
        <w:tabs>
          <w:tab w:val="left" w:leader="underscore" w:pos="781"/>
        </w:tabs>
        <w:spacing w:after="0" w:line="240" w:lineRule="auto"/>
        <w:ind w:left="990"/>
        <w:jc w:val="both"/>
        <w:rPr>
          <w:rFonts w:ascii="Times New Roman" w:eastAsia="Calibri" w:hAnsi="Times New Roman" w:cs="Times New Roman"/>
          <w:sz w:val="24"/>
          <w:szCs w:val="24"/>
        </w:rPr>
      </w:pPr>
    </w:p>
    <w:p w14:paraId="519358CE" w14:textId="77777777" w:rsidR="002C3AD4" w:rsidRPr="001C16B0" w:rsidRDefault="002C3AD4" w:rsidP="002C3AD4">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5AE121BB" wp14:editId="09D7DE5A">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3A2ACE05" w14:textId="77777777" w:rsidR="002C3AD4" w:rsidRDefault="002C3AD4" w:rsidP="002C3A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E121BB"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3A2ACE05" w14:textId="77777777" w:rsidR="002C3AD4" w:rsidRDefault="002C3AD4" w:rsidP="002C3AD4"/>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3979C6E3" wp14:editId="0FCFC20B">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BC34E99" w14:textId="1B703A53" w:rsidR="002C3AD4" w:rsidRPr="00F953E8" w:rsidRDefault="002C3AD4" w:rsidP="002C3AD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79C6E3"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6BC34E99" w14:textId="1B703A53" w:rsidR="002C3AD4" w:rsidRPr="00F953E8" w:rsidRDefault="002C3AD4" w:rsidP="002C3AD4">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1CC2AEF4" w14:textId="77777777" w:rsidR="002C3AD4" w:rsidRPr="001C16B0" w:rsidRDefault="002C3AD4" w:rsidP="002C3AD4">
      <w:pPr>
        <w:spacing w:after="0" w:line="240" w:lineRule="auto"/>
        <w:jc w:val="center"/>
        <w:rPr>
          <w:rFonts w:ascii="Times New Roman" w:eastAsia="Calibri" w:hAnsi="Times New Roman" w:cs="Times New Roman"/>
          <w:b/>
          <w:bCs/>
          <w:sz w:val="24"/>
          <w:szCs w:val="24"/>
        </w:rPr>
      </w:pPr>
    </w:p>
    <w:p w14:paraId="73BE917E" w14:textId="77777777" w:rsidR="002C3AD4" w:rsidRPr="001C16B0" w:rsidRDefault="002C3AD4" w:rsidP="002C3AD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September 20, 2021</w:t>
      </w:r>
      <w:r w:rsidRPr="001C16B0">
        <w:rPr>
          <w:rFonts w:ascii="Times New Roman" w:eastAsia="Calibri" w:hAnsi="Times New Roman" w:cs="Times New Roman"/>
        </w:rPr>
        <w:t xml:space="preserve">. </w:t>
      </w:r>
    </w:p>
    <w:p w14:paraId="70E07A38" w14:textId="77777777" w:rsidR="002C3AD4" w:rsidRPr="001C16B0" w:rsidRDefault="002C3AD4" w:rsidP="002C3AD4">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6EBDA276" w14:textId="77777777" w:rsidR="002C3AD4" w:rsidRPr="001C16B0" w:rsidRDefault="002C3AD4" w:rsidP="002C3AD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7C0E8D43" w14:textId="77777777" w:rsidR="002C3AD4" w:rsidRPr="001C16B0" w:rsidRDefault="002C3AD4" w:rsidP="002C3AD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54E420B" w14:textId="77777777" w:rsidR="002C3AD4" w:rsidRDefault="002C3AD4" w:rsidP="002C3AD4">
      <w:pPr>
        <w:rPr>
          <w:rFonts w:ascii="Times New Roman" w:eastAsia="Calibri" w:hAnsi="Times New Roman" w:cs="Times New Roman"/>
        </w:rPr>
      </w:pPr>
    </w:p>
    <w:p w14:paraId="36487FD5" w14:textId="77777777" w:rsidR="002C3AD4" w:rsidRDefault="002C3AD4" w:rsidP="002C3AD4">
      <w:pPr>
        <w:rPr>
          <w:rFonts w:ascii="Times New Roman" w:eastAsia="Calibri" w:hAnsi="Times New Roman" w:cs="Times New Roman"/>
        </w:rPr>
      </w:pPr>
    </w:p>
    <w:p w14:paraId="165CCE12" w14:textId="77777777" w:rsidR="002C3AD4" w:rsidRDefault="002C3AD4" w:rsidP="002C3AD4">
      <w:pPr>
        <w:rPr>
          <w:rFonts w:ascii="Times New Roman" w:eastAsia="Calibri" w:hAnsi="Times New Roman" w:cs="Times New Roman"/>
        </w:rPr>
      </w:pPr>
    </w:p>
    <w:p w14:paraId="015A4B28" w14:textId="62392842" w:rsidR="002C3AD4" w:rsidRPr="004848C1" w:rsidRDefault="002C3AD4" w:rsidP="002C3AD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 xml:space="preserve">OCTOBER </w:t>
      </w:r>
      <w:r w:rsidR="00E20E74">
        <w:rPr>
          <w:rFonts w:ascii="Times New Roman" w:eastAsia="Calibri" w:hAnsi="Times New Roman" w:cs="Times New Roman"/>
        </w:rPr>
        <w:t>25</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00CE542D">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001DD01" w14:textId="2350D080" w:rsidR="002C3AD4" w:rsidRPr="004848C1" w:rsidRDefault="002C3AD4" w:rsidP="002C3AD4">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00CE542D">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00CE542D">
        <w:rPr>
          <w:rFonts w:ascii="Times New Roman" w:eastAsia="Calibri" w:hAnsi="Times New Roman" w:cs="Times New Roman"/>
        </w:rPr>
        <w:t xml:space="preserve"> MS. NOCITO</w:t>
      </w:r>
      <w:r w:rsidRPr="004848C1">
        <w:rPr>
          <w:rFonts w:ascii="Times New Roman" w:eastAsia="Calibri" w:hAnsi="Times New Roman" w:cs="Times New Roman"/>
        </w:rPr>
        <w:tab/>
      </w:r>
    </w:p>
    <w:p w14:paraId="62882DEE" w14:textId="379F3F08" w:rsidR="002C3AD4" w:rsidRPr="004848C1" w:rsidRDefault="002C3AD4" w:rsidP="002C3AD4">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00CE542D">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D56DC24" w14:textId="77777777" w:rsidR="002C3AD4" w:rsidRPr="004848C1" w:rsidRDefault="002C3AD4" w:rsidP="002C3AD4">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8480202" w14:textId="77777777" w:rsidR="002C3AD4" w:rsidRPr="004848C1" w:rsidRDefault="002C3AD4" w:rsidP="002C3AD4">
      <w:pPr>
        <w:spacing w:after="0" w:line="240" w:lineRule="auto"/>
        <w:rPr>
          <w:rFonts w:ascii="Times New Roman" w:eastAsia="Calibri" w:hAnsi="Times New Roman" w:cs="Times New Roman"/>
        </w:rPr>
      </w:pPr>
    </w:p>
    <w:p w14:paraId="6D81D1A7" w14:textId="77777777" w:rsidR="002C3AD4" w:rsidRDefault="002C3AD4" w:rsidP="002C3AD4">
      <w:pPr>
        <w:spacing w:after="0" w:line="240" w:lineRule="auto"/>
        <w:rPr>
          <w:rFonts w:ascii="Times New Roman" w:eastAsia="Calibri" w:hAnsi="Times New Roman" w:cs="Times New Roman"/>
        </w:rPr>
      </w:pPr>
    </w:p>
    <w:p w14:paraId="2854E616" w14:textId="77777777" w:rsidR="002C3AD4" w:rsidRPr="004848C1" w:rsidRDefault="002C3AD4" w:rsidP="002C3AD4">
      <w:pPr>
        <w:spacing w:after="0" w:line="240" w:lineRule="auto"/>
        <w:rPr>
          <w:rFonts w:ascii="Times New Roman" w:eastAsia="Calibri" w:hAnsi="Times New Roman" w:cs="Times New Roman"/>
        </w:rPr>
      </w:pPr>
    </w:p>
    <w:p w14:paraId="5C0B9B8E" w14:textId="081ABDF8" w:rsidR="002C3AD4" w:rsidRPr="004848C1" w:rsidRDefault="002C3AD4" w:rsidP="002C3AD4">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 xml:space="preserve">October </w:t>
      </w:r>
      <w:r w:rsidR="00E20E74">
        <w:rPr>
          <w:rFonts w:ascii="Times New Roman" w:eastAsia="Calibri" w:hAnsi="Times New Roman" w:cs="Times New Roman"/>
        </w:rPr>
        <w:t>25</w:t>
      </w:r>
      <w:r w:rsidRPr="004848C1">
        <w:rPr>
          <w:rFonts w:ascii="Times New Roman" w:eastAsia="Calibri" w:hAnsi="Times New Roman" w:cs="Times New Roman"/>
        </w:rPr>
        <w:t xml:space="preserve">, 2021 </w:t>
      </w:r>
      <w:r w:rsidR="00791F38">
        <w:rPr>
          <w:rFonts w:ascii="Times New Roman" w:eastAsia="Calibri" w:hAnsi="Times New Roman" w:cs="Times New Roman"/>
        </w:rPr>
        <w:t>conducted via ZOOM, for which a link is provided on the township website.</w:t>
      </w:r>
    </w:p>
    <w:p w14:paraId="445B6DF4" w14:textId="77777777" w:rsidR="002C3AD4" w:rsidRPr="004848C1" w:rsidRDefault="002C3AD4" w:rsidP="002C3AD4">
      <w:pPr>
        <w:spacing w:after="0" w:line="240" w:lineRule="auto"/>
        <w:rPr>
          <w:rFonts w:ascii="Times New Roman" w:eastAsia="Calibri" w:hAnsi="Times New Roman" w:cs="Times New Roman"/>
        </w:rPr>
      </w:pPr>
    </w:p>
    <w:p w14:paraId="0295FB8B" w14:textId="77777777" w:rsidR="002C3AD4" w:rsidRPr="004848C1" w:rsidRDefault="002C3AD4" w:rsidP="002C3AD4">
      <w:pPr>
        <w:spacing w:after="0" w:line="240" w:lineRule="auto"/>
        <w:rPr>
          <w:rFonts w:ascii="Times New Roman" w:eastAsia="Calibri" w:hAnsi="Times New Roman" w:cs="Times New Roman"/>
        </w:rPr>
      </w:pPr>
    </w:p>
    <w:p w14:paraId="4EDFA510" w14:textId="77777777" w:rsidR="002C3AD4" w:rsidRPr="004848C1" w:rsidRDefault="002C3AD4" w:rsidP="002C3AD4">
      <w:pPr>
        <w:spacing w:after="0" w:line="240" w:lineRule="auto"/>
        <w:rPr>
          <w:rFonts w:ascii="Times New Roman" w:eastAsia="Calibri" w:hAnsi="Times New Roman" w:cs="Times New Roman"/>
        </w:rPr>
      </w:pPr>
    </w:p>
    <w:p w14:paraId="74CC3F0A" w14:textId="77777777" w:rsidR="002C3AD4" w:rsidRPr="004848C1" w:rsidRDefault="002C3AD4" w:rsidP="002C3AD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5A9B4683" w14:textId="77777777" w:rsidR="002C3AD4" w:rsidRPr="004848C1" w:rsidRDefault="002C3AD4" w:rsidP="002C3AD4">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11ECEE61" w14:textId="1481AF11" w:rsidR="002C3AD4" w:rsidRDefault="002C3AD4" w:rsidP="002C3AD4">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E25D606" w14:textId="1C907C86" w:rsidR="00D52235" w:rsidRDefault="00D52235">
      <w:pPr>
        <w:rPr>
          <w:rFonts w:ascii="Times New Roman" w:eastAsia="Calibri" w:hAnsi="Times New Roman" w:cs="Times New Roman"/>
        </w:rPr>
      </w:pPr>
      <w:r>
        <w:rPr>
          <w:rFonts w:ascii="Times New Roman" w:eastAsia="Calibri" w:hAnsi="Times New Roman" w:cs="Times New Roman"/>
        </w:rPr>
        <w:br w:type="page"/>
      </w:r>
    </w:p>
    <w:p w14:paraId="46B72C07" w14:textId="14B6E885" w:rsidR="00D52235" w:rsidRPr="00D52235" w:rsidRDefault="00D52235" w:rsidP="00D5223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r w:rsidRPr="00D52235">
        <w:rPr>
          <w:rFonts w:ascii="Times New Roman" w:eastAsia="Times New Roman" w:hAnsi="Times New Roman" w:cs="Times New Roman"/>
          <w:b/>
        </w:rPr>
        <w:lastRenderedPageBreak/>
        <w:t>RESOLUTION NO.</w:t>
      </w:r>
      <w:r>
        <w:rPr>
          <w:rFonts w:ascii="Times New Roman" w:eastAsia="Times New Roman" w:hAnsi="Times New Roman" w:cs="Times New Roman"/>
          <w:b/>
        </w:rPr>
        <w:t xml:space="preserve"> 228-21</w:t>
      </w:r>
    </w:p>
    <w:p w14:paraId="7C20F1D0" w14:textId="77777777" w:rsidR="00D52235" w:rsidRPr="00D52235" w:rsidRDefault="00D52235" w:rsidP="00D5223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b/>
        </w:rPr>
      </w:pPr>
    </w:p>
    <w:p w14:paraId="16E9C0A3" w14:textId="77777777" w:rsidR="00D52235" w:rsidRPr="00D52235" w:rsidRDefault="00D52235" w:rsidP="00D5223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208FDB4C" w14:textId="77777777" w:rsidR="00D52235" w:rsidRPr="00D52235" w:rsidRDefault="00D52235" w:rsidP="00D5223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D52235">
        <w:rPr>
          <w:rFonts w:ascii="Times New Roman" w:eastAsia="Times New Roman" w:hAnsi="Times New Roman" w:cs="Times New Roman"/>
          <w:b/>
        </w:rPr>
        <w:t>APPROVING THE INSERTION OF AN ITEM OF REVENUE</w:t>
      </w:r>
    </w:p>
    <w:p w14:paraId="49DCC149" w14:textId="77777777" w:rsidR="00D52235" w:rsidRPr="00D52235" w:rsidRDefault="00D52235" w:rsidP="00D5223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34EFDCB8" w14:textId="77777777" w:rsidR="00D52235" w:rsidRPr="00D52235" w:rsidRDefault="00D52235" w:rsidP="00D52235">
      <w:pPr>
        <w:suppressAutoHyphens/>
        <w:spacing w:after="0" w:line="240" w:lineRule="auto"/>
        <w:rPr>
          <w:rFonts w:ascii="Times New Roman" w:eastAsia="Times New Roman" w:hAnsi="Times New Roman" w:cs="Times New Roman"/>
        </w:rPr>
      </w:pPr>
      <w:r w:rsidRPr="00D52235">
        <w:rPr>
          <w:rFonts w:ascii="Times New Roman" w:eastAsia="Times New Roman" w:hAnsi="Times New Roman" w:cs="Times New Roman"/>
        </w:rPr>
        <w:tab/>
      </w:r>
    </w:p>
    <w:p w14:paraId="70F35875" w14:textId="77777777" w:rsidR="00D52235" w:rsidRPr="00D52235" w:rsidRDefault="00D52235" w:rsidP="00D52235">
      <w:pPr>
        <w:suppressAutoHyphens/>
        <w:spacing w:after="0" w:line="480" w:lineRule="auto"/>
        <w:ind w:firstLine="720"/>
        <w:rPr>
          <w:rFonts w:ascii="Times New Roman" w:eastAsia="Times New Roman" w:hAnsi="Times New Roman" w:cs="Times New Roman"/>
        </w:rPr>
      </w:pPr>
      <w:r w:rsidRPr="00D52235">
        <w:rPr>
          <w:rFonts w:ascii="Times New Roman" w:eastAsia="Times New Roman" w:hAnsi="Times New Roman" w:cs="Times New Roman"/>
          <w:b/>
        </w:rPr>
        <w:t>WHEREAS</w:t>
      </w:r>
      <w:r w:rsidRPr="00D52235">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429563A2" w14:textId="77777777" w:rsidR="00D52235" w:rsidRPr="00D52235" w:rsidRDefault="00D52235" w:rsidP="00D52235">
      <w:pPr>
        <w:suppressAutoHyphens/>
        <w:spacing w:after="0" w:line="480" w:lineRule="auto"/>
        <w:rPr>
          <w:rFonts w:ascii="Times New Roman" w:eastAsia="Times New Roman" w:hAnsi="Times New Roman" w:cs="Times New Roman"/>
        </w:rPr>
      </w:pPr>
      <w:r w:rsidRPr="00D52235">
        <w:rPr>
          <w:rFonts w:ascii="Times New Roman" w:eastAsia="Times New Roman" w:hAnsi="Times New Roman" w:cs="Times New Roman"/>
        </w:rPr>
        <w:tab/>
      </w:r>
      <w:r w:rsidRPr="00D52235">
        <w:rPr>
          <w:rFonts w:ascii="Times New Roman" w:eastAsia="Times New Roman" w:hAnsi="Times New Roman" w:cs="Times New Roman"/>
          <w:b/>
        </w:rPr>
        <w:t>WHEREAS</w:t>
      </w:r>
      <w:r w:rsidRPr="00D52235">
        <w:rPr>
          <w:rFonts w:ascii="Times New Roman" w:eastAsia="Times New Roman" w:hAnsi="Times New Roman" w:cs="Times New Roman"/>
        </w:rPr>
        <w:t>, said Director may also approve the insertion of any item of appropriation for an equal amount;</w:t>
      </w:r>
    </w:p>
    <w:p w14:paraId="781C23AD" w14:textId="77777777" w:rsidR="00D52235" w:rsidRPr="00D52235" w:rsidRDefault="00D52235" w:rsidP="00D52235">
      <w:pPr>
        <w:suppressAutoHyphens/>
        <w:spacing w:after="0" w:line="480" w:lineRule="auto"/>
        <w:rPr>
          <w:rFonts w:ascii="Times New Roman" w:eastAsia="Times New Roman" w:hAnsi="Times New Roman" w:cs="Times New Roman"/>
        </w:rPr>
      </w:pPr>
      <w:r w:rsidRPr="00D52235">
        <w:rPr>
          <w:rFonts w:ascii="Times New Roman" w:eastAsia="Times New Roman" w:hAnsi="Times New Roman" w:cs="Times New Roman"/>
        </w:rPr>
        <w:tab/>
      </w:r>
      <w:r w:rsidRPr="00D52235">
        <w:rPr>
          <w:rFonts w:ascii="Times New Roman" w:eastAsia="Times New Roman" w:hAnsi="Times New Roman" w:cs="Times New Roman"/>
          <w:b/>
        </w:rPr>
        <w:t>NOW, THEREFORE, BE IT RESOLVED</w:t>
      </w:r>
      <w:r w:rsidRPr="00D52235">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D52235">
        <w:rPr>
          <w:rFonts w:ascii="Times New Roman" w:eastAsia="Times New Roman" w:hAnsi="Times New Roman" w:cs="Times New Roman"/>
          <w:b/>
        </w:rPr>
        <w:t>the insertion of an item of revenue in the budget of the year 2021 in the sum of $38,000.00</w:t>
      </w:r>
      <w:r w:rsidRPr="00D52235">
        <w:rPr>
          <w:rFonts w:ascii="Times New Roman" w:eastAsia="Times New Roman" w:hAnsi="Times New Roman" w:cs="Times New Roman"/>
        </w:rPr>
        <w:t>,</w:t>
      </w:r>
      <w:r w:rsidRPr="00D52235">
        <w:rPr>
          <w:rFonts w:ascii="Times New Roman" w:eastAsia="Times New Roman" w:hAnsi="Times New Roman" w:cs="Times New Roman"/>
          <w:b/>
        </w:rPr>
        <w:t xml:space="preserve"> which is now available as a revenue from the Camden County Community Development Block Grant Program;</w:t>
      </w:r>
    </w:p>
    <w:p w14:paraId="6A919E47" w14:textId="77777777" w:rsidR="00D52235" w:rsidRPr="00D52235" w:rsidRDefault="00D52235" w:rsidP="00D52235">
      <w:pPr>
        <w:suppressAutoHyphens/>
        <w:spacing w:after="0" w:line="480" w:lineRule="auto"/>
        <w:rPr>
          <w:rFonts w:ascii="Times New Roman" w:eastAsia="Times New Roman" w:hAnsi="Times New Roman" w:cs="Times New Roman"/>
          <w:u w:val="single"/>
        </w:rPr>
      </w:pPr>
      <w:r w:rsidRPr="00D52235">
        <w:rPr>
          <w:rFonts w:ascii="Times New Roman" w:eastAsia="Times New Roman" w:hAnsi="Times New Roman" w:cs="Times New Roman"/>
        </w:rPr>
        <w:tab/>
      </w:r>
      <w:r w:rsidRPr="00D52235">
        <w:rPr>
          <w:rFonts w:ascii="Times New Roman" w:eastAsia="Times New Roman" w:hAnsi="Times New Roman" w:cs="Times New Roman"/>
          <w:b/>
        </w:rPr>
        <w:t>BE IT FURTHER RESOLVED</w:t>
      </w:r>
      <w:r w:rsidRPr="00D52235">
        <w:rPr>
          <w:rFonts w:ascii="Times New Roman" w:eastAsia="Times New Roman" w:hAnsi="Times New Roman" w:cs="Times New Roman"/>
        </w:rPr>
        <w:t xml:space="preserve"> that a like sum of $38,000.00 is hereby appropriated under the title “Community Development Block Grant – Salaries &amp; Wages” pursuant to the provisions of the statute.</w:t>
      </w:r>
    </w:p>
    <w:p w14:paraId="01897332" w14:textId="2486AC2B" w:rsidR="00D52235" w:rsidRDefault="00D52235">
      <w:pPr>
        <w:rPr>
          <w:rFonts w:ascii="Times New Roman" w:eastAsia="Calibri" w:hAnsi="Times New Roman" w:cs="Times New Roman"/>
        </w:rPr>
      </w:pPr>
    </w:p>
    <w:p w14:paraId="5D87BEC4" w14:textId="3BAE5A8B" w:rsidR="00D52235" w:rsidRDefault="00D52235">
      <w:pPr>
        <w:rPr>
          <w:rFonts w:ascii="Times New Roman" w:eastAsia="Calibri" w:hAnsi="Times New Roman" w:cs="Times New Roman"/>
        </w:rPr>
      </w:pPr>
    </w:p>
    <w:p w14:paraId="2AD44B35" w14:textId="2D55F963" w:rsidR="00D52235" w:rsidRDefault="00D52235">
      <w:pPr>
        <w:rPr>
          <w:rFonts w:ascii="Times New Roman" w:eastAsia="Calibri" w:hAnsi="Times New Roman" w:cs="Times New Roman"/>
        </w:rPr>
      </w:pPr>
    </w:p>
    <w:p w14:paraId="564D093B" w14:textId="77777777" w:rsidR="00D52235" w:rsidRDefault="00D52235">
      <w:pPr>
        <w:rPr>
          <w:rFonts w:ascii="Times New Roman" w:eastAsia="Calibri" w:hAnsi="Times New Roman" w:cs="Times New Roman"/>
        </w:rPr>
      </w:pPr>
    </w:p>
    <w:p w14:paraId="6B5A2B58" w14:textId="77777777" w:rsidR="00D52235" w:rsidRDefault="00D52235">
      <w:pPr>
        <w:rPr>
          <w:rFonts w:ascii="Times New Roman" w:eastAsia="Calibri" w:hAnsi="Times New Roman" w:cs="Times New Roman"/>
        </w:rPr>
      </w:pPr>
    </w:p>
    <w:p w14:paraId="4E8C9FF5"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25</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3E163CF"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NOCITO</w:t>
      </w:r>
      <w:r w:rsidRPr="004848C1">
        <w:rPr>
          <w:rFonts w:ascii="Times New Roman" w:eastAsia="Calibri" w:hAnsi="Times New Roman" w:cs="Times New Roman"/>
        </w:rPr>
        <w:tab/>
      </w:r>
    </w:p>
    <w:p w14:paraId="78BE9B97"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363F42E"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6C9B5A28" w14:textId="77777777" w:rsidR="00CE542D" w:rsidRPr="004848C1" w:rsidRDefault="00CE542D" w:rsidP="00CE542D">
      <w:pPr>
        <w:spacing w:after="0" w:line="240" w:lineRule="auto"/>
        <w:rPr>
          <w:rFonts w:ascii="Times New Roman" w:eastAsia="Calibri" w:hAnsi="Times New Roman" w:cs="Times New Roman"/>
        </w:rPr>
      </w:pPr>
    </w:p>
    <w:p w14:paraId="1EDE9B62" w14:textId="77777777" w:rsidR="00CE542D" w:rsidRDefault="00CE542D" w:rsidP="00CE542D">
      <w:pPr>
        <w:spacing w:after="0" w:line="240" w:lineRule="auto"/>
        <w:rPr>
          <w:rFonts w:ascii="Times New Roman" w:eastAsia="Calibri" w:hAnsi="Times New Roman" w:cs="Times New Roman"/>
        </w:rPr>
      </w:pPr>
    </w:p>
    <w:p w14:paraId="5CFBB2FA" w14:textId="77777777" w:rsidR="00CE542D" w:rsidRPr="004848C1" w:rsidRDefault="00CE542D" w:rsidP="00CE542D">
      <w:pPr>
        <w:spacing w:after="0" w:line="240" w:lineRule="auto"/>
        <w:rPr>
          <w:rFonts w:ascii="Times New Roman" w:eastAsia="Calibri" w:hAnsi="Times New Roman" w:cs="Times New Roman"/>
        </w:rPr>
      </w:pPr>
    </w:p>
    <w:p w14:paraId="3F0DF963"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16251945" w14:textId="77777777" w:rsidR="00CE542D" w:rsidRPr="004848C1" w:rsidRDefault="00CE542D" w:rsidP="00CE542D">
      <w:pPr>
        <w:spacing w:after="0" w:line="240" w:lineRule="auto"/>
        <w:rPr>
          <w:rFonts w:ascii="Times New Roman" w:eastAsia="Calibri" w:hAnsi="Times New Roman" w:cs="Times New Roman"/>
        </w:rPr>
      </w:pPr>
    </w:p>
    <w:p w14:paraId="2847186D" w14:textId="77777777" w:rsidR="00CE542D" w:rsidRPr="004848C1" w:rsidRDefault="00CE542D" w:rsidP="00CE542D">
      <w:pPr>
        <w:spacing w:after="0" w:line="240" w:lineRule="auto"/>
        <w:rPr>
          <w:rFonts w:ascii="Times New Roman" w:eastAsia="Calibri" w:hAnsi="Times New Roman" w:cs="Times New Roman"/>
        </w:rPr>
      </w:pPr>
    </w:p>
    <w:p w14:paraId="4A80D574" w14:textId="77777777" w:rsidR="00CE542D" w:rsidRPr="004848C1" w:rsidRDefault="00CE542D" w:rsidP="00CE542D">
      <w:pPr>
        <w:spacing w:after="0" w:line="240" w:lineRule="auto"/>
        <w:rPr>
          <w:rFonts w:ascii="Times New Roman" w:eastAsia="Calibri" w:hAnsi="Times New Roman" w:cs="Times New Roman"/>
        </w:rPr>
      </w:pPr>
    </w:p>
    <w:p w14:paraId="4B89A466"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A74AE0D"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946101F" w14:textId="77777777" w:rsidR="00CE542D" w:rsidRDefault="00CE542D" w:rsidP="00CE542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6E05DA13" w14:textId="2C6F8D4D" w:rsidR="00D52235" w:rsidRDefault="00D52235" w:rsidP="00D52235">
      <w:pPr>
        <w:rPr>
          <w:rFonts w:ascii="Times New Roman" w:eastAsia="Calibri" w:hAnsi="Times New Roman" w:cs="Times New Roman"/>
        </w:rPr>
      </w:pPr>
      <w:r>
        <w:rPr>
          <w:rFonts w:ascii="Times New Roman" w:eastAsia="Calibri" w:hAnsi="Times New Roman" w:cs="Times New Roman"/>
        </w:rPr>
        <w:br w:type="page"/>
      </w:r>
    </w:p>
    <w:p w14:paraId="2932F097" w14:textId="77777777" w:rsidR="00D52235" w:rsidRPr="00BA4375" w:rsidRDefault="00D52235">
      <w:pPr>
        <w:rPr>
          <w:rFonts w:ascii="Times New Roman" w:eastAsia="Calibri" w:hAnsi="Times New Roman" w:cs="Times New Roman"/>
          <w:b/>
          <w:bCs/>
          <w:sz w:val="24"/>
          <w:szCs w:val="24"/>
        </w:rPr>
      </w:pPr>
      <w:r w:rsidRPr="00BA4375">
        <w:rPr>
          <w:rFonts w:ascii="Times New Roman" w:eastAsia="Calibri" w:hAnsi="Times New Roman" w:cs="Times New Roman"/>
          <w:b/>
          <w:bCs/>
          <w:sz w:val="24"/>
          <w:szCs w:val="24"/>
        </w:rPr>
        <w:lastRenderedPageBreak/>
        <w:t>RESOLUTION NO. 229-21</w:t>
      </w:r>
    </w:p>
    <w:p w14:paraId="3B5BAE1E" w14:textId="77777777" w:rsidR="00D52235" w:rsidRPr="00BA4375" w:rsidRDefault="00D52235">
      <w:pPr>
        <w:rPr>
          <w:rFonts w:ascii="Times New Roman" w:eastAsia="Calibri" w:hAnsi="Times New Roman" w:cs="Times New Roman"/>
          <w:sz w:val="24"/>
          <w:szCs w:val="24"/>
        </w:rPr>
      </w:pPr>
    </w:p>
    <w:p w14:paraId="7FC51320" w14:textId="77777777" w:rsidR="00D52235" w:rsidRPr="00BA4375" w:rsidRDefault="00D52235" w:rsidP="00D52235">
      <w:pPr>
        <w:spacing w:after="0" w:line="240" w:lineRule="auto"/>
        <w:jc w:val="center"/>
        <w:rPr>
          <w:rFonts w:ascii="Times New Roman" w:hAnsi="Times New Roman" w:cs="Times New Roman"/>
          <w:b/>
          <w:bCs/>
          <w:sz w:val="24"/>
          <w:szCs w:val="24"/>
        </w:rPr>
      </w:pPr>
      <w:r w:rsidRPr="00BA4375">
        <w:rPr>
          <w:rFonts w:ascii="Times New Roman" w:hAnsi="Times New Roman" w:cs="Times New Roman"/>
          <w:b/>
          <w:bCs/>
          <w:sz w:val="24"/>
          <w:szCs w:val="24"/>
        </w:rPr>
        <w:t xml:space="preserve">RELEASING A MAINTENANCE GUARANTY FOR </w:t>
      </w:r>
    </w:p>
    <w:p w14:paraId="0A3FABF4" w14:textId="376D8647" w:rsidR="00D52235" w:rsidRPr="00BA4375" w:rsidRDefault="00D52235" w:rsidP="00D52235">
      <w:pPr>
        <w:spacing w:after="0" w:line="240" w:lineRule="auto"/>
        <w:jc w:val="center"/>
        <w:rPr>
          <w:rFonts w:ascii="Times New Roman" w:hAnsi="Times New Roman" w:cs="Times New Roman"/>
          <w:b/>
          <w:bCs/>
          <w:sz w:val="24"/>
          <w:szCs w:val="24"/>
        </w:rPr>
      </w:pPr>
      <w:r w:rsidRPr="00BA4375">
        <w:rPr>
          <w:rFonts w:ascii="Times New Roman" w:hAnsi="Times New Roman" w:cs="Times New Roman"/>
          <w:b/>
          <w:bCs/>
          <w:sz w:val="24"/>
          <w:szCs w:val="24"/>
        </w:rPr>
        <w:t>MCDONALD’S, BLOCK 160; LOT 1.05</w:t>
      </w:r>
    </w:p>
    <w:p w14:paraId="47B4637E" w14:textId="45B92BC7" w:rsidR="00D52235" w:rsidRPr="00BA4375" w:rsidRDefault="00D52235" w:rsidP="00D52235">
      <w:pPr>
        <w:rPr>
          <w:rFonts w:ascii="Times New Roman" w:hAnsi="Times New Roman" w:cs="Times New Roman"/>
          <w:sz w:val="24"/>
          <w:szCs w:val="24"/>
        </w:rPr>
      </w:pPr>
    </w:p>
    <w:p w14:paraId="6BD14FED" w14:textId="77777777" w:rsidR="00D52235" w:rsidRPr="00BA4375" w:rsidRDefault="00D52235" w:rsidP="00D52235">
      <w:pPr>
        <w:rPr>
          <w:rFonts w:ascii="Times New Roman" w:hAnsi="Times New Roman" w:cs="Times New Roman"/>
          <w:sz w:val="24"/>
          <w:szCs w:val="24"/>
        </w:rPr>
      </w:pPr>
    </w:p>
    <w:p w14:paraId="6E59A6EC" w14:textId="02142FE1" w:rsidR="00D52235" w:rsidRDefault="00D52235" w:rsidP="00D52235">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r w:rsidRPr="00BA4375">
        <w:rPr>
          <w:rFonts w:ascii="Times New Roman" w:hAnsi="Times New Roman" w:cs="Times New Roman"/>
          <w:b/>
          <w:bCs/>
          <w:sz w:val="24"/>
          <w:szCs w:val="24"/>
        </w:rPr>
        <w:t>WHEREAS,</w:t>
      </w:r>
      <w:r w:rsidRPr="00BA4375">
        <w:rPr>
          <w:rFonts w:ascii="Times New Roman" w:hAnsi="Times New Roman" w:cs="Times New Roman"/>
          <w:sz w:val="24"/>
          <w:szCs w:val="24"/>
        </w:rPr>
        <w:t xml:space="preserve"> Voorhees Township is in possession of </w:t>
      </w:r>
      <w:r w:rsidR="00791F38">
        <w:rPr>
          <w:rFonts w:ascii="Times New Roman" w:hAnsi="Times New Roman" w:cs="Times New Roman"/>
          <w:sz w:val="24"/>
          <w:szCs w:val="24"/>
        </w:rPr>
        <w:t>a cash m</w:t>
      </w:r>
      <w:r w:rsidRPr="00BA4375">
        <w:rPr>
          <w:rFonts w:ascii="Times New Roman" w:hAnsi="Times New Roman" w:cs="Times New Roman"/>
          <w:sz w:val="24"/>
          <w:szCs w:val="24"/>
        </w:rPr>
        <w:t xml:space="preserve">aintenance </w:t>
      </w:r>
      <w:r w:rsidR="00791F38">
        <w:rPr>
          <w:rFonts w:ascii="Times New Roman" w:hAnsi="Times New Roman" w:cs="Times New Roman"/>
          <w:sz w:val="24"/>
          <w:szCs w:val="24"/>
        </w:rPr>
        <w:t xml:space="preserve">guaranty </w:t>
      </w:r>
      <w:r w:rsidRPr="00BA4375">
        <w:rPr>
          <w:rFonts w:ascii="Times New Roman" w:hAnsi="Times New Roman" w:cs="Times New Roman"/>
          <w:sz w:val="24"/>
          <w:szCs w:val="24"/>
        </w:rPr>
        <w:t xml:space="preserve">for </w:t>
      </w:r>
      <w:r w:rsidR="00791F38">
        <w:rPr>
          <w:rFonts w:ascii="Times New Roman" w:hAnsi="Times New Roman" w:cs="Times New Roman"/>
          <w:sz w:val="24"/>
          <w:szCs w:val="24"/>
        </w:rPr>
        <w:t>improvements to the McDonald’s Restaurant</w:t>
      </w:r>
      <w:r w:rsidRPr="00BA4375">
        <w:rPr>
          <w:rFonts w:ascii="Times New Roman" w:hAnsi="Times New Roman" w:cs="Times New Roman"/>
          <w:sz w:val="24"/>
          <w:szCs w:val="24"/>
        </w:rPr>
        <w:t>, Block 199.06; Lot 35; and</w:t>
      </w:r>
    </w:p>
    <w:p w14:paraId="5B7D7A77" w14:textId="6A8CA391" w:rsidR="00791F38" w:rsidRPr="00BA4375" w:rsidRDefault="00791F38" w:rsidP="00D52235">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791F38">
        <w:rPr>
          <w:rFonts w:ascii="Times New Roman" w:hAnsi="Times New Roman" w:cs="Times New Roman"/>
          <w:b/>
          <w:bCs/>
          <w:sz w:val="24"/>
          <w:szCs w:val="24"/>
        </w:rPr>
        <w:t>WHEREAS,</w:t>
      </w:r>
      <w:r>
        <w:rPr>
          <w:rFonts w:ascii="Times New Roman" w:hAnsi="Times New Roman" w:cs="Times New Roman"/>
          <w:sz w:val="24"/>
          <w:szCs w:val="24"/>
        </w:rPr>
        <w:t xml:space="preserve"> check #3129 was posted and accepted by Resolution #176-19 on July 15, 2019; and</w:t>
      </w:r>
    </w:p>
    <w:p w14:paraId="006596E3" w14:textId="1B1AA4C8" w:rsidR="00D52235" w:rsidRPr="00BA4375" w:rsidRDefault="00D52235" w:rsidP="00D52235">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r w:rsidRPr="00BA4375">
        <w:rPr>
          <w:rFonts w:ascii="Times New Roman" w:hAnsi="Times New Roman" w:cs="Times New Roman"/>
          <w:b/>
          <w:bCs/>
          <w:sz w:val="24"/>
          <w:szCs w:val="24"/>
        </w:rPr>
        <w:t>WHEREAS,</w:t>
      </w:r>
      <w:r w:rsidRPr="00BA4375">
        <w:rPr>
          <w:rFonts w:ascii="Times New Roman" w:hAnsi="Times New Roman" w:cs="Times New Roman"/>
          <w:sz w:val="24"/>
          <w:szCs w:val="24"/>
        </w:rPr>
        <w:t xml:space="preserve"> Environmental Services has conducted an inspection of the site and has recommended the release of the maintenance </w:t>
      </w:r>
      <w:r w:rsidR="00791F38">
        <w:rPr>
          <w:rFonts w:ascii="Times New Roman" w:hAnsi="Times New Roman" w:cs="Times New Roman"/>
          <w:sz w:val="24"/>
          <w:szCs w:val="24"/>
        </w:rPr>
        <w:t>guaranty</w:t>
      </w:r>
      <w:r w:rsidRPr="00BA4375">
        <w:rPr>
          <w:rFonts w:ascii="Times New Roman" w:hAnsi="Times New Roman" w:cs="Times New Roman"/>
          <w:sz w:val="24"/>
          <w:szCs w:val="24"/>
        </w:rPr>
        <w:t>.</w:t>
      </w:r>
    </w:p>
    <w:p w14:paraId="545A2C59" w14:textId="0557C66A" w:rsidR="00D52235" w:rsidRPr="00BA4375" w:rsidRDefault="00D52235" w:rsidP="00D52235">
      <w:pPr>
        <w:spacing w:line="360" w:lineRule="auto"/>
        <w:rPr>
          <w:rFonts w:ascii="Times New Roman" w:hAnsi="Times New Roman" w:cs="Times New Roman"/>
          <w:sz w:val="24"/>
          <w:szCs w:val="24"/>
        </w:rPr>
      </w:pPr>
      <w:r w:rsidRPr="00BA4375">
        <w:rPr>
          <w:rFonts w:ascii="Times New Roman" w:hAnsi="Times New Roman" w:cs="Times New Roman"/>
          <w:sz w:val="24"/>
          <w:szCs w:val="24"/>
        </w:rPr>
        <w:tab/>
      </w:r>
      <w:r w:rsidRPr="00BA4375">
        <w:rPr>
          <w:rFonts w:ascii="Times New Roman" w:hAnsi="Times New Roman" w:cs="Times New Roman"/>
          <w:b/>
          <w:bCs/>
          <w:sz w:val="24"/>
          <w:szCs w:val="24"/>
        </w:rPr>
        <w:t>NOW, THEREFORE, BE IT RESOLVED,</w:t>
      </w:r>
      <w:r w:rsidRPr="00BA4375">
        <w:rPr>
          <w:rFonts w:ascii="Times New Roman" w:hAnsi="Times New Roman" w:cs="Times New Roman"/>
          <w:sz w:val="24"/>
          <w:szCs w:val="24"/>
        </w:rPr>
        <w:t xml:space="preserve"> that the Mayor and Township Committee of the Township of Voorhees hereby approves the release of said maintenance </w:t>
      </w:r>
      <w:r w:rsidR="00791F38">
        <w:rPr>
          <w:rFonts w:ascii="Times New Roman" w:hAnsi="Times New Roman" w:cs="Times New Roman"/>
          <w:sz w:val="24"/>
          <w:szCs w:val="24"/>
        </w:rPr>
        <w:t>guaranty</w:t>
      </w:r>
      <w:r w:rsidRPr="00BA4375">
        <w:rPr>
          <w:rFonts w:ascii="Times New Roman" w:hAnsi="Times New Roman" w:cs="Times New Roman"/>
          <w:sz w:val="24"/>
          <w:szCs w:val="24"/>
        </w:rPr>
        <w:t xml:space="preserve"> upon payment of all escrow fees.</w:t>
      </w:r>
    </w:p>
    <w:p w14:paraId="268A95A8" w14:textId="77777777" w:rsidR="00D52235" w:rsidRPr="00BA4375" w:rsidRDefault="00D52235">
      <w:pPr>
        <w:rPr>
          <w:rFonts w:ascii="Times New Roman" w:eastAsia="Calibri" w:hAnsi="Times New Roman" w:cs="Times New Roman"/>
          <w:sz w:val="24"/>
          <w:szCs w:val="24"/>
        </w:rPr>
      </w:pPr>
    </w:p>
    <w:p w14:paraId="5967D68E" w14:textId="77777777" w:rsidR="00D52235" w:rsidRPr="00BA4375" w:rsidRDefault="00D52235">
      <w:pPr>
        <w:rPr>
          <w:rFonts w:ascii="Times New Roman" w:eastAsia="Calibri" w:hAnsi="Times New Roman" w:cs="Times New Roman"/>
          <w:sz w:val="24"/>
          <w:szCs w:val="24"/>
        </w:rPr>
      </w:pPr>
    </w:p>
    <w:p w14:paraId="0EE533A4" w14:textId="77777777" w:rsidR="00D52235" w:rsidRPr="00BA4375" w:rsidRDefault="00D52235">
      <w:pPr>
        <w:rPr>
          <w:rFonts w:ascii="Times New Roman" w:eastAsia="Calibri" w:hAnsi="Times New Roman" w:cs="Times New Roman"/>
          <w:sz w:val="24"/>
          <w:szCs w:val="24"/>
        </w:rPr>
      </w:pPr>
    </w:p>
    <w:p w14:paraId="76D97415" w14:textId="77777777" w:rsidR="00D52235" w:rsidRPr="00BA4375" w:rsidRDefault="00D52235">
      <w:pPr>
        <w:rPr>
          <w:rFonts w:ascii="Times New Roman" w:eastAsia="Calibri" w:hAnsi="Times New Roman" w:cs="Times New Roman"/>
          <w:sz w:val="24"/>
          <w:szCs w:val="24"/>
        </w:rPr>
      </w:pPr>
    </w:p>
    <w:p w14:paraId="39CEE5D2" w14:textId="77777777" w:rsidR="00D52235" w:rsidRPr="00BA4375" w:rsidRDefault="00D52235">
      <w:pPr>
        <w:rPr>
          <w:rFonts w:ascii="Times New Roman" w:eastAsia="Calibri" w:hAnsi="Times New Roman" w:cs="Times New Roman"/>
          <w:sz w:val="24"/>
          <w:szCs w:val="24"/>
        </w:rPr>
      </w:pPr>
    </w:p>
    <w:p w14:paraId="5EE9BE25"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25</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8307D1D"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NOCITO</w:t>
      </w:r>
      <w:r w:rsidRPr="004848C1">
        <w:rPr>
          <w:rFonts w:ascii="Times New Roman" w:eastAsia="Calibri" w:hAnsi="Times New Roman" w:cs="Times New Roman"/>
        </w:rPr>
        <w:tab/>
      </w:r>
    </w:p>
    <w:p w14:paraId="073C9C0D"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B3B6262"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03A2443" w14:textId="77777777" w:rsidR="00CE542D" w:rsidRPr="004848C1" w:rsidRDefault="00CE542D" w:rsidP="00CE542D">
      <w:pPr>
        <w:spacing w:after="0" w:line="240" w:lineRule="auto"/>
        <w:rPr>
          <w:rFonts w:ascii="Times New Roman" w:eastAsia="Calibri" w:hAnsi="Times New Roman" w:cs="Times New Roman"/>
        </w:rPr>
      </w:pPr>
    </w:p>
    <w:p w14:paraId="018E164E" w14:textId="77777777" w:rsidR="00CE542D" w:rsidRDefault="00CE542D" w:rsidP="00CE542D">
      <w:pPr>
        <w:spacing w:after="0" w:line="240" w:lineRule="auto"/>
        <w:rPr>
          <w:rFonts w:ascii="Times New Roman" w:eastAsia="Calibri" w:hAnsi="Times New Roman" w:cs="Times New Roman"/>
        </w:rPr>
      </w:pPr>
    </w:p>
    <w:p w14:paraId="42FA5A78" w14:textId="77777777" w:rsidR="00CE542D" w:rsidRPr="004848C1" w:rsidRDefault="00CE542D" w:rsidP="00CE542D">
      <w:pPr>
        <w:spacing w:after="0" w:line="240" w:lineRule="auto"/>
        <w:rPr>
          <w:rFonts w:ascii="Times New Roman" w:eastAsia="Calibri" w:hAnsi="Times New Roman" w:cs="Times New Roman"/>
        </w:rPr>
      </w:pPr>
    </w:p>
    <w:p w14:paraId="196D86EA"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19DD6B5E" w14:textId="77777777" w:rsidR="00CE542D" w:rsidRPr="004848C1" w:rsidRDefault="00CE542D" w:rsidP="00CE542D">
      <w:pPr>
        <w:spacing w:after="0" w:line="240" w:lineRule="auto"/>
        <w:rPr>
          <w:rFonts w:ascii="Times New Roman" w:eastAsia="Calibri" w:hAnsi="Times New Roman" w:cs="Times New Roman"/>
        </w:rPr>
      </w:pPr>
    </w:p>
    <w:p w14:paraId="5E6CBD01" w14:textId="77777777" w:rsidR="00CE542D" w:rsidRPr="004848C1" w:rsidRDefault="00CE542D" w:rsidP="00CE542D">
      <w:pPr>
        <w:spacing w:after="0" w:line="240" w:lineRule="auto"/>
        <w:rPr>
          <w:rFonts w:ascii="Times New Roman" w:eastAsia="Calibri" w:hAnsi="Times New Roman" w:cs="Times New Roman"/>
        </w:rPr>
      </w:pPr>
    </w:p>
    <w:p w14:paraId="0C9BB0A0" w14:textId="77777777" w:rsidR="00CE542D" w:rsidRPr="004848C1" w:rsidRDefault="00CE542D" w:rsidP="00CE542D">
      <w:pPr>
        <w:spacing w:after="0" w:line="240" w:lineRule="auto"/>
        <w:rPr>
          <w:rFonts w:ascii="Times New Roman" w:eastAsia="Calibri" w:hAnsi="Times New Roman" w:cs="Times New Roman"/>
        </w:rPr>
      </w:pPr>
    </w:p>
    <w:p w14:paraId="4BD394C2"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EFEBDE2"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DC72DB0" w14:textId="77777777" w:rsidR="00CE542D" w:rsidRDefault="00CE542D" w:rsidP="00CE542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F9C55B8" w14:textId="3FE56894" w:rsidR="00D52235" w:rsidRPr="00BA4375" w:rsidRDefault="00D52235" w:rsidP="00BA4375">
      <w:pPr>
        <w:rPr>
          <w:rFonts w:ascii="Times New Roman" w:eastAsia="Calibri" w:hAnsi="Times New Roman" w:cs="Times New Roman"/>
          <w:sz w:val="24"/>
          <w:szCs w:val="24"/>
        </w:rPr>
      </w:pPr>
      <w:r w:rsidRPr="00BA4375">
        <w:rPr>
          <w:rFonts w:ascii="Times New Roman" w:eastAsia="Calibri" w:hAnsi="Times New Roman" w:cs="Times New Roman"/>
          <w:sz w:val="24"/>
          <w:szCs w:val="24"/>
        </w:rPr>
        <w:br w:type="page"/>
      </w:r>
    </w:p>
    <w:p w14:paraId="5EF90414" w14:textId="5B21B0E5" w:rsidR="002A7659" w:rsidRPr="00BA4375" w:rsidRDefault="002A7659" w:rsidP="002A7659">
      <w:pPr>
        <w:rPr>
          <w:rFonts w:ascii="Times New Roman" w:eastAsia="Calibri" w:hAnsi="Times New Roman" w:cs="Times New Roman"/>
          <w:b/>
          <w:bCs/>
          <w:sz w:val="24"/>
          <w:szCs w:val="24"/>
        </w:rPr>
      </w:pPr>
      <w:r w:rsidRPr="00BA4375">
        <w:rPr>
          <w:rFonts w:ascii="Times New Roman" w:eastAsia="Calibri" w:hAnsi="Times New Roman" w:cs="Times New Roman"/>
          <w:b/>
          <w:bCs/>
          <w:sz w:val="24"/>
          <w:szCs w:val="24"/>
        </w:rPr>
        <w:lastRenderedPageBreak/>
        <w:t>RESOLUTION NO. 2</w:t>
      </w:r>
      <w:r>
        <w:rPr>
          <w:rFonts w:ascii="Times New Roman" w:eastAsia="Calibri" w:hAnsi="Times New Roman" w:cs="Times New Roman"/>
          <w:b/>
          <w:bCs/>
          <w:sz w:val="24"/>
          <w:szCs w:val="24"/>
        </w:rPr>
        <w:t>30</w:t>
      </w:r>
      <w:r w:rsidRPr="00BA4375">
        <w:rPr>
          <w:rFonts w:ascii="Times New Roman" w:eastAsia="Calibri" w:hAnsi="Times New Roman" w:cs="Times New Roman"/>
          <w:b/>
          <w:bCs/>
          <w:sz w:val="24"/>
          <w:szCs w:val="24"/>
        </w:rPr>
        <w:t>-21</w:t>
      </w:r>
    </w:p>
    <w:p w14:paraId="121E635D" w14:textId="77777777" w:rsidR="002A7659" w:rsidRPr="00BA4375" w:rsidRDefault="002A7659" w:rsidP="002A7659">
      <w:pPr>
        <w:rPr>
          <w:rFonts w:ascii="Times New Roman" w:eastAsia="Calibri" w:hAnsi="Times New Roman" w:cs="Times New Roman"/>
          <w:sz w:val="24"/>
          <w:szCs w:val="24"/>
        </w:rPr>
      </w:pPr>
    </w:p>
    <w:p w14:paraId="32D69012" w14:textId="51D9BAF1" w:rsidR="002A7659" w:rsidRPr="00BA4375" w:rsidRDefault="002A7659" w:rsidP="002A7659">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ACCEPTING A CASH PERFORMANCE</w:t>
      </w:r>
      <w:r w:rsidRPr="00BA4375">
        <w:rPr>
          <w:rFonts w:ascii="Times New Roman" w:hAnsi="Times New Roman" w:cs="Times New Roman"/>
          <w:b/>
          <w:bCs/>
          <w:sz w:val="24"/>
          <w:szCs w:val="24"/>
        </w:rPr>
        <w:t xml:space="preserve"> GUARANTY FOR </w:t>
      </w:r>
    </w:p>
    <w:p w14:paraId="6C61DF99" w14:textId="07905CBB" w:rsidR="002A7659" w:rsidRPr="00BA4375" w:rsidRDefault="002A7659" w:rsidP="002A7659">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WA OUTDOOR ADVERTISING, LLC</w:t>
      </w:r>
      <w:r w:rsidRPr="00BA4375">
        <w:rPr>
          <w:rFonts w:ascii="Times New Roman" w:hAnsi="Times New Roman" w:cs="Times New Roman"/>
          <w:b/>
          <w:bCs/>
          <w:sz w:val="24"/>
          <w:szCs w:val="24"/>
        </w:rPr>
        <w:t xml:space="preserve">, BLOCK </w:t>
      </w:r>
      <w:r>
        <w:rPr>
          <w:rFonts w:ascii="Times New Roman" w:hAnsi="Times New Roman" w:cs="Times New Roman"/>
          <w:b/>
          <w:bCs/>
          <w:sz w:val="24"/>
          <w:szCs w:val="24"/>
        </w:rPr>
        <w:t>222</w:t>
      </w:r>
      <w:r w:rsidRPr="00BA4375">
        <w:rPr>
          <w:rFonts w:ascii="Times New Roman" w:hAnsi="Times New Roman" w:cs="Times New Roman"/>
          <w:b/>
          <w:bCs/>
          <w:sz w:val="24"/>
          <w:szCs w:val="24"/>
        </w:rPr>
        <w:t xml:space="preserve">; LOT </w:t>
      </w:r>
      <w:r>
        <w:rPr>
          <w:rFonts w:ascii="Times New Roman" w:hAnsi="Times New Roman" w:cs="Times New Roman"/>
          <w:b/>
          <w:bCs/>
          <w:sz w:val="24"/>
          <w:szCs w:val="24"/>
        </w:rPr>
        <w:t>27</w:t>
      </w:r>
    </w:p>
    <w:p w14:paraId="01CBE15A" w14:textId="77777777" w:rsidR="002A7659" w:rsidRPr="00BA4375" w:rsidRDefault="002A7659" w:rsidP="002A7659">
      <w:pPr>
        <w:rPr>
          <w:rFonts w:ascii="Times New Roman" w:hAnsi="Times New Roman" w:cs="Times New Roman"/>
          <w:sz w:val="24"/>
          <w:szCs w:val="24"/>
        </w:rPr>
      </w:pPr>
    </w:p>
    <w:p w14:paraId="097671E5" w14:textId="00B3FD37" w:rsidR="002A7659" w:rsidRDefault="002A7659" w:rsidP="002A7659">
      <w:pPr>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CME Associates has conducted an inspection of WA Outdoor Advertising, LLC, Block 222; Lot 27 on September 8, 2021; and</w:t>
      </w:r>
    </w:p>
    <w:p w14:paraId="0590FB69" w14:textId="388B9F86" w:rsidR="002A7659" w:rsidRPr="00BA4375" w:rsidRDefault="002A7659" w:rsidP="002A7659">
      <w:pPr>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CME Associates has recommended the posting of a performance bond Safety and Stabilization in the amount of $5,000.00; and </w:t>
      </w:r>
    </w:p>
    <w:p w14:paraId="4113A056" w14:textId="28FACE19" w:rsidR="002A7659" w:rsidRDefault="002A7659" w:rsidP="002A7659">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r w:rsidRPr="00BA4375">
        <w:rPr>
          <w:rFonts w:ascii="Times New Roman" w:hAnsi="Times New Roman" w:cs="Times New Roman"/>
          <w:b/>
          <w:bCs/>
          <w:sz w:val="24"/>
          <w:szCs w:val="24"/>
        </w:rPr>
        <w:t>WHEREAS,</w:t>
      </w:r>
      <w:r w:rsidRPr="00BA4375">
        <w:rPr>
          <w:rFonts w:ascii="Times New Roman" w:hAnsi="Times New Roman" w:cs="Times New Roman"/>
          <w:sz w:val="24"/>
          <w:szCs w:val="24"/>
        </w:rPr>
        <w:t xml:space="preserve"> Voorhees Township is in possession of </w:t>
      </w:r>
      <w:r>
        <w:rPr>
          <w:rFonts w:ascii="Times New Roman" w:hAnsi="Times New Roman" w:cs="Times New Roman"/>
          <w:sz w:val="24"/>
          <w:szCs w:val="24"/>
        </w:rPr>
        <w:t>a cash 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 on check #1603, dated September 9, 2021.</w:t>
      </w:r>
    </w:p>
    <w:p w14:paraId="729B06DF" w14:textId="12E50DCA" w:rsidR="002A7659" w:rsidRPr="00BA4375" w:rsidRDefault="002A7659" w:rsidP="002A7659">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BA4375">
        <w:rPr>
          <w:rFonts w:ascii="Times New Roman" w:hAnsi="Times New Roman" w:cs="Times New Roman"/>
          <w:b/>
          <w:bCs/>
          <w:sz w:val="24"/>
          <w:szCs w:val="24"/>
        </w:rPr>
        <w:t>NOW, THEREFORE, BE IT RESOLVED,</w:t>
      </w:r>
      <w:r w:rsidRPr="00BA4375">
        <w:rPr>
          <w:rFonts w:ascii="Times New Roman" w:hAnsi="Times New Roman" w:cs="Times New Roman"/>
          <w:sz w:val="24"/>
          <w:szCs w:val="24"/>
        </w:rPr>
        <w:t xml:space="preserve"> that the Mayor and Township Committee of the Township of Voorhees hereby approves the </w:t>
      </w:r>
      <w:r>
        <w:rPr>
          <w:rFonts w:ascii="Times New Roman" w:hAnsi="Times New Roman" w:cs="Times New Roman"/>
          <w:sz w:val="24"/>
          <w:szCs w:val="24"/>
        </w:rPr>
        <w:t xml:space="preserve">acceptance </w:t>
      </w:r>
      <w:r w:rsidRPr="00BA4375">
        <w:rPr>
          <w:rFonts w:ascii="Times New Roman" w:hAnsi="Times New Roman" w:cs="Times New Roman"/>
          <w:sz w:val="24"/>
          <w:szCs w:val="24"/>
        </w:rPr>
        <w:t xml:space="preserve">of said </w:t>
      </w:r>
      <w:r>
        <w:rPr>
          <w:rFonts w:ascii="Times New Roman" w:hAnsi="Times New Roman" w:cs="Times New Roman"/>
          <w:sz w:val="24"/>
          <w:szCs w:val="24"/>
        </w:rPr>
        <w:t>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w:t>
      </w:r>
      <w:r w:rsidRPr="00BA4375">
        <w:rPr>
          <w:rFonts w:ascii="Times New Roman" w:hAnsi="Times New Roman" w:cs="Times New Roman"/>
          <w:sz w:val="24"/>
          <w:szCs w:val="24"/>
        </w:rPr>
        <w:t xml:space="preserve"> </w:t>
      </w:r>
    </w:p>
    <w:p w14:paraId="4063807D" w14:textId="77777777" w:rsidR="002A7659" w:rsidRPr="00BA4375" w:rsidRDefault="002A7659" w:rsidP="002A7659">
      <w:pPr>
        <w:rPr>
          <w:rFonts w:ascii="Times New Roman" w:eastAsia="Calibri" w:hAnsi="Times New Roman" w:cs="Times New Roman"/>
          <w:sz w:val="24"/>
          <w:szCs w:val="24"/>
        </w:rPr>
      </w:pPr>
    </w:p>
    <w:p w14:paraId="44450F68" w14:textId="77777777" w:rsidR="002A7659" w:rsidRPr="00BA4375" w:rsidRDefault="002A7659" w:rsidP="002A7659">
      <w:pPr>
        <w:rPr>
          <w:rFonts w:ascii="Times New Roman" w:eastAsia="Calibri" w:hAnsi="Times New Roman" w:cs="Times New Roman"/>
          <w:sz w:val="24"/>
          <w:szCs w:val="24"/>
        </w:rPr>
      </w:pPr>
    </w:p>
    <w:p w14:paraId="286CD403" w14:textId="77777777" w:rsidR="002A7659" w:rsidRPr="00BA4375" w:rsidRDefault="002A7659" w:rsidP="002A7659">
      <w:pPr>
        <w:rPr>
          <w:rFonts w:ascii="Times New Roman" w:eastAsia="Calibri" w:hAnsi="Times New Roman" w:cs="Times New Roman"/>
          <w:sz w:val="24"/>
          <w:szCs w:val="24"/>
        </w:rPr>
      </w:pPr>
    </w:p>
    <w:p w14:paraId="720E38A6" w14:textId="77777777" w:rsidR="002A7659" w:rsidRPr="00BA4375" w:rsidRDefault="002A7659" w:rsidP="002A7659">
      <w:pPr>
        <w:rPr>
          <w:rFonts w:ascii="Times New Roman" w:eastAsia="Calibri" w:hAnsi="Times New Roman" w:cs="Times New Roman"/>
          <w:sz w:val="24"/>
          <w:szCs w:val="24"/>
        </w:rPr>
      </w:pPr>
    </w:p>
    <w:p w14:paraId="26A03609" w14:textId="77777777" w:rsidR="002A7659" w:rsidRPr="00BA4375" w:rsidRDefault="002A7659" w:rsidP="002A7659">
      <w:pPr>
        <w:rPr>
          <w:rFonts w:ascii="Times New Roman" w:eastAsia="Calibri" w:hAnsi="Times New Roman" w:cs="Times New Roman"/>
          <w:sz w:val="24"/>
          <w:szCs w:val="24"/>
        </w:rPr>
      </w:pPr>
    </w:p>
    <w:p w14:paraId="0E9DA9E3"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25</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18B1D9D"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NOCITO</w:t>
      </w:r>
      <w:r w:rsidRPr="004848C1">
        <w:rPr>
          <w:rFonts w:ascii="Times New Roman" w:eastAsia="Calibri" w:hAnsi="Times New Roman" w:cs="Times New Roman"/>
        </w:rPr>
        <w:tab/>
      </w:r>
    </w:p>
    <w:p w14:paraId="60FBFA0F"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DB4EC1D"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60D2E621" w14:textId="77777777" w:rsidR="00CE542D" w:rsidRPr="004848C1" w:rsidRDefault="00CE542D" w:rsidP="00CE542D">
      <w:pPr>
        <w:spacing w:after="0" w:line="240" w:lineRule="auto"/>
        <w:rPr>
          <w:rFonts w:ascii="Times New Roman" w:eastAsia="Calibri" w:hAnsi="Times New Roman" w:cs="Times New Roman"/>
        </w:rPr>
      </w:pPr>
    </w:p>
    <w:p w14:paraId="15D378C7" w14:textId="77777777" w:rsidR="00CE542D" w:rsidRDefault="00CE542D" w:rsidP="00CE542D">
      <w:pPr>
        <w:spacing w:after="0" w:line="240" w:lineRule="auto"/>
        <w:rPr>
          <w:rFonts w:ascii="Times New Roman" w:eastAsia="Calibri" w:hAnsi="Times New Roman" w:cs="Times New Roman"/>
        </w:rPr>
      </w:pPr>
    </w:p>
    <w:p w14:paraId="6CCD1646" w14:textId="77777777" w:rsidR="00CE542D" w:rsidRPr="004848C1" w:rsidRDefault="00CE542D" w:rsidP="00CE542D">
      <w:pPr>
        <w:spacing w:after="0" w:line="240" w:lineRule="auto"/>
        <w:rPr>
          <w:rFonts w:ascii="Times New Roman" w:eastAsia="Calibri" w:hAnsi="Times New Roman" w:cs="Times New Roman"/>
        </w:rPr>
      </w:pPr>
    </w:p>
    <w:p w14:paraId="12DC6D2D"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2D5500A2" w14:textId="77777777" w:rsidR="00CE542D" w:rsidRPr="004848C1" w:rsidRDefault="00CE542D" w:rsidP="00CE542D">
      <w:pPr>
        <w:spacing w:after="0" w:line="240" w:lineRule="auto"/>
        <w:rPr>
          <w:rFonts w:ascii="Times New Roman" w:eastAsia="Calibri" w:hAnsi="Times New Roman" w:cs="Times New Roman"/>
        </w:rPr>
      </w:pPr>
    </w:p>
    <w:p w14:paraId="310623EA" w14:textId="77777777" w:rsidR="00CE542D" w:rsidRPr="004848C1" w:rsidRDefault="00CE542D" w:rsidP="00CE542D">
      <w:pPr>
        <w:spacing w:after="0" w:line="240" w:lineRule="auto"/>
        <w:rPr>
          <w:rFonts w:ascii="Times New Roman" w:eastAsia="Calibri" w:hAnsi="Times New Roman" w:cs="Times New Roman"/>
        </w:rPr>
      </w:pPr>
    </w:p>
    <w:p w14:paraId="539C9269" w14:textId="77777777" w:rsidR="00CE542D" w:rsidRPr="004848C1" w:rsidRDefault="00CE542D" w:rsidP="00CE542D">
      <w:pPr>
        <w:spacing w:after="0" w:line="240" w:lineRule="auto"/>
        <w:rPr>
          <w:rFonts w:ascii="Times New Roman" w:eastAsia="Calibri" w:hAnsi="Times New Roman" w:cs="Times New Roman"/>
        </w:rPr>
      </w:pPr>
    </w:p>
    <w:p w14:paraId="38A9AE25"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08A9FC6"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1206312" w14:textId="77777777" w:rsidR="00CE542D" w:rsidRDefault="00CE542D" w:rsidP="00CE542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E5E5B45" w14:textId="3D30A7AF" w:rsidR="00D52235" w:rsidRDefault="00D52235" w:rsidP="002A7659">
      <w:pPr>
        <w:rPr>
          <w:rFonts w:ascii="Times New Roman" w:eastAsia="Calibri" w:hAnsi="Times New Roman" w:cs="Times New Roman"/>
        </w:rPr>
      </w:pPr>
      <w:r>
        <w:rPr>
          <w:rFonts w:ascii="Times New Roman" w:eastAsia="Calibri" w:hAnsi="Times New Roman" w:cs="Times New Roman"/>
        </w:rPr>
        <w:br w:type="page"/>
      </w:r>
    </w:p>
    <w:p w14:paraId="0CE13DDC" w14:textId="77777777" w:rsidR="00673FE5" w:rsidRPr="00673FE5" w:rsidRDefault="00673FE5">
      <w:pPr>
        <w:rPr>
          <w:rFonts w:ascii="Times New Roman" w:eastAsia="Calibri" w:hAnsi="Times New Roman" w:cs="Times New Roman"/>
          <w:b/>
          <w:bCs/>
        </w:rPr>
      </w:pPr>
      <w:r w:rsidRPr="00673FE5">
        <w:rPr>
          <w:rFonts w:ascii="Times New Roman" w:eastAsia="Calibri" w:hAnsi="Times New Roman" w:cs="Times New Roman"/>
          <w:b/>
          <w:bCs/>
        </w:rPr>
        <w:lastRenderedPageBreak/>
        <w:t>RESOLUTION NO. 231-21</w:t>
      </w:r>
    </w:p>
    <w:p w14:paraId="2C8C9801" w14:textId="77777777" w:rsidR="00673FE5" w:rsidRDefault="00673FE5">
      <w:pPr>
        <w:rPr>
          <w:rFonts w:ascii="Times New Roman" w:eastAsia="Calibri" w:hAnsi="Times New Roman" w:cs="Times New Roman"/>
        </w:rPr>
      </w:pPr>
    </w:p>
    <w:p w14:paraId="3B09C796" w14:textId="0A017E43" w:rsidR="00673FE5" w:rsidRDefault="00673FE5" w:rsidP="00673FE5">
      <w:pPr>
        <w:spacing w:after="0" w:line="240" w:lineRule="auto"/>
        <w:jc w:val="center"/>
        <w:rPr>
          <w:rFonts w:ascii="Times New Roman" w:eastAsia="Calibri" w:hAnsi="Times New Roman" w:cs="Times New Roman"/>
        </w:rPr>
      </w:pPr>
      <w:r w:rsidRPr="002D111D">
        <w:rPr>
          <w:rFonts w:ascii="Times New Roman" w:eastAsia="Calibri" w:hAnsi="Times New Roman" w:cs="Times New Roman"/>
          <w:b/>
          <w:bCs/>
        </w:rPr>
        <w:t xml:space="preserve">ACCEPTING A MAINTENANCE GUARANTY FROM </w:t>
      </w:r>
      <w:r>
        <w:rPr>
          <w:rFonts w:ascii="Times New Roman" w:eastAsia="Calibri" w:hAnsi="Times New Roman" w:cs="Times New Roman"/>
          <w:b/>
          <w:bCs/>
        </w:rPr>
        <w:t xml:space="preserve">TNT CONSTRUCTION COMPANY, INC. </w:t>
      </w:r>
      <w:r w:rsidRPr="002D111D">
        <w:rPr>
          <w:rFonts w:ascii="Times New Roman" w:eastAsia="Calibri" w:hAnsi="Times New Roman" w:cs="Times New Roman"/>
          <w:b/>
          <w:bCs/>
        </w:rPr>
        <w:t xml:space="preserve"> FOR THE </w:t>
      </w:r>
      <w:r>
        <w:rPr>
          <w:rFonts w:ascii="Times New Roman" w:eastAsia="Calibri" w:hAnsi="Times New Roman" w:cs="Times New Roman"/>
          <w:b/>
          <w:bCs/>
        </w:rPr>
        <w:t>AVIAN PUMP STATION IMPROVEMENTS</w:t>
      </w:r>
    </w:p>
    <w:p w14:paraId="013AA03C" w14:textId="77777777" w:rsidR="00673FE5" w:rsidRDefault="00673FE5" w:rsidP="00673FE5">
      <w:pPr>
        <w:spacing w:line="240" w:lineRule="auto"/>
        <w:jc w:val="center"/>
        <w:rPr>
          <w:rFonts w:ascii="Times New Roman" w:eastAsia="Calibri" w:hAnsi="Times New Roman" w:cs="Times New Roman"/>
        </w:rPr>
      </w:pPr>
    </w:p>
    <w:p w14:paraId="4121D000" w14:textId="57E10486" w:rsidR="00673FE5" w:rsidRDefault="00673FE5" w:rsidP="00673FE5">
      <w:pPr>
        <w:spacing w:line="360" w:lineRule="auto"/>
        <w:rPr>
          <w:rFonts w:ascii="Times New Roman" w:eastAsia="Calibri" w:hAnsi="Times New Roman" w:cs="Times New Roman"/>
        </w:rPr>
      </w:pPr>
      <w:r>
        <w:rPr>
          <w:rFonts w:ascii="Times New Roman" w:eastAsia="Calibri" w:hAnsi="Times New Roman" w:cs="Times New Roman"/>
        </w:rPr>
        <w:tab/>
      </w:r>
      <w:r w:rsidRPr="002D111D">
        <w:rPr>
          <w:rFonts w:ascii="Times New Roman" w:eastAsia="Calibri" w:hAnsi="Times New Roman" w:cs="Times New Roman"/>
          <w:b/>
          <w:bCs/>
        </w:rPr>
        <w:t>WHEREAS,</w:t>
      </w:r>
      <w:r>
        <w:rPr>
          <w:rFonts w:ascii="Times New Roman" w:eastAsia="Calibri" w:hAnsi="Times New Roman" w:cs="Times New Roman"/>
        </w:rPr>
        <w:t xml:space="preserve"> by Resolution #101-21, Voorhees Township Committee awarded the Avian Pump Station Improvements Project to TNT Construction Company, Inc.; and</w:t>
      </w:r>
    </w:p>
    <w:p w14:paraId="49355E4D" w14:textId="77777777" w:rsidR="00673FE5" w:rsidRDefault="00673FE5" w:rsidP="00673FE5">
      <w:pPr>
        <w:spacing w:line="360" w:lineRule="auto"/>
        <w:rPr>
          <w:rFonts w:ascii="Times New Roman" w:eastAsia="Calibri" w:hAnsi="Times New Roman" w:cs="Times New Roman"/>
        </w:rPr>
      </w:pPr>
      <w:r>
        <w:rPr>
          <w:rFonts w:ascii="Times New Roman" w:eastAsia="Calibri" w:hAnsi="Times New Roman" w:cs="Times New Roman"/>
        </w:rPr>
        <w:tab/>
      </w:r>
      <w:r w:rsidRPr="002D111D">
        <w:rPr>
          <w:rFonts w:ascii="Times New Roman" w:eastAsia="Calibri" w:hAnsi="Times New Roman" w:cs="Times New Roman"/>
          <w:b/>
          <w:bCs/>
        </w:rPr>
        <w:t>WHEREAS,</w:t>
      </w:r>
      <w:r>
        <w:rPr>
          <w:rFonts w:ascii="Times New Roman" w:eastAsia="Calibri" w:hAnsi="Times New Roman" w:cs="Times New Roman"/>
        </w:rPr>
        <w:t xml:space="preserve"> since the project has been completed, a maintenance bond has been submitted; and</w:t>
      </w:r>
    </w:p>
    <w:p w14:paraId="1F6F8E29" w14:textId="05FD4E32" w:rsidR="00673FE5" w:rsidRDefault="00673FE5" w:rsidP="00673FE5">
      <w:pPr>
        <w:spacing w:line="360" w:lineRule="auto"/>
        <w:rPr>
          <w:rFonts w:ascii="Times New Roman" w:eastAsia="Calibri" w:hAnsi="Times New Roman" w:cs="Times New Roman"/>
        </w:rPr>
      </w:pPr>
      <w:r>
        <w:rPr>
          <w:rFonts w:ascii="Times New Roman" w:eastAsia="Calibri" w:hAnsi="Times New Roman" w:cs="Times New Roman"/>
        </w:rPr>
        <w:tab/>
      </w:r>
      <w:r w:rsidRPr="002D111D">
        <w:rPr>
          <w:rFonts w:ascii="Times New Roman" w:eastAsia="Calibri" w:hAnsi="Times New Roman" w:cs="Times New Roman"/>
          <w:b/>
          <w:bCs/>
        </w:rPr>
        <w:t>WHEREAS,</w:t>
      </w:r>
      <w:r>
        <w:rPr>
          <w:rFonts w:ascii="Times New Roman" w:eastAsia="Calibri" w:hAnsi="Times New Roman" w:cs="Times New Roman"/>
        </w:rPr>
        <w:t xml:space="preserve"> bond number EAIC4011402E in the amount of $</w:t>
      </w:r>
      <w:r w:rsidR="00DF631E">
        <w:rPr>
          <w:rFonts w:ascii="Times New Roman" w:eastAsia="Calibri" w:hAnsi="Times New Roman" w:cs="Times New Roman"/>
        </w:rPr>
        <w:t>358,570.65</w:t>
      </w:r>
      <w:r>
        <w:rPr>
          <w:rFonts w:ascii="Times New Roman" w:eastAsia="Calibri" w:hAnsi="Times New Roman" w:cs="Times New Roman"/>
        </w:rPr>
        <w:t xml:space="preserve"> has been reviewed and approved by </w:t>
      </w:r>
      <w:r w:rsidR="00DF631E">
        <w:rPr>
          <w:rFonts w:ascii="Times New Roman" w:eastAsia="Calibri" w:hAnsi="Times New Roman" w:cs="Times New Roman"/>
        </w:rPr>
        <w:t>Christopher</w:t>
      </w:r>
      <w:r>
        <w:rPr>
          <w:rFonts w:ascii="Times New Roman" w:eastAsia="Calibri" w:hAnsi="Times New Roman" w:cs="Times New Roman"/>
        </w:rPr>
        <w:t xml:space="preserve"> Long, Township Solicitor</w:t>
      </w:r>
      <w:r w:rsidR="00DF631E">
        <w:rPr>
          <w:rFonts w:ascii="Times New Roman" w:eastAsia="Calibri" w:hAnsi="Times New Roman" w:cs="Times New Roman"/>
        </w:rPr>
        <w:t>; and</w:t>
      </w:r>
    </w:p>
    <w:p w14:paraId="61AD87CA" w14:textId="643F2D85" w:rsidR="00DF631E" w:rsidRDefault="00DF631E" w:rsidP="00673FE5">
      <w:pPr>
        <w:spacing w:line="360" w:lineRule="auto"/>
        <w:rPr>
          <w:rFonts w:ascii="Times New Roman" w:eastAsia="Calibri" w:hAnsi="Times New Roman" w:cs="Times New Roman"/>
        </w:rPr>
      </w:pPr>
      <w:r>
        <w:rPr>
          <w:rFonts w:ascii="Times New Roman" w:eastAsia="Calibri" w:hAnsi="Times New Roman" w:cs="Times New Roman"/>
        </w:rPr>
        <w:tab/>
      </w:r>
      <w:r w:rsidRPr="00DF631E">
        <w:rPr>
          <w:rFonts w:ascii="Times New Roman" w:eastAsia="Calibri" w:hAnsi="Times New Roman" w:cs="Times New Roman"/>
          <w:b/>
          <w:bCs/>
        </w:rPr>
        <w:t>WHEREAS,</w:t>
      </w:r>
      <w:r>
        <w:rPr>
          <w:rFonts w:ascii="Times New Roman" w:eastAsia="Calibri" w:hAnsi="Times New Roman" w:cs="Times New Roman"/>
        </w:rPr>
        <w:t xml:space="preserve"> the bond is valid for a period of one-year, expiring on August 23. 2022.</w:t>
      </w:r>
    </w:p>
    <w:p w14:paraId="15AD7ABD" w14:textId="77777777" w:rsidR="00673FE5" w:rsidRDefault="00673FE5" w:rsidP="00673FE5">
      <w:pPr>
        <w:spacing w:line="360" w:lineRule="auto"/>
        <w:rPr>
          <w:rFonts w:ascii="Times New Roman" w:eastAsia="Calibri" w:hAnsi="Times New Roman" w:cs="Times New Roman"/>
        </w:rPr>
      </w:pPr>
      <w:r>
        <w:rPr>
          <w:rFonts w:ascii="Times New Roman" w:eastAsia="Calibri" w:hAnsi="Times New Roman" w:cs="Times New Roman"/>
        </w:rPr>
        <w:tab/>
      </w:r>
      <w:r w:rsidRPr="006E0667">
        <w:rPr>
          <w:rFonts w:ascii="Times New Roman" w:eastAsia="Calibri" w:hAnsi="Times New Roman" w:cs="Times New Roman"/>
          <w:b/>
          <w:bCs/>
        </w:rPr>
        <w:t>NOW, THEREFORE BE IT RESOLVED,</w:t>
      </w:r>
      <w:r>
        <w:rPr>
          <w:rFonts w:ascii="Times New Roman" w:eastAsia="Calibri" w:hAnsi="Times New Roman" w:cs="Times New Roman"/>
        </w:rPr>
        <w:t xml:space="preserve"> by the Mayor and Township Committee of the Township of Voorhees, County of Camden and State of New Jersey that the above referenced bond by approved.</w:t>
      </w:r>
    </w:p>
    <w:p w14:paraId="309AD072" w14:textId="77777777" w:rsidR="00DF631E" w:rsidRDefault="00DF631E">
      <w:pPr>
        <w:rPr>
          <w:rFonts w:ascii="Times New Roman" w:eastAsia="Calibri" w:hAnsi="Times New Roman" w:cs="Times New Roman"/>
        </w:rPr>
      </w:pPr>
    </w:p>
    <w:p w14:paraId="0BBBB038" w14:textId="77777777" w:rsidR="00DF631E" w:rsidRDefault="00DF631E">
      <w:pPr>
        <w:rPr>
          <w:rFonts w:ascii="Times New Roman" w:eastAsia="Calibri" w:hAnsi="Times New Roman" w:cs="Times New Roman"/>
        </w:rPr>
      </w:pPr>
    </w:p>
    <w:p w14:paraId="2C19831E" w14:textId="77777777" w:rsidR="00DF631E" w:rsidRDefault="00DF631E">
      <w:pPr>
        <w:rPr>
          <w:rFonts w:ascii="Times New Roman" w:eastAsia="Calibri" w:hAnsi="Times New Roman" w:cs="Times New Roman"/>
        </w:rPr>
      </w:pPr>
    </w:p>
    <w:p w14:paraId="3176AEAF" w14:textId="77777777" w:rsidR="00DF631E" w:rsidRDefault="00DF631E">
      <w:pPr>
        <w:rPr>
          <w:rFonts w:ascii="Times New Roman" w:eastAsia="Calibri" w:hAnsi="Times New Roman" w:cs="Times New Roman"/>
        </w:rPr>
      </w:pPr>
    </w:p>
    <w:p w14:paraId="0B917B83" w14:textId="77777777" w:rsidR="00DF631E" w:rsidRDefault="00DF631E">
      <w:pPr>
        <w:rPr>
          <w:rFonts w:ascii="Times New Roman" w:eastAsia="Calibri" w:hAnsi="Times New Roman" w:cs="Times New Roman"/>
        </w:rPr>
      </w:pPr>
    </w:p>
    <w:p w14:paraId="0401D706" w14:textId="77777777" w:rsidR="00DF631E" w:rsidRDefault="00DF631E">
      <w:pPr>
        <w:rPr>
          <w:rFonts w:ascii="Times New Roman" w:eastAsia="Calibri" w:hAnsi="Times New Roman" w:cs="Times New Roman"/>
        </w:rPr>
      </w:pPr>
    </w:p>
    <w:p w14:paraId="246D502D"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25</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0A9869F"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NOCITO</w:t>
      </w:r>
      <w:r w:rsidRPr="004848C1">
        <w:rPr>
          <w:rFonts w:ascii="Times New Roman" w:eastAsia="Calibri" w:hAnsi="Times New Roman" w:cs="Times New Roman"/>
        </w:rPr>
        <w:tab/>
      </w:r>
    </w:p>
    <w:p w14:paraId="529E450C"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CCBBB8C"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EE6A9B3" w14:textId="77777777" w:rsidR="00CE542D" w:rsidRPr="004848C1" w:rsidRDefault="00CE542D" w:rsidP="00CE542D">
      <w:pPr>
        <w:spacing w:after="0" w:line="240" w:lineRule="auto"/>
        <w:rPr>
          <w:rFonts w:ascii="Times New Roman" w:eastAsia="Calibri" w:hAnsi="Times New Roman" w:cs="Times New Roman"/>
        </w:rPr>
      </w:pPr>
    </w:p>
    <w:p w14:paraId="02090894" w14:textId="77777777" w:rsidR="00CE542D" w:rsidRDefault="00CE542D" w:rsidP="00CE542D">
      <w:pPr>
        <w:spacing w:after="0" w:line="240" w:lineRule="auto"/>
        <w:rPr>
          <w:rFonts w:ascii="Times New Roman" w:eastAsia="Calibri" w:hAnsi="Times New Roman" w:cs="Times New Roman"/>
        </w:rPr>
      </w:pPr>
    </w:p>
    <w:p w14:paraId="2F9AD35C" w14:textId="77777777" w:rsidR="00CE542D" w:rsidRPr="004848C1" w:rsidRDefault="00CE542D" w:rsidP="00CE542D">
      <w:pPr>
        <w:spacing w:after="0" w:line="240" w:lineRule="auto"/>
        <w:rPr>
          <w:rFonts w:ascii="Times New Roman" w:eastAsia="Calibri" w:hAnsi="Times New Roman" w:cs="Times New Roman"/>
        </w:rPr>
      </w:pPr>
    </w:p>
    <w:p w14:paraId="61AB2FBD"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7F5342CB" w14:textId="77777777" w:rsidR="00CE542D" w:rsidRPr="004848C1" w:rsidRDefault="00CE542D" w:rsidP="00CE542D">
      <w:pPr>
        <w:spacing w:after="0" w:line="240" w:lineRule="auto"/>
        <w:rPr>
          <w:rFonts w:ascii="Times New Roman" w:eastAsia="Calibri" w:hAnsi="Times New Roman" w:cs="Times New Roman"/>
        </w:rPr>
      </w:pPr>
    </w:p>
    <w:p w14:paraId="38365D7B" w14:textId="77777777" w:rsidR="00CE542D" w:rsidRPr="004848C1" w:rsidRDefault="00CE542D" w:rsidP="00CE542D">
      <w:pPr>
        <w:spacing w:after="0" w:line="240" w:lineRule="auto"/>
        <w:rPr>
          <w:rFonts w:ascii="Times New Roman" w:eastAsia="Calibri" w:hAnsi="Times New Roman" w:cs="Times New Roman"/>
        </w:rPr>
      </w:pPr>
    </w:p>
    <w:p w14:paraId="18AD1BB7" w14:textId="77777777" w:rsidR="00CE542D" w:rsidRPr="004848C1" w:rsidRDefault="00CE542D" w:rsidP="00CE542D">
      <w:pPr>
        <w:spacing w:after="0" w:line="240" w:lineRule="auto"/>
        <w:rPr>
          <w:rFonts w:ascii="Times New Roman" w:eastAsia="Calibri" w:hAnsi="Times New Roman" w:cs="Times New Roman"/>
        </w:rPr>
      </w:pPr>
    </w:p>
    <w:p w14:paraId="440D01C3"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2097E37"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13BDECC" w14:textId="77777777" w:rsidR="00CE542D" w:rsidRDefault="00CE542D" w:rsidP="00CE542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4E1B3ED" w14:textId="128571D9" w:rsidR="00D52235" w:rsidRDefault="00D52235" w:rsidP="00DF631E">
      <w:pPr>
        <w:rPr>
          <w:rFonts w:ascii="Times New Roman" w:eastAsia="Calibri" w:hAnsi="Times New Roman" w:cs="Times New Roman"/>
        </w:rPr>
      </w:pPr>
      <w:r>
        <w:rPr>
          <w:rFonts w:ascii="Times New Roman" w:eastAsia="Calibri" w:hAnsi="Times New Roman" w:cs="Times New Roman"/>
        </w:rPr>
        <w:br w:type="page"/>
      </w:r>
    </w:p>
    <w:p w14:paraId="339CD473" w14:textId="77777777" w:rsidR="0048623D" w:rsidRPr="0048623D" w:rsidRDefault="0048623D">
      <w:pPr>
        <w:rPr>
          <w:rFonts w:ascii="Times New Roman" w:eastAsia="Calibri" w:hAnsi="Times New Roman" w:cs="Times New Roman"/>
          <w:b/>
          <w:bCs/>
        </w:rPr>
      </w:pPr>
      <w:r w:rsidRPr="0048623D">
        <w:rPr>
          <w:rFonts w:ascii="Times New Roman" w:eastAsia="Calibri" w:hAnsi="Times New Roman" w:cs="Times New Roman"/>
          <w:b/>
          <w:bCs/>
        </w:rPr>
        <w:lastRenderedPageBreak/>
        <w:t>RESOLUTION NO. 232-21</w:t>
      </w:r>
    </w:p>
    <w:p w14:paraId="66B4159F" w14:textId="77777777" w:rsidR="0048623D" w:rsidRDefault="0048623D">
      <w:pPr>
        <w:rPr>
          <w:rFonts w:ascii="Times New Roman" w:eastAsia="Calibri" w:hAnsi="Times New Roman" w:cs="Times New Roman"/>
        </w:rPr>
      </w:pPr>
    </w:p>
    <w:p w14:paraId="1774FDB3" w14:textId="77777777" w:rsidR="0048623D" w:rsidRPr="002B7A6E" w:rsidRDefault="0048623D" w:rsidP="0048623D">
      <w:pPr>
        <w:spacing w:after="0" w:line="240" w:lineRule="auto"/>
        <w:jc w:val="center"/>
        <w:rPr>
          <w:rFonts w:ascii="Times New Roman" w:eastAsia="Calibri" w:hAnsi="Times New Roman" w:cs="Times New Roman"/>
          <w:b/>
        </w:rPr>
      </w:pPr>
      <w:r w:rsidRPr="002B7A6E">
        <w:rPr>
          <w:rFonts w:ascii="Times New Roman" w:eastAsia="Calibri" w:hAnsi="Times New Roman" w:cs="Times New Roman"/>
          <w:b/>
        </w:rPr>
        <w:t>AUTHORIZING AN AGREEMENT, PURSUANT TO A PUBLICLY ADVERTISED REQUEST</w:t>
      </w:r>
      <w:r>
        <w:rPr>
          <w:rFonts w:ascii="Times New Roman" w:eastAsia="Calibri" w:hAnsi="Times New Roman" w:cs="Times New Roman"/>
          <w:b/>
        </w:rPr>
        <w:t xml:space="preserve"> </w:t>
      </w:r>
      <w:r w:rsidRPr="002B7A6E">
        <w:rPr>
          <w:rFonts w:ascii="Times New Roman" w:eastAsia="Calibri" w:hAnsi="Times New Roman" w:cs="Times New Roman"/>
          <w:b/>
        </w:rPr>
        <w:t xml:space="preserve">FOR PROPOSALS, BY AND BETWEEN THE TOWNSHIP OF VOORHEES AND </w:t>
      </w:r>
      <w:r>
        <w:rPr>
          <w:rFonts w:ascii="Times New Roman" w:eastAsia="Calibri" w:hAnsi="Times New Roman" w:cs="Times New Roman"/>
          <w:b/>
        </w:rPr>
        <w:t>CME ASSOCIATES</w:t>
      </w:r>
      <w:r w:rsidRPr="002B7A6E">
        <w:rPr>
          <w:rFonts w:ascii="Times New Roman" w:eastAsia="Calibri" w:hAnsi="Times New Roman" w:cs="Times New Roman"/>
          <w:b/>
        </w:rPr>
        <w:t xml:space="preserve"> FOR CONSTRUCTION MANAGEMENT</w:t>
      </w:r>
      <w:r>
        <w:rPr>
          <w:rFonts w:ascii="Times New Roman" w:eastAsia="Calibri" w:hAnsi="Times New Roman" w:cs="Times New Roman"/>
          <w:b/>
        </w:rPr>
        <w:t>-</w:t>
      </w:r>
      <w:r w:rsidRPr="002B7A6E">
        <w:rPr>
          <w:rFonts w:ascii="Times New Roman" w:eastAsia="Calibri" w:hAnsi="Times New Roman" w:cs="Times New Roman"/>
          <w:b/>
        </w:rPr>
        <w:t xml:space="preserve">CONSTRUCTION INSPECTION SERVICES </w:t>
      </w:r>
      <w:r>
        <w:rPr>
          <w:rFonts w:ascii="Times New Roman" w:eastAsia="Calibri" w:hAnsi="Times New Roman" w:cs="Times New Roman"/>
          <w:b/>
        </w:rPr>
        <w:t xml:space="preserve">FOR </w:t>
      </w:r>
      <w:r w:rsidRPr="002B7A6E">
        <w:rPr>
          <w:rFonts w:ascii="Times New Roman" w:eastAsia="Calibri" w:hAnsi="Times New Roman" w:cs="Times New Roman"/>
          <w:b/>
        </w:rPr>
        <w:t xml:space="preserve">PEDESTRIAN IMPROVEMENTS FROM SOMERDALE ROAD (CR 678) TO </w:t>
      </w:r>
      <w:r>
        <w:rPr>
          <w:rFonts w:ascii="Times New Roman" w:eastAsia="Calibri" w:hAnsi="Times New Roman" w:cs="Times New Roman"/>
          <w:b/>
        </w:rPr>
        <w:t>WHITE HORSE</w:t>
      </w:r>
      <w:r w:rsidRPr="002B7A6E">
        <w:rPr>
          <w:rFonts w:ascii="Times New Roman" w:eastAsia="Calibri" w:hAnsi="Times New Roman" w:cs="Times New Roman"/>
          <w:b/>
        </w:rPr>
        <w:t xml:space="preserve"> ROAD </w:t>
      </w:r>
      <w:r>
        <w:rPr>
          <w:rFonts w:ascii="Times New Roman" w:eastAsia="Calibri" w:hAnsi="Times New Roman" w:cs="Times New Roman"/>
          <w:b/>
        </w:rPr>
        <w:t xml:space="preserve">(CR 673) </w:t>
      </w:r>
      <w:r w:rsidRPr="002B7A6E">
        <w:rPr>
          <w:rFonts w:ascii="Times New Roman" w:eastAsia="Calibri" w:hAnsi="Times New Roman" w:cs="Times New Roman"/>
          <w:b/>
        </w:rPr>
        <w:t>IN THE TOWNSHIP OF VOORHEES</w:t>
      </w:r>
    </w:p>
    <w:p w14:paraId="7E356A2E" w14:textId="77777777" w:rsidR="0048623D" w:rsidRPr="002B7A6E" w:rsidRDefault="0048623D" w:rsidP="0048623D">
      <w:pPr>
        <w:spacing w:after="0" w:line="276" w:lineRule="auto"/>
        <w:rPr>
          <w:rFonts w:ascii="Times New Roman" w:eastAsia="Times New Roman" w:hAnsi="Times New Roman" w:cs="Times New Roman"/>
          <w:b/>
          <w:sz w:val="24"/>
          <w:szCs w:val="24"/>
        </w:rPr>
      </w:pPr>
    </w:p>
    <w:p w14:paraId="623762B7"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WHEREAS,</w:t>
      </w:r>
      <w:r w:rsidRPr="002B7A6E">
        <w:rPr>
          <w:rFonts w:ascii="Times New Roman" w:eastAsia="Calibri" w:hAnsi="Times New Roman" w:cs="Times New Roman"/>
          <w:sz w:val="24"/>
          <w:szCs w:val="24"/>
        </w:rPr>
        <w:t xml:space="preserve"> The Township of Voorhees Engineering Department issued a publicly advertised Request for Proposals for Construction Management</w:t>
      </w:r>
      <w:r>
        <w:rPr>
          <w:rFonts w:ascii="Times New Roman" w:eastAsia="Calibri" w:hAnsi="Times New Roman" w:cs="Times New Roman"/>
          <w:sz w:val="24"/>
          <w:szCs w:val="24"/>
        </w:rPr>
        <w:t>-</w:t>
      </w:r>
      <w:r w:rsidRPr="002B7A6E">
        <w:rPr>
          <w:rFonts w:ascii="Times New Roman" w:eastAsia="Calibri" w:hAnsi="Times New Roman" w:cs="Times New Roman"/>
          <w:sz w:val="24"/>
          <w:szCs w:val="24"/>
        </w:rPr>
        <w:t xml:space="preserve">Construction Inspection Services for Pedestrian Improvements from Somerdale Road (CR 678) to </w:t>
      </w:r>
      <w:r>
        <w:rPr>
          <w:rFonts w:ascii="Times New Roman" w:eastAsia="Calibri" w:hAnsi="Times New Roman" w:cs="Times New Roman"/>
          <w:sz w:val="24"/>
          <w:szCs w:val="24"/>
        </w:rPr>
        <w:t>White Horse</w:t>
      </w:r>
      <w:r w:rsidRPr="002B7A6E">
        <w:rPr>
          <w:rFonts w:ascii="Times New Roman" w:eastAsia="Calibri" w:hAnsi="Times New Roman" w:cs="Times New Roman"/>
          <w:sz w:val="24"/>
          <w:szCs w:val="24"/>
        </w:rPr>
        <w:t xml:space="preserve"> Road </w:t>
      </w:r>
      <w:r>
        <w:rPr>
          <w:rFonts w:ascii="Times New Roman" w:eastAsia="Calibri" w:hAnsi="Times New Roman" w:cs="Times New Roman"/>
          <w:sz w:val="24"/>
          <w:szCs w:val="24"/>
        </w:rPr>
        <w:t xml:space="preserve">(CR 673) </w:t>
      </w:r>
      <w:r w:rsidRPr="002B7A6E">
        <w:rPr>
          <w:rFonts w:ascii="Times New Roman" w:eastAsia="Calibri" w:hAnsi="Times New Roman" w:cs="Times New Roman"/>
          <w:sz w:val="24"/>
          <w:szCs w:val="24"/>
        </w:rPr>
        <w:t>in the Township of Voorhees, Camden County, New Jersey; and</w:t>
      </w:r>
    </w:p>
    <w:p w14:paraId="01D2F800"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WHEREAS,</w:t>
      </w:r>
      <w:r w:rsidRPr="002B7A6E">
        <w:rPr>
          <w:rFonts w:ascii="Times New Roman" w:eastAsia="Calibri" w:hAnsi="Times New Roman" w:cs="Times New Roman"/>
          <w:sz w:val="24"/>
          <w:szCs w:val="24"/>
        </w:rPr>
        <w:t xml:space="preserve"> The Township of Voorhees received </w:t>
      </w:r>
      <w:r>
        <w:rPr>
          <w:rFonts w:ascii="Times New Roman" w:eastAsia="Calibri" w:hAnsi="Times New Roman" w:cs="Times New Roman"/>
          <w:sz w:val="24"/>
          <w:szCs w:val="24"/>
        </w:rPr>
        <w:t>four</w:t>
      </w:r>
      <w:r w:rsidRPr="002B7A6E">
        <w:rPr>
          <w:rFonts w:ascii="Times New Roman" w:eastAsia="Calibri" w:hAnsi="Times New Roman" w:cs="Times New Roman"/>
          <w:sz w:val="24"/>
          <w:szCs w:val="24"/>
        </w:rPr>
        <w:t xml:space="preserve"> (</w:t>
      </w:r>
      <w:r>
        <w:rPr>
          <w:rFonts w:ascii="Times New Roman" w:eastAsia="Calibri" w:hAnsi="Times New Roman" w:cs="Times New Roman"/>
          <w:sz w:val="24"/>
          <w:szCs w:val="24"/>
        </w:rPr>
        <w:t>4</w:t>
      </w:r>
      <w:r w:rsidRPr="002B7A6E">
        <w:rPr>
          <w:rFonts w:ascii="Times New Roman" w:eastAsia="Calibri" w:hAnsi="Times New Roman" w:cs="Times New Roman"/>
          <w:sz w:val="24"/>
          <w:szCs w:val="24"/>
        </w:rPr>
        <w:t>) responses to said Request for Proposals; and</w:t>
      </w:r>
    </w:p>
    <w:p w14:paraId="1580D299"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WHEREAS,</w:t>
      </w:r>
      <w:r w:rsidRPr="002B7A6E">
        <w:rPr>
          <w:rFonts w:ascii="Times New Roman" w:eastAsia="Calibri" w:hAnsi="Times New Roman" w:cs="Times New Roman"/>
          <w:sz w:val="24"/>
          <w:szCs w:val="24"/>
        </w:rPr>
        <w:t xml:space="preserve"> the Township Code Enforcement Officer/Certified Municipal </w:t>
      </w:r>
    </w:p>
    <w:p w14:paraId="0A1BECB6"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Inspector, together with the appointed review committee, reviewed the proposals consistent with the evaluation criteria identified in the RFP and ranked the proposals accordingly; and</w:t>
      </w:r>
    </w:p>
    <w:p w14:paraId="6C54C447"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WHEREAS,</w:t>
      </w:r>
      <w:r w:rsidRPr="002B7A6E">
        <w:rPr>
          <w:rFonts w:ascii="Times New Roman" w:eastAsia="Calibri" w:hAnsi="Times New Roman" w:cs="Times New Roman"/>
          <w:sz w:val="24"/>
          <w:szCs w:val="24"/>
        </w:rPr>
        <w:t xml:space="preserve"> the Township, following the Federal procedures, has determined that </w:t>
      </w:r>
      <w:bookmarkStart w:id="0" w:name="_Hlk85447399"/>
      <w:r>
        <w:rPr>
          <w:rFonts w:ascii="Times New Roman" w:eastAsia="Calibri" w:hAnsi="Times New Roman" w:cs="Times New Roman"/>
          <w:sz w:val="24"/>
          <w:szCs w:val="24"/>
        </w:rPr>
        <w:t>CME Associates</w:t>
      </w:r>
      <w:r w:rsidRPr="002B7A6E">
        <w:rPr>
          <w:rFonts w:ascii="Times New Roman" w:eastAsia="Calibri" w:hAnsi="Times New Roman" w:cs="Times New Roman"/>
          <w:sz w:val="24"/>
          <w:szCs w:val="24"/>
        </w:rPr>
        <w:t xml:space="preserve"> </w:t>
      </w:r>
      <w:bookmarkEnd w:id="0"/>
      <w:r w:rsidRPr="002B7A6E">
        <w:rPr>
          <w:rFonts w:ascii="Times New Roman" w:eastAsia="Calibri" w:hAnsi="Times New Roman" w:cs="Times New Roman"/>
          <w:sz w:val="24"/>
          <w:szCs w:val="24"/>
        </w:rPr>
        <w:t xml:space="preserve">is qualified for the services detailed herein at the rates and/or fees listed in </w:t>
      </w:r>
      <w:r>
        <w:rPr>
          <w:rFonts w:ascii="Times New Roman" w:eastAsia="Calibri" w:hAnsi="Times New Roman" w:cs="Times New Roman"/>
          <w:sz w:val="24"/>
          <w:szCs w:val="24"/>
        </w:rPr>
        <w:t>CME Associate’</w:t>
      </w:r>
      <w:r w:rsidRPr="002B7A6E">
        <w:rPr>
          <w:rFonts w:ascii="Times New Roman" w:eastAsia="Calibri" w:hAnsi="Times New Roman" w:cs="Times New Roman"/>
          <w:sz w:val="24"/>
          <w:szCs w:val="24"/>
        </w:rPr>
        <w:t xml:space="preserve">s Proposal at a cost of </w:t>
      </w:r>
      <w:r>
        <w:rPr>
          <w:rFonts w:ascii="Times New Roman" w:eastAsia="Calibri" w:hAnsi="Times New Roman" w:cs="Times New Roman"/>
          <w:sz w:val="24"/>
          <w:szCs w:val="24"/>
        </w:rPr>
        <w:t>Seventy Four Thousand Eight Hundred Ninety Four Dollars and Seventy Four Cents</w:t>
      </w:r>
      <w:r w:rsidRPr="002B7A6E">
        <w:rPr>
          <w:rFonts w:ascii="Times New Roman" w:eastAsia="Calibri" w:hAnsi="Times New Roman" w:cs="Times New Roman"/>
          <w:sz w:val="24"/>
          <w:szCs w:val="24"/>
        </w:rPr>
        <w:t xml:space="preserve"> ($</w:t>
      </w:r>
      <w:r>
        <w:rPr>
          <w:rFonts w:ascii="Times New Roman" w:eastAsia="Calibri" w:hAnsi="Times New Roman" w:cs="Times New Roman"/>
          <w:sz w:val="24"/>
          <w:szCs w:val="24"/>
        </w:rPr>
        <w:t>74,894.74</w:t>
      </w:r>
      <w:r w:rsidRPr="002B7A6E">
        <w:rPr>
          <w:rFonts w:ascii="Times New Roman" w:eastAsia="Calibri" w:hAnsi="Times New Roman" w:cs="Times New Roman"/>
          <w:sz w:val="24"/>
          <w:szCs w:val="24"/>
        </w:rPr>
        <w:t xml:space="preserve">), for the term commencing upon the issuance of the Notice to Proceed by the Township and terminating upon the completion of the project, as authorized pursuant to </w:t>
      </w:r>
      <w:r w:rsidRPr="002B7A6E">
        <w:rPr>
          <w:rFonts w:ascii="Times New Roman" w:eastAsia="Calibri" w:hAnsi="Times New Roman" w:cs="Times New Roman"/>
          <w:sz w:val="24"/>
          <w:szCs w:val="24"/>
          <w:u w:val="single"/>
        </w:rPr>
        <w:t>N.J.S.A.</w:t>
      </w:r>
      <w:r w:rsidRPr="002B7A6E">
        <w:rPr>
          <w:rFonts w:ascii="Times New Roman" w:eastAsia="Calibri" w:hAnsi="Times New Roman" w:cs="Times New Roman"/>
          <w:sz w:val="24"/>
          <w:szCs w:val="24"/>
        </w:rPr>
        <w:t xml:space="preserve"> 40A:11-15(9); and</w:t>
      </w:r>
    </w:p>
    <w:p w14:paraId="0AFAC08C"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WHEREAS,</w:t>
      </w:r>
      <w:r w:rsidRPr="002B7A6E">
        <w:rPr>
          <w:rFonts w:ascii="Times New Roman" w:eastAsia="Calibri" w:hAnsi="Times New Roman" w:cs="Times New Roman"/>
          <w:sz w:val="24"/>
          <w:szCs w:val="24"/>
        </w:rPr>
        <w:t xml:space="preserve"> </w:t>
      </w:r>
      <w:r>
        <w:rPr>
          <w:rFonts w:ascii="Times New Roman" w:eastAsia="Calibri" w:hAnsi="Times New Roman" w:cs="Times New Roman"/>
          <w:sz w:val="24"/>
          <w:szCs w:val="24"/>
        </w:rPr>
        <w:t>CME Associates</w:t>
      </w:r>
      <w:r w:rsidRPr="002B7A6E">
        <w:rPr>
          <w:rFonts w:ascii="Times New Roman" w:eastAsia="Calibri" w:hAnsi="Times New Roman" w:cs="Times New Roman"/>
          <w:sz w:val="24"/>
          <w:szCs w:val="24"/>
        </w:rPr>
        <w:t xml:space="preserve"> is willing and able to provide said services in accordance with the terms and conditions set forth in the Township’s Request for Proposals and the Firm’s response to said Request; and</w:t>
      </w:r>
    </w:p>
    <w:p w14:paraId="50B96BF0"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WHEREAS,</w:t>
      </w:r>
      <w:r w:rsidRPr="002B7A6E">
        <w:rPr>
          <w:rFonts w:ascii="Times New Roman" w:eastAsia="Calibri" w:hAnsi="Times New Roman" w:cs="Times New Roman"/>
          <w:sz w:val="24"/>
          <w:szCs w:val="24"/>
        </w:rPr>
        <w:t xml:space="preserve"> funds are available for this purpose TAP-0</w:t>
      </w:r>
      <w:r>
        <w:rPr>
          <w:rFonts w:ascii="Times New Roman" w:eastAsia="Calibri" w:hAnsi="Times New Roman" w:cs="Times New Roman"/>
          <w:sz w:val="24"/>
          <w:szCs w:val="24"/>
        </w:rPr>
        <w:t>0S</w:t>
      </w:r>
      <w:r w:rsidRPr="002B7A6E">
        <w:rPr>
          <w:rFonts w:ascii="Times New Roman" w:eastAsia="Calibri" w:hAnsi="Times New Roman" w:cs="Times New Roman"/>
          <w:sz w:val="24"/>
          <w:szCs w:val="24"/>
        </w:rPr>
        <w:t>(3</w:t>
      </w:r>
      <w:r>
        <w:rPr>
          <w:rFonts w:ascii="Times New Roman" w:eastAsia="Calibri" w:hAnsi="Times New Roman" w:cs="Times New Roman"/>
          <w:sz w:val="24"/>
          <w:szCs w:val="24"/>
        </w:rPr>
        <w:t>76</w:t>
      </w:r>
      <w:r w:rsidRPr="002B7A6E">
        <w:rPr>
          <w:rFonts w:ascii="Times New Roman" w:eastAsia="Calibri" w:hAnsi="Times New Roman" w:cs="Times New Roman"/>
          <w:sz w:val="24"/>
          <w:szCs w:val="24"/>
        </w:rPr>
        <w:t>) FAP-201</w:t>
      </w:r>
      <w:r>
        <w:rPr>
          <w:rFonts w:ascii="Times New Roman" w:eastAsia="Calibri" w:hAnsi="Times New Roman" w:cs="Times New Roman"/>
          <w:sz w:val="24"/>
          <w:szCs w:val="24"/>
        </w:rPr>
        <w:t>8</w:t>
      </w:r>
      <w:r w:rsidRPr="002B7A6E">
        <w:rPr>
          <w:rFonts w:ascii="Times New Roman" w:eastAsia="Calibri" w:hAnsi="Times New Roman" w:cs="Times New Roman"/>
          <w:sz w:val="24"/>
          <w:szCs w:val="24"/>
        </w:rPr>
        <w:t>-Voorhees Township-02</w:t>
      </w:r>
      <w:r>
        <w:rPr>
          <w:rFonts w:ascii="Times New Roman" w:eastAsia="Calibri" w:hAnsi="Times New Roman" w:cs="Times New Roman"/>
          <w:sz w:val="24"/>
          <w:szCs w:val="24"/>
        </w:rPr>
        <w:t>933</w:t>
      </w:r>
      <w:r w:rsidRPr="002B7A6E">
        <w:rPr>
          <w:rFonts w:ascii="Times New Roman" w:eastAsia="Calibri" w:hAnsi="Times New Roman" w:cs="Times New Roman"/>
          <w:sz w:val="24"/>
          <w:szCs w:val="24"/>
        </w:rPr>
        <w:t xml:space="preserve">); any additional funding shall be encumbered at the unit and/or hourly rates listed in the fee schedule of the Firm’s Response and shall be encumbered prior to incurring the obligation in accordance with </w:t>
      </w:r>
      <w:r w:rsidRPr="002B7A6E">
        <w:rPr>
          <w:rFonts w:ascii="Times New Roman" w:eastAsia="Calibri" w:hAnsi="Times New Roman" w:cs="Times New Roman"/>
          <w:sz w:val="24"/>
          <w:szCs w:val="24"/>
          <w:u w:val="single"/>
        </w:rPr>
        <w:t>N.J.A.C.</w:t>
      </w:r>
      <w:r w:rsidRPr="002B7A6E">
        <w:rPr>
          <w:rFonts w:ascii="Times New Roman" w:eastAsia="Calibri" w:hAnsi="Times New Roman" w:cs="Times New Roman"/>
          <w:sz w:val="24"/>
          <w:szCs w:val="24"/>
        </w:rPr>
        <w:t xml:space="preserve"> 40A:11-5(1) (a) (i) and in accordance with Federal procedures and the Township’s Request for Proposal policy; now, therefore,</w:t>
      </w:r>
    </w:p>
    <w:p w14:paraId="746EAF0D"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BE IT RESOLVED</w:t>
      </w:r>
      <w:r w:rsidRPr="002B7A6E">
        <w:rPr>
          <w:rFonts w:ascii="Times New Roman" w:eastAsia="Calibri" w:hAnsi="Times New Roman" w:cs="Times New Roman"/>
          <w:sz w:val="24"/>
          <w:szCs w:val="24"/>
        </w:rPr>
        <w:t xml:space="preserve"> by the Mayor and Township Committee of Voorhees Township that, contingent upon the funding as described herein, the proper Township officials are hereby authorized to execute all documents necessary to effect an agreement with </w:t>
      </w:r>
      <w:r>
        <w:rPr>
          <w:rFonts w:ascii="Times New Roman" w:eastAsia="Calibri" w:hAnsi="Times New Roman" w:cs="Times New Roman"/>
          <w:sz w:val="24"/>
          <w:szCs w:val="24"/>
        </w:rPr>
        <w:t>CME Associates, 1460 Route 9 South, Howell,, New Jersey</w:t>
      </w:r>
      <w:r w:rsidRPr="002B7A6E">
        <w:rPr>
          <w:rFonts w:ascii="Times New Roman" w:eastAsia="Calibri" w:hAnsi="Times New Roman" w:cs="Times New Roman"/>
          <w:sz w:val="24"/>
          <w:szCs w:val="24"/>
        </w:rPr>
        <w:t>, for Construction Management</w:t>
      </w:r>
      <w:r>
        <w:rPr>
          <w:rFonts w:ascii="Times New Roman" w:eastAsia="Calibri" w:hAnsi="Times New Roman" w:cs="Times New Roman"/>
          <w:sz w:val="24"/>
          <w:szCs w:val="24"/>
        </w:rPr>
        <w:t>-</w:t>
      </w:r>
      <w:r w:rsidRPr="002B7A6E">
        <w:rPr>
          <w:rFonts w:ascii="Times New Roman" w:eastAsia="Calibri" w:hAnsi="Times New Roman" w:cs="Times New Roman"/>
          <w:sz w:val="24"/>
          <w:szCs w:val="24"/>
        </w:rPr>
        <w:t xml:space="preserve">Construction Inspection Services for Pedestrian Improvements from Somerdale Road (CR 678) to </w:t>
      </w:r>
      <w:r>
        <w:rPr>
          <w:rFonts w:ascii="Times New Roman" w:eastAsia="Calibri" w:hAnsi="Times New Roman" w:cs="Times New Roman"/>
          <w:sz w:val="24"/>
          <w:szCs w:val="24"/>
        </w:rPr>
        <w:t>White Horse</w:t>
      </w:r>
      <w:r w:rsidRPr="002B7A6E">
        <w:rPr>
          <w:rFonts w:ascii="Times New Roman" w:eastAsia="Calibri" w:hAnsi="Times New Roman" w:cs="Times New Roman"/>
          <w:sz w:val="24"/>
          <w:szCs w:val="24"/>
        </w:rPr>
        <w:t xml:space="preserve"> Road </w:t>
      </w:r>
      <w:r>
        <w:rPr>
          <w:rFonts w:ascii="Times New Roman" w:eastAsia="Calibri" w:hAnsi="Times New Roman" w:cs="Times New Roman"/>
          <w:sz w:val="24"/>
          <w:szCs w:val="24"/>
        </w:rPr>
        <w:t xml:space="preserve">(CR 673) </w:t>
      </w:r>
      <w:r w:rsidRPr="002B7A6E">
        <w:rPr>
          <w:rFonts w:ascii="Times New Roman" w:eastAsia="Calibri" w:hAnsi="Times New Roman" w:cs="Times New Roman"/>
          <w:sz w:val="24"/>
          <w:szCs w:val="24"/>
        </w:rPr>
        <w:t xml:space="preserve">in the Township of Voorhees, Camden County, New Jersey, at a cost of </w:t>
      </w:r>
      <w:r>
        <w:rPr>
          <w:rFonts w:ascii="Times New Roman" w:eastAsia="Calibri" w:hAnsi="Times New Roman" w:cs="Times New Roman"/>
          <w:sz w:val="24"/>
          <w:szCs w:val="24"/>
        </w:rPr>
        <w:t>Seventy Four Thousand Eight Hundred Ninety Four Dollars and Seventy Four Cents</w:t>
      </w:r>
      <w:r w:rsidRPr="002B7A6E">
        <w:rPr>
          <w:rFonts w:ascii="Times New Roman" w:eastAsia="Calibri" w:hAnsi="Times New Roman" w:cs="Times New Roman"/>
          <w:sz w:val="24"/>
          <w:szCs w:val="24"/>
        </w:rPr>
        <w:t xml:space="preserve"> ($</w:t>
      </w:r>
      <w:r>
        <w:rPr>
          <w:rFonts w:ascii="Times New Roman" w:eastAsia="Calibri" w:hAnsi="Times New Roman" w:cs="Times New Roman"/>
          <w:sz w:val="24"/>
          <w:szCs w:val="24"/>
        </w:rPr>
        <w:t>74,894.74</w:t>
      </w:r>
      <w:r w:rsidRPr="002B7A6E">
        <w:rPr>
          <w:rFonts w:ascii="Times New Roman" w:eastAsia="Calibri" w:hAnsi="Times New Roman" w:cs="Times New Roman"/>
          <w:sz w:val="24"/>
          <w:szCs w:val="24"/>
        </w:rPr>
        <w:t xml:space="preserve">); and </w:t>
      </w:r>
    </w:p>
    <w:p w14:paraId="553E6FE5"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BE IT FURTHER RESOLVED</w:t>
      </w:r>
      <w:r w:rsidRPr="002B7A6E">
        <w:rPr>
          <w:rFonts w:ascii="Times New Roman" w:eastAsia="Calibri" w:hAnsi="Times New Roman" w:cs="Times New Roman"/>
          <w:sz w:val="24"/>
          <w:szCs w:val="24"/>
        </w:rPr>
        <w:t xml:space="preserve"> that the term of the Agreement shall commence upon its execution by both parties and shall terminate upon completion of the project, as authorized by </w:t>
      </w:r>
      <w:r w:rsidRPr="002B7A6E">
        <w:rPr>
          <w:rFonts w:ascii="Times New Roman" w:eastAsia="Calibri" w:hAnsi="Times New Roman" w:cs="Times New Roman"/>
          <w:sz w:val="24"/>
          <w:szCs w:val="24"/>
          <w:u w:val="single"/>
        </w:rPr>
        <w:t>N.J.S.A.</w:t>
      </w:r>
      <w:r w:rsidRPr="002B7A6E">
        <w:rPr>
          <w:rFonts w:ascii="Times New Roman" w:eastAsia="Calibri" w:hAnsi="Times New Roman" w:cs="Times New Roman"/>
          <w:sz w:val="24"/>
          <w:szCs w:val="24"/>
        </w:rPr>
        <w:t xml:space="preserve"> 40A:11-15 (9); and </w:t>
      </w:r>
    </w:p>
    <w:p w14:paraId="57578CDD" w14:textId="77777777" w:rsidR="0048623D" w:rsidRPr="002B7A6E" w:rsidRDefault="0048623D" w:rsidP="0048623D">
      <w:pPr>
        <w:spacing w:after="0" w:line="360" w:lineRule="auto"/>
        <w:rPr>
          <w:rFonts w:ascii="Times New Roman" w:eastAsia="Calibri" w:hAnsi="Times New Roman" w:cs="Times New Roman"/>
          <w:sz w:val="24"/>
          <w:szCs w:val="24"/>
        </w:rPr>
      </w:pPr>
      <w:r w:rsidRPr="002B7A6E">
        <w:rPr>
          <w:rFonts w:ascii="Times New Roman" w:eastAsia="Calibri" w:hAnsi="Times New Roman" w:cs="Times New Roman"/>
          <w:sz w:val="24"/>
          <w:szCs w:val="24"/>
        </w:rPr>
        <w:tab/>
      </w:r>
      <w:r w:rsidRPr="002B7A6E">
        <w:rPr>
          <w:rFonts w:ascii="Times New Roman" w:eastAsia="Calibri" w:hAnsi="Times New Roman" w:cs="Times New Roman"/>
          <w:b/>
          <w:sz w:val="24"/>
          <w:szCs w:val="24"/>
        </w:rPr>
        <w:t>BE IT FURTHER RESOLVED</w:t>
      </w:r>
      <w:r w:rsidRPr="002B7A6E">
        <w:rPr>
          <w:rFonts w:ascii="Times New Roman" w:eastAsia="Calibri" w:hAnsi="Times New Roman" w:cs="Times New Roman"/>
          <w:sz w:val="24"/>
          <w:szCs w:val="24"/>
        </w:rPr>
        <w:t xml:space="preserve"> that a copy of this Resolution or a Notice of Contract Award be advertised in accordance with </w:t>
      </w:r>
      <w:r w:rsidRPr="002B7A6E">
        <w:rPr>
          <w:rFonts w:ascii="Times New Roman" w:eastAsia="Calibri" w:hAnsi="Times New Roman" w:cs="Times New Roman"/>
          <w:sz w:val="24"/>
          <w:szCs w:val="24"/>
          <w:u w:val="single"/>
        </w:rPr>
        <w:t>N.J.S.A.</w:t>
      </w:r>
      <w:r w:rsidRPr="002B7A6E">
        <w:rPr>
          <w:rFonts w:ascii="Times New Roman" w:eastAsia="Calibri" w:hAnsi="Times New Roman" w:cs="Times New Roman"/>
          <w:sz w:val="24"/>
          <w:szCs w:val="24"/>
        </w:rPr>
        <w:t xml:space="preserve"> 40A:11-5(1) (a). </w:t>
      </w:r>
    </w:p>
    <w:p w14:paraId="70DEF147"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lastRenderedPageBreak/>
        <w:t xml:space="preserve">DATED:  </w:t>
      </w:r>
      <w:r>
        <w:rPr>
          <w:rFonts w:ascii="Times New Roman" w:eastAsia="Calibri" w:hAnsi="Times New Roman" w:cs="Times New Roman"/>
        </w:rPr>
        <w:t>OCTOBER 25</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3DB2156"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NOCITO</w:t>
      </w:r>
      <w:r w:rsidRPr="004848C1">
        <w:rPr>
          <w:rFonts w:ascii="Times New Roman" w:eastAsia="Calibri" w:hAnsi="Times New Roman" w:cs="Times New Roman"/>
        </w:rPr>
        <w:tab/>
      </w:r>
    </w:p>
    <w:p w14:paraId="789ABEE0"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3998106"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2F7A184" w14:textId="77777777" w:rsidR="00CE542D" w:rsidRPr="004848C1" w:rsidRDefault="00CE542D" w:rsidP="00CE542D">
      <w:pPr>
        <w:spacing w:after="0" w:line="240" w:lineRule="auto"/>
        <w:rPr>
          <w:rFonts w:ascii="Times New Roman" w:eastAsia="Calibri" w:hAnsi="Times New Roman" w:cs="Times New Roman"/>
        </w:rPr>
      </w:pPr>
    </w:p>
    <w:p w14:paraId="40FC12BB" w14:textId="77777777" w:rsidR="00CE542D" w:rsidRDefault="00CE542D" w:rsidP="00CE542D">
      <w:pPr>
        <w:spacing w:after="0" w:line="240" w:lineRule="auto"/>
        <w:rPr>
          <w:rFonts w:ascii="Times New Roman" w:eastAsia="Calibri" w:hAnsi="Times New Roman" w:cs="Times New Roman"/>
        </w:rPr>
      </w:pPr>
    </w:p>
    <w:p w14:paraId="2167583E" w14:textId="77777777" w:rsidR="00CE542D" w:rsidRPr="004848C1" w:rsidRDefault="00CE542D" w:rsidP="00CE542D">
      <w:pPr>
        <w:spacing w:after="0" w:line="240" w:lineRule="auto"/>
        <w:rPr>
          <w:rFonts w:ascii="Times New Roman" w:eastAsia="Calibri" w:hAnsi="Times New Roman" w:cs="Times New Roman"/>
        </w:rPr>
      </w:pPr>
    </w:p>
    <w:p w14:paraId="14B100DE"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657AFCEB" w14:textId="77777777" w:rsidR="00CE542D" w:rsidRPr="004848C1" w:rsidRDefault="00CE542D" w:rsidP="00CE542D">
      <w:pPr>
        <w:spacing w:after="0" w:line="240" w:lineRule="auto"/>
        <w:rPr>
          <w:rFonts w:ascii="Times New Roman" w:eastAsia="Calibri" w:hAnsi="Times New Roman" w:cs="Times New Roman"/>
        </w:rPr>
      </w:pPr>
    </w:p>
    <w:p w14:paraId="3A45AD05" w14:textId="77777777" w:rsidR="00CE542D" w:rsidRPr="004848C1" w:rsidRDefault="00CE542D" w:rsidP="00CE542D">
      <w:pPr>
        <w:spacing w:after="0" w:line="240" w:lineRule="auto"/>
        <w:rPr>
          <w:rFonts w:ascii="Times New Roman" w:eastAsia="Calibri" w:hAnsi="Times New Roman" w:cs="Times New Roman"/>
        </w:rPr>
      </w:pPr>
    </w:p>
    <w:p w14:paraId="1E0B7701" w14:textId="77777777" w:rsidR="00CE542D" w:rsidRPr="004848C1" w:rsidRDefault="00CE542D" w:rsidP="00CE542D">
      <w:pPr>
        <w:spacing w:after="0" w:line="240" w:lineRule="auto"/>
        <w:rPr>
          <w:rFonts w:ascii="Times New Roman" w:eastAsia="Calibri" w:hAnsi="Times New Roman" w:cs="Times New Roman"/>
        </w:rPr>
      </w:pPr>
    </w:p>
    <w:p w14:paraId="38E12134"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FC39871"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DBBE4A3" w14:textId="77777777" w:rsidR="00CE542D" w:rsidRDefault="00CE542D" w:rsidP="00CE542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6CC4DEAB" w14:textId="3FA9D056" w:rsidR="00D52235" w:rsidRDefault="00D52235" w:rsidP="0048623D">
      <w:pPr>
        <w:rPr>
          <w:rFonts w:ascii="Times New Roman" w:eastAsia="Calibri" w:hAnsi="Times New Roman" w:cs="Times New Roman"/>
        </w:rPr>
      </w:pPr>
      <w:r>
        <w:rPr>
          <w:rFonts w:ascii="Times New Roman" w:eastAsia="Calibri" w:hAnsi="Times New Roman" w:cs="Times New Roman"/>
        </w:rPr>
        <w:br w:type="page"/>
      </w:r>
    </w:p>
    <w:p w14:paraId="1A74A75A" w14:textId="69A1BDB8" w:rsidR="0048623D" w:rsidRPr="00243EF9" w:rsidRDefault="0048623D" w:rsidP="0048623D">
      <w:pPr>
        <w:rPr>
          <w:rFonts w:ascii="Times New Roman" w:hAnsi="Times New Roman" w:cs="Times New Roman"/>
          <w:b/>
          <w:bCs/>
          <w:sz w:val="24"/>
          <w:szCs w:val="24"/>
        </w:rPr>
      </w:pPr>
      <w:r w:rsidRPr="00243EF9">
        <w:rPr>
          <w:rFonts w:ascii="Times New Roman" w:hAnsi="Times New Roman" w:cs="Times New Roman"/>
          <w:b/>
          <w:bCs/>
          <w:sz w:val="24"/>
          <w:szCs w:val="24"/>
        </w:rPr>
        <w:lastRenderedPageBreak/>
        <w:t xml:space="preserve">RESOLUTION NO. </w:t>
      </w:r>
      <w:r>
        <w:rPr>
          <w:rFonts w:ascii="Times New Roman" w:hAnsi="Times New Roman" w:cs="Times New Roman"/>
          <w:b/>
          <w:bCs/>
          <w:sz w:val="24"/>
          <w:szCs w:val="24"/>
        </w:rPr>
        <w:t>233-21</w:t>
      </w:r>
    </w:p>
    <w:p w14:paraId="0844DAA6" w14:textId="77777777" w:rsidR="0048623D" w:rsidRPr="00243EF9" w:rsidRDefault="0048623D" w:rsidP="0048623D">
      <w:pPr>
        <w:rPr>
          <w:sz w:val="24"/>
          <w:szCs w:val="24"/>
        </w:rPr>
      </w:pPr>
    </w:p>
    <w:p w14:paraId="73E73A0D" w14:textId="77777777" w:rsidR="0048623D" w:rsidRDefault="0048623D" w:rsidP="0048623D">
      <w:pPr>
        <w:spacing w:after="0" w:line="240" w:lineRule="auto"/>
        <w:jc w:val="center"/>
        <w:rPr>
          <w:rFonts w:ascii="Times New Roman" w:hAnsi="Times New Roman" w:cs="Times New Roman"/>
          <w:b/>
          <w:bCs/>
          <w:sz w:val="24"/>
          <w:szCs w:val="24"/>
        </w:rPr>
      </w:pPr>
      <w:r w:rsidRPr="00243EF9">
        <w:rPr>
          <w:rFonts w:ascii="Times New Roman" w:hAnsi="Times New Roman" w:cs="Times New Roman"/>
          <w:b/>
          <w:bCs/>
          <w:sz w:val="24"/>
          <w:szCs w:val="24"/>
        </w:rPr>
        <w:t xml:space="preserve">AUTHORIZING EXTENSION </w:t>
      </w:r>
      <w:r>
        <w:rPr>
          <w:rFonts w:ascii="Times New Roman" w:hAnsi="Times New Roman" w:cs="Times New Roman"/>
          <w:b/>
          <w:bCs/>
          <w:sz w:val="24"/>
          <w:szCs w:val="24"/>
        </w:rPr>
        <w:t xml:space="preserve">#2 </w:t>
      </w:r>
      <w:r w:rsidRPr="00243EF9">
        <w:rPr>
          <w:rFonts w:ascii="Times New Roman" w:hAnsi="Times New Roman" w:cs="Times New Roman"/>
          <w:b/>
          <w:bCs/>
          <w:sz w:val="24"/>
          <w:szCs w:val="24"/>
        </w:rPr>
        <w:t xml:space="preserve">OF A CONTRACT FOR </w:t>
      </w:r>
    </w:p>
    <w:p w14:paraId="5484D990" w14:textId="044C084E" w:rsidR="0048623D" w:rsidRPr="00243EF9" w:rsidRDefault="0048623D" w:rsidP="0048623D">
      <w:pPr>
        <w:spacing w:after="0" w:line="240" w:lineRule="auto"/>
        <w:jc w:val="center"/>
        <w:rPr>
          <w:rFonts w:ascii="Times New Roman" w:hAnsi="Times New Roman" w:cs="Times New Roman"/>
          <w:b/>
          <w:bCs/>
          <w:sz w:val="24"/>
          <w:szCs w:val="24"/>
        </w:rPr>
      </w:pPr>
      <w:r w:rsidRPr="00243EF9">
        <w:rPr>
          <w:rFonts w:ascii="Times New Roman" w:hAnsi="Times New Roman" w:cs="Times New Roman"/>
          <w:b/>
          <w:bCs/>
          <w:sz w:val="24"/>
          <w:szCs w:val="24"/>
        </w:rPr>
        <w:t xml:space="preserve">MISCELLANEOUS ROAD AND DRAINAGE RECONSTRUCTION </w:t>
      </w:r>
    </w:p>
    <w:p w14:paraId="079B3931" w14:textId="77777777" w:rsidR="0048623D" w:rsidRPr="00243EF9" w:rsidRDefault="0048623D" w:rsidP="0048623D">
      <w:pPr>
        <w:rPr>
          <w:rFonts w:ascii="Times New Roman" w:hAnsi="Times New Roman" w:cs="Times New Roman"/>
          <w:b/>
          <w:bCs/>
          <w:sz w:val="24"/>
          <w:szCs w:val="24"/>
        </w:rPr>
      </w:pPr>
    </w:p>
    <w:p w14:paraId="68EDB20A" w14:textId="63A9BE54" w:rsidR="0048623D" w:rsidRDefault="0048623D" w:rsidP="0048623D">
      <w:pPr>
        <w:tabs>
          <w:tab w:val="left" w:pos="720"/>
        </w:tabs>
        <w:spacing w:line="360" w:lineRule="auto"/>
        <w:rPr>
          <w:rFonts w:ascii="Times New Roman" w:hAnsi="Times New Roman" w:cs="Times New Roman"/>
          <w:sz w:val="24"/>
          <w:szCs w:val="24"/>
        </w:rPr>
      </w:pPr>
      <w:r w:rsidRPr="00243EF9">
        <w:rPr>
          <w:rFonts w:ascii="Times New Roman" w:hAnsi="Times New Roman" w:cs="Times New Roman"/>
          <w:b/>
          <w:bCs/>
          <w:sz w:val="24"/>
          <w:szCs w:val="24"/>
        </w:rPr>
        <w:t xml:space="preserve">            WHEREAS, </w:t>
      </w:r>
      <w:r w:rsidRPr="00243EF9">
        <w:rPr>
          <w:rFonts w:ascii="Times New Roman" w:hAnsi="Times New Roman" w:cs="Times New Roman"/>
          <w:sz w:val="24"/>
          <w:szCs w:val="24"/>
        </w:rPr>
        <w:t>a two year contract was awarded to DiMeglio Construction Company, Inc. on September 17, 2018 by Resolution No. 214-18 for Miscellaneous Road and Drainage Reconstruction; and</w:t>
      </w:r>
    </w:p>
    <w:p w14:paraId="01D40E0A" w14:textId="26A0D626" w:rsidR="0048623D" w:rsidRPr="00243EF9" w:rsidRDefault="0048623D" w:rsidP="0048623D">
      <w:pPr>
        <w:tabs>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ab/>
      </w:r>
      <w:r w:rsidRPr="00243EF9">
        <w:rPr>
          <w:rFonts w:ascii="Times New Roman" w:hAnsi="Times New Roman" w:cs="Times New Roman"/>
          <w:b/>
          <w:bCs/>
          <w:sz w:val="24"/>
          <w:szCs w:val="24"/>
        </w:rPr>
        <w:t xml:space="preserve">WHEREAS, </w:t>
      </w:r>
      <w:r w:rsidRPr="00243EF9">
        <w:rPr>
          <w:rFonts w:ascii="Times New Roman" w:hAnsi="Times New Roman" w:cs="Times New Roman"/>
          <w:sz w:val="24"/>
          <w:szCs w:val="24"/>
        </w:rPr>
        <w:t>N.J.S.A. 40A:11-15 provides that any contract for services which is three years or less may include provisions for two (2) one-year extensions, provided that:</w:t>
      </w:r>
    </w:p>
    <w:p w14:paraId="3F2B5865" w14:textId="77777777" w:rsidR="0048623D" w:rsidRPr="00243EF9" w:rsidRDefault="0048623D" w:rsidP="0048623D">
      <w:pPr>
        <w:pStyle w:val="ListParagraph"/>
        <w:numPr>
          <w:ilvl w:val="0"/>
          <w:numId w:val="1"/>
        </w:numPr>
        <w:spacing w:line="360" w:lineRule="auto"/>
        <w:rPr>
          <w:rFonts w:ascii="Times New Roman" w:hAnsi="Times New Roman" w:cs="Times New Roman"/>
          <w:sz w:val="24"/>
          <w:szCs w:val="24"/>
        </w:rPr>
      </w:pPr>
      <w:r w:rsidRPr="00243EF9">
        <w:rPr>
          <w:rFonts w:ascii="Times New Roman" w:hAnsi="Times New Roman" w:cs="Times New Roman"/>
          <w:sz w:val="24"/>
          <w:szCs w:val="24"/>
        </w:rPr>
        <w:t>The governing body shall find that the services are being performed in an effective and efficient manner;</w:t>
      </w:r>
    </w:p>
    <w:p w14:paraId="7CEAEE76" w14:textId="77777777" w:rsidR="0048623D" w:rsidRPr="00243EF9" w:rsidRDefault="0048623D" w:rsidP="0048623D">
      <w:pPr>
        <w:pStyle w:val="ListParagraph"/>
        <w:numPr>
          <w:ilvl w:val="0"/>
          <w:numId w:val="1"/>
        </w:numPr>
        <w:spacing w:line="360" w:lineRule="auto"/>
        <w:rPr>
          <w:rFonts w:ascii="Times New Roman" w:hAnsi="Times New Roman" w:cs="Times New Roman"/>
          <w:sz w:val="24"/>
          <w:szCs w:val="24"/>
        </w:rPr>
      </w:pPr>
      <w:r w:rsidRPr="00243EF9">
        <w:rPr>
          <w:rFonts w:ascii="Times New Roman" w:hAnsi="Times New Roman" w:cs="Times New Roman"/>
          <w:sz w:val="24"/>
          <w:szCs w:val="24"/>
        </w:rPr>
        <w:t>The contract shall not be extended so that it runs for more than a total of five consecutive years;</w:t>
      </w:r>
    </w:p>
    <w:p w14:paraId="5BCB188E" w14:textId="77777777" w:rsidR="0048623D" w:rsidRPr="00243EF9" w:rsidRDefault="0048623D" w:rsidP="0048623D">
      <w:pPr>
        <w:pStyle w:val="ListParagraph"/>
        <w:numPr>
          <w:ilvl w:val="0"/>
          <w:numId w:val="1"/>
        </w:num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Any price change included in the extension shall be based on a cumulative adjustment pursuant to the change in the index rate for the twelve months preceding the time the contract is renewed; </w:t>
      </w:r>
    </w:p>
    <w:p w14:paraId="1979EAD0" w14:textId="77777777" w:rsidR="0048623D" w:rsidRPr="00243EF9" w:rsidRDefault="0048623D" w:rsidP="0048623D">
      <w:pPr>
        <w:pStyle w:val="ListParagraph"/>
        <w:numPr>
          <w:ilvl w:val="0"/>
          <w:numId w:val="1"/>
        </w:numPr>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The terms and conditions of the contract remain substantially the same;                </w:t>
      </w:r>
    </w:p>
    <w:p w14:paraId="7531DE43" w14:textId="03443C63" w:rsidR="0048623D" w:rsidRDefault="0048623D" w:rsidP="0048623D">
      <w:pPr>
        <w:tabs>
          <w:tab w:val="left" w:pos="720"/>
        </w:tabs>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    </w:t>
      </w:r>
      <w:r>
        <w:rPr>
          <w:rFonts w:ascii="Times New Roman" w:hAnsi="Times New Roman" w:cs="Times New Roman"/>
          <w:sz w:val="24"/>
          <w:szCs w:val="24"/>
        </w:rPr>
        <w:tab/>
      </w:r>
      <w:r w:rsidRPr="00243EF9">
        <w:rPr>
          <w:rFonts w:ascii="Times New Roman" w:hAnsi="Times New Roman" w:cs="Times New Roman"/>
          <w:b/>
          <w:bCs/>
          <w:sz w:val="24"/>
          <w:szCs w:val="24"/>
        </w:rPr>
        <w:t>WHEREAS</w:t>
      </w:r>
      <w:r w:rsidRPr="00243EF9">
        <w:rPr>
          <w:rFonts w:ascii="Times New Roman" w:hAnsi="Times New Roman" w:cs="Times New Roman"/>
          <w:sz w:val="24"/>
          <w:szCs w:val="24"/>
        </w:rPr>
        <w:t>, the contract extension with DiMeglio Construction Company, Inc. meets the aforementioned criteria;</w:t>
      </w:r>
    </w:p>
    <w:p w14:paraId="67473702" w14:textId="6224CFC8" w:rsidR="00062641" w:rsidRPr="00243EF9" w:rsidRDefault="00062641" w:rsidP="00062641">
      <w:pPr>
        <w:tabs>
          <w:tab w:val="left" w:pos="720"/>
        </w:tabs>
        <w:spacing w:line="360" w:lineRule="auto"/>
        <w:rPr>
          <w:rFonts w:ascii="Times New Roman" w:hAnsi="Times New Roman" w:cs="Times New Roman"/>
          <w:sz w:val="24"/>
          <w:szCs w:val="24"/>
        </w:rPr>
      </w:pPr>
      <w:r>
        <w:rPr>
          <w:rFonts w:ascii="Times New Roman" w:hAnsi="Times New Roman" w:cs="Times New Roman"/>
          <w:sz w:val="24"/>
          <w:szCs w:val="24"/>
        </w:rPr>
        <w:tab/>
      </w:r>
      <w:r w:rsidRPr="00062641">
        <w:rPr>
          <w:rFonts w:ascii="Times New Roman" w:hAnsi="Times New Roman" w:cs="Times New Roman"/>
          <w:b/>
          <w:bCs/>
          <w:sz w:val="24"/>
          <w:szCs w:val="24"/>
        </w:rPr>
        <w:t>WHEREAS,</w:t>
      </w:r>
      <w:r>
        <w:rPr>
          <w:rFonts w:ascii="Times New Roman" w:hAnsi="Times New Roman" w:cs="Times New Roman"/>
          <w:sz w:val="24"/>
          <w:szCs w:val="24"/>
        </w:rPr>
        <w:t xml:space="preserve"> on October 26, 2020, Voorhees Township Committee passed Resolution #190-2020 authorizing extension #1 of this contract; and</w:t>
      </w:r>
    </w:p>
    <w:p w14:paraId="1528B318" w14:textId="1E269A8F" w:rsidR="0048623D" w:rsidRPr="00243EF9" w:rsidRDefault="0048623D" w:rsidP="00062641">
      <w:pPr>
        <w:tabs>
          <w:tab w:val="left" w:pos="720"/>
        </w:tabs>
        <w:spacing w:line="360" w:lineRule="auto"/>
        <w:rPr>
          <w:rFonts w:ascii="Times New Roman" w:hAnsi="Times New Roman" w:cs="Times New Roman"/>
          <w:sz w:val="24"/>
          <w:szCs w:val="24"/>
        </w:rPr>
      </w:pPr>
      <w:r w:rsidRPr="00243EF9">
        <w:rPr>
          <w:rFonts w:ascii="Times New Roman" w:hAnsi="Times New Roman" w:cs="Times New Roman"/>
          <w:sz w:val="24"/>
          <w:szCs w:val="24"/>
        </w:rPr>
        <w:t xml:space="preserve">    </w:t>
      </w:r>
      <w:r w:rsidR="00062641">
        <w:rPr>
          <w:rFonts w:ascii="Times New Roman" w:hAnsi="Times New Roman" w:cs="Times New Roman"/>
          <w:sz w:val="24"/>
          <w:szCs w:val="24"/>
        </w:rPr>
        <w:tab/>
      </w:r>
      <w:r w:rsidRPr="00243EF9">
        <w:rPr>
          <w:rFonts w:ascii="Times New Roman" w:hAnsi="Times New Roman" w:cs="Times New Roman"/>
          <w:b/>
          <w:bCs/>
          <w:sz w:val="24"/>
          <w:szCs w:val="24"/>
        </w:rPr>
        <w:t>NOW, THEREFORE, BE IT RESOLVED</w:t>
      </w:r>
      <w:r w:rsidRPr="00243EF9">
        <w:rPr>
          <w:rFonts w:ascii="Times New Roman" w:hAnsi="Times New Roman" w:cs="Times New Roman"/>
          <w:sz w:val="24"/>
          <w:szCs w:val="24"/>
        </w:rPr>
        <w:t xml:space="preserve"> by the Mayor and Township Committee that contract extension #</w:t>
      </w:r>
      <w:r>
        <w:rPr>
          <w:rFonts w:ascii="Times New Roman" w:hAnsi="Times New Roman" w:cs="Times New Roman"/>
          <w:sz w:val="24"/>
          <w:szCs w:val="24"/>
        </w:rPr>
        <w:t>2</w:t>
      </w:r>
      <w:r w:rsidRPr="00243EF9">
        <w:rPr>
          <w:rFonts w:ascii="Times New Roman" w:hAnsi="Times New Roman" w:cs="Times New Roman"/>
          <w:sz w:val="24"/>
          <w:szCs w:val="24"/>
        </w:rPr>
        <w:t xml:space="preserve"> for the 2018 contract with DiMeglio Construction Company, Inc. is hereby approved.</w:t>
      </w:r>
    </w:p>
    <w:p w14:paraId="62897720" w14:textId="77777777" w:rsidR="00062641" w:rsidRDefault="00062641">
      <w:pPr>
        <w:rPr>
          <w:rFonts w:ascii="Times New Roman" w:eastAsia="Calibri" w:hAnsi="Times New Roman" w:cs="Times New Roman"/>
        </w:rPr>
      </w:pPr>
    </w:p>
    <w:p w14:paraId="3694DB73" w14:textId="77777777" w:rsidR="00062641" w:rsidRDefault="00062641">
      <w:pPr>
        <w:rPr>
          <w:rFonts w:ascii="Times New Roman" w:eastAsia="Calibri" w:hAnsi="Times New Roman" w:cs="Times New Roman"/>
        </w:rPr>
      </w:pPr>
    </w:p>
    <w:p w14:paraId="2C3F4D42"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25</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383A330"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NOCITO</w:t>
      </w:r>
      <w:r w:rsidRPr="004848C1">
        <w:rPr>
          <w:rFonts w:ascii="Times New Roman" w:eastAsia="Calibri" w:hAnsi="Times New Roman" w:cs="Times New Roman"/>
        </w:rPr>
        <w:tab/>
      </w:r>
    </w:p>
    <w:p w14:paraId="3C18237B"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0516049F"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8BC008F" w14:textId="77777777" w:rsidR="00CE542D" w:rsidRPr="004848C1" w:rsidRDefault="00CE542D" w:rsidP="00CE542D">
      <w:pPr>
        <w:spacing w:after="0" w:line="240" w:lineRule="auto"/>
        <w:rPr>
          <w:rFonts w:ascii="Times New Roman" w:eastAsia="Calibri" w:hAnsi="Times New Roman" w:cs="Times New Roman"/>
        </w:rPr>
      </w:pPr>
    </w:p>
    <w:p w14:paraId="1F6E3BA7" w14:textId="77777777" w:rsidR="00CE542D" w:rsidRDefault="00CE542D" w:rsidP="00CE542D">
      <w:pPr>
        <w:spacing w:after="0" w:line="240" w:lineRule="auto"/>
        <w:rPr>
          <w:rFonts w:ascii="Times New Roman" w:eastAsia="Calibri" w:hAnsi="Times New Roman" w:cs="Times New Roman"/>
        </w:rPr>
      </w:pPr>
    </w:p>
    <w:p w14:paraId="62F33701" w14:textId="77777777" w:rsidR="00CE542D" w:rsidRPr="004848C1" w:rsidRDefault="00CE542D" w:rsidP="00CE542D">
      <w:pPr>
        <w:spacing w:after="0" w:line="240" w:lineRule="auto"/>
        <w:rPr>
          <w:rFonts w:ascii="Times New Roman" w:eastAsia="Calibri" w:hAnsi="Times New Roman" w:cs="Times New Roman"/>
        </w:rPr>
      </w:pPr>
    </w:p>
    <w:p w14:paraId="27920A31"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289DB1B3" w14:textId="77777777" w:rsidR="00CE542D" w:rsidRPr="004848C1" w:rsidRDefault="00CE542D" w:rsidP="00CE542D">
      <w:pPr>
        <w:spacing w:after="0" w:line="240" w:lineRule="auto"/>
        <w:rPr>
          <w:rFonts w:ascii="Times New Roman" w:eastAsia="Calibri" w:hAnsi="Times New Roman" w:cs="Times New Roman"/>
        </w:rPr>
      </w:pPr>
    </w:p>
    <w:p w14:paraId="44B6E6D6" w14:textId="77777777" w:rsidR="00CE542D" w:rsidRPr="004848C1" w:rsidRDefault="00CE542D" w:rsidP="00CE542D">
      <w:pPr>
        <w:spacing w:after="0" w:line="240" w:lineRule="auto"/>
        <w:rPr>
          <w:rFonts w:ascii="Times New Roman" w:eastAsia="Calibri" w:hAnsi="Times New Roman" w:cs="Times New Roman"/>
        </w:rPr>
      </w:pPr>
    </w:p>
    <w:p w14:paraId="37C26C2B" w14:textId="77777777" w:rsidR="00CE542D" w:rsidRPr="004848C1" w:rsidRDefault="00CE542D" w:rsidP="00CE542D">
      <w:pPr>
        <w:spacing w:after="0" w:line="240" w:lineRule="auto"/>
        <w:rPr>
          <w:rFonts w:ascii="Times New Roman" w:eastAsia="Calibri" w:hAnsi="Times New Roman" w:cs="Times New Roman"/>
        </w:rPr>
      </w:pPr>
    </w:p>
    <w:p w14:paraId="38BC91F3"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537F96F"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F68EF37" w14:textId="77777777" w:rsidR="00CE542D" w:rsidRDefault="00CE542D" w:rsidP="00CE542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DA37DE1" w14:textId="40E67200" w:rsidR="00E13AD9" w:rsidRDefault="00E13AD9">
      <w:pPr>
        <w:rPr>
          <w:rFonts w:ascii="Times New Roman" w:eastAsia="Calibri" w:hAnsi="Times New Roman" w:cs="Times New Roman"/>
          <w:b/>
          <w:bCs/>
        </w:rPr>
      </w:pPr>
      <w:r w:rsidRPr="00E13AD9">
        <w:rPr>
          <w:rFonts w:ascii="Times New Roman" w:eastAsia="Calibri" w:hAnsi="Times New Roman" w:cs="Times New Roman"/>
          <w:b/>
          <w:bCs/>
        </w:rPr>
        <w:lastRenderedPageBreak/>
        <w:t>RESOLUTION NO. 234-21</w:t>
      </w:r>
    </w:p>
    <w:p w14:paraId="63B04C9B" w14:textId="7D77B1A5" w:rsidR="00E13AD9" w:rsidRDefault="00E13AD9">
      <w:pPr>
        <w:rPr>
          <w:rFonts w:ascii="Times New Roman" w:eastAsia="Calibri" w:hAnsi="Times New Roman" w:cs="Times New Roman"/>
          <w:b/>
          <w:bCs/>
        </w:rPr>
      </w:pPr>
    </w:p>
    <w:p w14:paraId="77ECB0C9" w14:textId="77777777" w:rsidR="00E13AD9" w:rsidRDefault="00E13AD9" w:rsidP="00E13AD9">
      <w:pPr>
        <w:spacing w:after="0" w:line="240" w:lineRule="auto"/>
        <w:jc w:val="center"/>
        <w:rPr>
          <w:rFonts w:ascii="Times New Roman" w:eastAsia="Calibri" w:hAnsi="Times New Roman" w:cs="Times New Roman"/>
          <w:b/>
          <w:bCs/>
        </w:rPr>
      </w:pPr>
      <w:r>
        <w:rPr>
          <w:rFonts w:ascii="Times New Roman" w:eastAsia="Calibri" w:hAnsi="Times New Roman" w:cs="Times New Roman"/>
          <w:b/>
          <w:bCs/>
        </w:rPr>
        <w:t xml:space="preserve">APPROVING CHANGE ORDER #2 TO TKT CONSTRUCTION CO., INC. </w:t>
      </w:r>
    </w:p>
    <w:p w14:paraId="73E6F0E3" w14:textId="4E4705EE" w:rsidR="00E13AD9" w:rsidRDefault="00E13AD9" w:rsidP="00E13AD9">
      <w:pPr>
        <w:spacing w:after="0" w:line="240" w:lineRule="auto"/>
        <w:jc w:val="center"/>
        <w:rPr>
          <w:rFonts w:ascii="Times New Roman" w:eastAsia="Calibri" w:hAnsi="Times New Roman" w:cs="Times New Roman"/>
          <w:b/>
          <w:bCs/>
        </w:rPr>
      </w:pPr>
      <w:r>
        <w:rPr>
          <w:rFonts w:ascii="Times New Roman" w:eastAsia="Calibri" w:hAnsi="Times New Roman" w:cs="Times New Roman"/>
          <w:b/>
          <w:bCs/>
        </w:rPr>
        <w:t xml:space="preserve">FOR THE AVIAN PUMP STATION </w:t>
      </w:r>
    </w:p>
    <w:p w14:paraId="393CC1BC" w14:textId="490D980A" w:rsidR="00E13AD9" w:rsidRPr="00E13AD9" w:rsidRDefault="00E13AD9" w:rsidP="00E13AD9">
      <w:pPr>
        <w:spacing w:after="0" w:line="240" w:lineRule="auto"/>
        <w:jc w:val="center"/>
        <w:rPr>
          <w:rFonts w:ascii="Times New Roman" w:eastAsia="Calibri" w:hAnsi="Times New Roman" w:cs="Times New Roman"/>
          <w:b/>
          <w:bCs/>
        </w:rPr>
      </w:pPr>
      <w:r>
        <w:rPr>
          <w:rFonts w:ascii="Times New Roman" w:eastAsia="Calibri" w:hAnsi="Times New Roman" w:cs="Times New Roman"/>
          <w:b/>
          <w:bCs/>
        </w:rPr>
        <w:t>(8,842.20 DECREASE)</w:t>
      </w:r>
    </w:p>
    <w:p w14:paraId="2FF7B46A" w14:textId="4CD10BAB" w:rsidR="00E13AD9" w:rsidRDefault="00E13AD9">
      <w:pPr>
        <w:rPr>
          <w:rFonts w:ascii="Times New Roman" w:eastAsia="Calibri" w:hAnsi="Times New Roman" w:cs="Times New Roman"/>
        </w:rPr>
      </w:pPr>
    </w:p>
    <w:p w14:paraId="43A6A4D8" w14:textId="4D74CD44" w:rsidR="00E13AD9" w:rsidRPr="00E13AD9" w:rsidRDefault="00E13AD9" w:rsidP="00E13AD9">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E13AD9">
        <w:rPr>
          <w:rFonts w:ascii="Times New Roman" w:eastAsia="Times New Roman" w:hAnsi="Times New Roman" w:cs="Times New Roman"/>
          <w:b/>
          <w:spacing w:val="-3"/>
          <w:sz w:val="24"/>
          <w:szCs w:val="20"/>
        </w:rPr>
        <w:t>WHEREAS</w:t>
      </w:r>
      <w:r w:rsidRPr="00E13AD9">
        <w:rPr>
          <w:rFonts w:ascii="Times New Roman" w:eastAsia="Times New Roman" w:hAnsi="Times New Roman" w:cs="Times New Roman"/>
          <w:spacing w:val="-3"/>
          <w:sz w:val="24"/>
          <w:szCs w:val="20"/>
        </w:rPr>
        <w:t xml:space="preserve">, a contract in the amount of $357,765.00 was awarded to </w:t>
      </w:r>
      <w:r w:rsidRPr="00E13AD9">
        <w:rPr>
          <w:rFonts w:ascii="Times New Roman" w:eastAsia="Times New Roman" w:hAnsi="Times New Roman" w:cs="Times New Roman"/>
          <w:b/>
          <w:spacing w:val="-3"/>
          <w:sz w:val="24"/>
          <w:szCs w:val="20"/>
        </w:rPr>
        <w:t>TKT Construction Co.</w:t>
      </w:r>
      <w:r>
        <w:rPr>
          <w:rFonts w:ascii="Times New Roman" w:eastAsia="Times New Roman" w:hAnsi="Times New Roman" w:cs="Times New Roman"/>
          <w:b/>
          <w:spacing w:val="-3"/>
          <w:sz w:val="24"/>
          <w:szCs w:val="20"/>
        </w:rPr>
        <w:t xml:space="preserve">, Inc. </w:t>
      </w:r>
      <w:r w:rsidRPr="00E13AD9">
        <w:rPr>
          <w:rFonts w:ascii="Times New Roman" w:eastAsia="Times New Roman" w:hAnsi="Times New Roman" w:cs="Times New Roman"/>
          <w:spacing w:val="-3"/>
          <w:sz w:val="24"/>
          <w:szCs w:val="20"/>
        </w:rPr>
        <w:t xml:space="preserve">on March 22, 2021 by Resolution #101-21 for the </w:t>
      </w:r>
      <w:r w:rsidRPr="00E13AD9">
        <w:rPr>
          <w:rFonts w:ascii="Times New Roman" w:eastAsia="Times New Roman" w:hAnsi="Times New Roman" w:cs="Times New Roman"/>
          <w:b/>
          <w:spacing w:val="-3"/>
          <w:sz w:val="24"/>
          <w:szCs w:val="20"/>
        </w:rPr>
        <w:t>Avian Pump Station</w:t>
      </w:r>
      <w:r w:rsidRPr="00E13AD9">
        <w:rPr>
          <w:rFonts w:ascii="Times New Roman" w:eastAsia="Times New Roman" w:hAnsi="Times New Roman" w:cs="Times New Roman"/>
          <w:spacing w:val="-3"/>
          <w:sz w:val="24"/>
          <w:szCs w:val="20"/>
        </w:rPr>
        <w:t>; and</w:t>
      </w:r>
    </w:p>
    <w:p w14:paraId="6B0EDAEB" w14:textId="77777777" w:rsidR="00E13AD9" w:rsidRPr="00E13AD9" w:rsidRDefault="00E13AD9" w:rsidP="00E13AD9">
      <w:pPr>
        <w:suppressAutoHyphens/>
        <w:spacing w:after="0" w:line="480" w:lineRule="auto"/>
        <w:rPr>
          <w:rFonts w:ascii="Times New Roman" w:eastAsia="Times New Roman" w:hAnsi="Times New Roman" w:cs="Times New Roman"/>
          <w:spacing w:val="-3"/>
          <w:sz w:val="24"/>
          <w:szCs w:val="20"/>
        </w:rPr>
      </w:pPr>
      <w:r w:rsidRPr="00E13AD9">
        <w:rPr>
          <w:rFonts w:ascii="Times New Roman" w:eastAsia="Times New Roman" w:hAnsi="Times New Roman" w:cs="Times New Roman"/>
          <w:spacing w:val="-3"/>
          <w:sz w:val="24"/>
          <w:szCs w:val="20"/>
        </w:rPr>
        <w:tab/>
      </w:r>
      <w:r w:rsidRPr="00E13AD9">
        <w:rPr>
          <w:rFonts w:ascii="Times New Roman" w:eastAsia="Times New Roman" w:hAnsi="Times New Roman" w:cs="Times New Roman"/>
          <w:b/>
          <w:spacing w:val="-3"/>
          <w:sz w:val="24"/>
          <w:szCs w:val="20"/>
        </w:rPr>
        <w:t>WHEREAS</w:t>
      </w:r>
      <w:r w:rsidRPr="00E13AD9">
        <w:rPr>
          <w:rFonts w:ascii="Times New Roman" w:eastAsia="Times New Roman" w:hAnsi="Times New Roman" w:cs="Times New Roman"/>
          <w:spacing w:val="-3"/>
          <w:sz w:val="24"/>
          <w:szCs w:val="20"/>
        </w:rPr>
        <w:t>,</w:t>
      </w:r>
      <w:r w:rsidRPr="00E13AD9">
        <w:rPr>
          <w:rFonts w:ascii="Times New Roman" w:eastAsia="Times New Roman" w:hAnsi="Times New Roman" w:cs="Times New Roman"/>
          <w:b/>
          <w:spacing w:val="-3"/>
          <w:sz w:val="24"/>
          <w:szCs w:val="20"/>
        </w:rPr>
        <w:t xml:space="preserve"> </w:t>
      </w:r>
      <w:r w:rsidRPr="00E13AD9">
        <w:rPr>
          <w:rFonts w:ascii="Times New Roman" w:eastAsia="Times New Roman" w:hAnsi="Times New Roman" w:cs="Times New Roman"/>
          <w:spacing w:val="-3"/>
          <w:sz w:val="24"/>
          <w:szCs w:val="20"/>
        </w:rPr>
        <w:t>the original contract was previously amended by Change Order No. 1, Resolution #205-21 on September 20, 2021 for an increase in the amount of $9,647.85; and</w:t>
      </w:r>
    </w:p>
    <w:p w14:paraId="33F14B27" w14:textId="77777777" w:rsidR="00E13AD9" w:rsidRPr="00E13AD9" w:rsidRDefault="00E13AD9" w:rsidP="00E13AD9">
      <w:pPr>
        <w:suppressAutoHyphens/>
        <w:spacing w:after="0" w:line="480" w:lineRule="auto"/>
        <w:rPr>
          <w:rFonts w:ascii="Times New Roman" w:eastAsia="Times New Roman" w:hAnsi="Times New Roman" w:cs="Times New Roman"/>
          <w:spacing w:val="-3"/>
          <w:sz w:val="24"/>
          <w:szCs w:val="20"/>
        </w:rPr>
      </w:pPr>
      <w:r w:rsidRPr="00E13AD9">
        <w:rPr>
          <w:rFonts w:ascii="Times New Roman" w:eastAsia="Times New Roman" w:hAnsi="Times New Roman" w:cs="Times New Roman"/>
          <w:spacing w:val="-3"/>
          <w:sz w:val="24"/>
          <w:szCs w:val="20"/>
        </w:rPr>
        <w:tab/>
      </w:r>
      <w:r w:rsidRPr="00E13AD9">
        <w:rPr>
          <w:rFonts w:ascii="Times New Roman" w:eastAsia="Times New Roman" w:hAnsi="Times New Roman" w:cs="Times New Roman"/>
          <w:b/>
          <w:spacing w:val="-3"/>
          <w:sz w:val="24"/>
          <w:szCs w:val="20"/>
        </w:rPr>
        <w:t>WHEREAS</w:t>
      </w:r>
      <w:r w:rsidRPr="00E13AD9">
        <w:rPr>
          <w:rFonts w:ascii="Times New Roman" w:eastAsia="Times New Roman" w:hAnsi="Times New Roman" w:cs="Times New Roman"/>
          <w:spacing w:val="-3"/>
          <w:sz w:val="24"/>
          <w:szCs w:val="20"/>
        </w:rPr>
        <w:t>, further amendments to the original contract are necessary due to final quantity adjustments, resulting in a decrease to the previously amended contract in the amount of $8,842.20, and bringing the adjusted contract amount to $358,570.65;</w:t>
      </w:r>
    </w:p>
    <w:p w14:paraId="4ADCF2A8" w14:textId="77777777" w:rsidR="00E13AD9" w:rsidRPr="00E13AD9" w:rsidRDefault="00E13AD9" w:rsidP="00E13AD9">
      <w:pPr>
        <w:suppressAutoHyphens/>
        <w:spacing w:after="0" w:line="480" w:lineRule="auto"/>
        <w:rPr>
          <w:rFonts w:ascii="Times New Roman" w:eastAsia="Times New Roman" w:hAnsi="Times New Roman" w:cs="Times New Roman"/>
          <w:spacing w:val="-3"/>
          <w:sz w:val="24"/>
          <w:szCs w:val="20"/>
        </w:rPr>
      </w:pPr>
      <w:r w:rsidRPr="00E13AD9">
        <w:rPr>
          <w:rFonts w:ascii="Times New Roman" w:eastAsia="Times New Roman" w:hAnsi="Times New Roman" w:cs="Times New Roman"/>
          <w:spacing w:val="-3"/>
          <w:sz w:val="24"/>
          <w:szCs w:val="20"/>
        </w:rPr>
        <w:tab/>
      </w:r>
      <w:r w:rsidRPr="00E13AD9">
        <w:rPr>
          <w:rFonts w:ascii="Times New Roman" w:eastAsia="Times New Roman" w:hAnsi="Times New Roman" w:cs="Times New Roman"/>
          <w:b/>
          <w:spacing w:val="-3"/>
          <w:sz w:val="24"/>
          <w:szCs w:val="20"/>
        </w:rPr>
        <w:t>NOW, THEREFORE, BE IT RESOLVED</w:t>
      </w:r>
      <w:r w:rsidRPr="00E13AD9">
        <w:rPr>
          <w:rFonts w:ascii="Times New Roman" w:eastAsia="Times New Roman" w:hAnsi="Times New Roman" w:cs="Times New Roman"/>
          <w:spacing w:val="-3"/>
          <w:sz w:val="24"/>
          <w:szCs w:val="20"/>
        </w:rPr>
        <w:t xml:space="preserve"> by the Mayor and Township Committee, that </w:t>
      </w:r>
      <w:r w:rsidRPr="00E13AD9">
        <w:rPr>
          <w:rFonts w:ascii="Times New Roman" w:eastAsia="Times New Roman" w:hAnsi="Times New Roman" w:cs="Times New Roman"/>
          <w:b/>
          <w:spacing w:val="-3"/>
          <w:sz w:val="24"/>
          <w:szCs w:val="20"/>
        </w:rPr>
        <w:t xml:space="preserve">Change Order No. 2 </w:t>
      </w:r>
      <w:r w:rsidRPr="00E13AD9">
        <w:rPr>
          <w:rFonts w:ascii="Times New Roman" w:eastAsia="Times New Roman" w:hAnsi="Times New Roman" w:cs="Times New Roman"/>
          <w:spacing w:val="-3"/>
          <w:sz w:val="24"/>
          <w:szCs w:val="20"/>
        </w:rPr>
        <w:t xml:space="preserve">in the amount of </w:t>
      </w:r>
      <w:r w:rsidRPr="00E13AD9">
        <w:rPr>
          <w:rFonts w:ascii="Times New Roman" w:eastAsia="Times New Roman" w:hAnsi="Times New Roman" w:cs="Times New Roman"/>
          <w:b/>
          <w:spacing w:val="-3"/>
          <w:sz w:val="24"/>
          <w:szCs w:val="20"/>
        </w:rPr>
        <w:t>$8,842.20 (decrease)</w:t>
      </w:r>
      <w:r w:rsidRPr="00E13AD9">
        <w:rPr>
          <w:rFonts w:ascii="Times New Roman" w:eastAsia="Times New Roman" w:hAnsi="Times New Roman" w:cs="Times New Roman"/>
          <w:spacing w:val="-3"/>
          <w:sz w:val="24"/>
          <w:szCs w:val="20"/>
        </w:rPr>
        <w:t>, which amends the original contract with TKT Construction Co. for the Avian Pump Station, is hereby approved.</w:t>
      </w:r>
    </w:p>
    <w:p w14:paraId="0AB96BB4" w14:textId="77777777" w:rsidR="00E13AD9" w:rsidRDefault="00E13AD9">
      <w:pPr>
        <w:rPr>
          <w:rFonts w:ascii="Times New Roman" w:eastAsia="Calibri" w:hAnsi="Times New Roman" w:cs="Times New Roman"/>
        </w:rPr>
      </w:pPr>
    </w:p>
    <w:p w14:paraId="19885F01" w14:textId="77777777" w:rsidR="00E13AD9" w:rsidRDefault="00E13AD9">
      <w:pPr>
        <w:rPr>
          <w:rFonts w:ascii="Times New Roman" w:eastAsia="Calibri" w:hAnsi="Times New Roman" w:cs="Times New Roman"/>
        </w:rPr>
      </w:pPr>
    </w:p>
    <w:p w14:paraId="74687D13" w14:textId="77777777" w:rsidR="00E13AD9" w:rsidRDefault="00E13AD9">
      <w:pPr>
        <w:rPr>
          <w:rFonts w:ascii="Times New Roman" w:eastAsia="Calibri" w:hAnsi="Times New Roman" w:cs="Times New Roman"/>
        </w:rPr>
      </w:pPr>
    </w:p>
    <w:p w14:paraId="1450DA88" w14:textId="77777777" w:rsidR="00E13AD9" w:rsidRDefault="00E13AD9">
      <w:pPr>
        <w:rPr>
          <w:rFonts w:ascii="Times New Roman" w:eastAsia="Calibri" w:hAnsi="Times New Roman" w:cs="Times New Roman"/>
        </w:rPr>
      </w:pPr>
    </w:p>
    <w:p w14:paraId="2A2AB72E" w14:textId="77777777" w:rsidR="00E13AD9" w:rsidRDefault="00E13AD9">
      <w:pPr>
        <w:rPr>
          <w:rFonts w:ascii="Times New Roman" w:eastAsia="Calibri" w:hAnsi="Times New Roman" w:cs="Times New Roman"/>
        </w:rPr>
      </w:pPr>
    </w:p>
    <w:p w14:paraId="37ADED4B"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25</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267527B2"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NOCITO</w:t>
      </w:r>
      <w:r w:rsidRPr="004848C1">
        <w:rPr>
          <w:rFonts w:ascii="Times New Roman" w:eastAsia="Calibri" w:hAnsi="Times New Roman" w:cs="Times New Roman"/>
        </w:rPr>
        <w:tab/>
      </w:r>
    </w:p>
    <w:p w14:paraId="77809C25"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BF33865"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5CC74565" w14:textId="77777777" w:rsidR="00CE542D" w:rsidRPr="004848C1" w:rsidRDefault="00CE542D" w:rsidP="00CE542D">
      <w:pPr>
        <w:spacing w:after="0" w:line="240" w:lineRule="auto"/>
        <w:rPr>
          <w:rFonts w:ascii="Times New Roman" w:eastAsia="Calibri" w:hAnsi="Times New Roman" w:cs="Times New Roman"/>
        </w:rPr>
      </w:pPr>
    </w:p>
    <w:p w14:paraId="63BE1133" w14:textId="77777777" w:rsidR="00CE542D" w:rsidRDefault="00CE542D" w:rsidP="00CE542D">
      <w:pPr>
        <w:spacing w:after="0" w:line="240" w:lineRule="auto"/>
        <w:rPr>
          <w:rFonts w:ascii="Times New Roman" w:eastAsia="Calibri" w:hAnsi="Times New Roman" w:cs="Times New Roman"/>
        </w:rPr>
      </w:pPr>
    </w:p>
    <w:p w14:paraId="0DA6C5BF" w14:textId="77777777" w:rsidR="00CE542D" w:rsidRPr="004848C1" w:rsidRDefault="00CE542D" w:rsidP="00CE542D">
      <w:pPr>
        <w:spacing w:after="0" w:line="240" w:lineRule="auto"/>
        <w:rPr>
          <w:rFonts w:ascii="Times New Roman" w:eastAsia="Calibri" w:hAnsi="Times New Roman" w:cs="Times New Roman"/>
        </w:rPr>
      </w:pPr>
    </w:p>
    <w:p w14:paraId="51FCD94C"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6C291931" w14:textId="77777777" w:rsidR="00CE542D" w:rsidRPr="004848C1" w:rsidRDefault="00CE542D" w:rsidP="00CE542D">
      <w:pPr>
        <w:spacing w:after="0" w:line="240" w:lineRule="auto"/>
        <w:rPr>
          <w:rFonts w:ascii="Times New Roman" w:eastAsia="Calibri" w:hAnsi="Times New Roman" w:cs="Times New Roman"/>
        </w:rPr>
      </w:pPr>
    </w:p>
    <w:p w14:paraId="7FB84BCE" w14:textId="77777777" w:rsidR="00CE542D" w:rsidRPr="004848C1" w:rsidRDefault="00CE542D" w:rsidP="00CE542D">
      <w:pPr>
        <w:spacing w:after="0" w:line="240" w:lineRule="auto"/>
        <w:rPr>
          <w:rFonts w:ascii="Times New Roman" w:eastAsia="Calibri" w:hAnsi="Times New Roman" w:cs="Times New Roman"/>
        </w:rPr>
      </w:pPr>
    </w:p>
    <w:p w14:paraId="5C412A53" w14:textId="77777777" w:rsidR="00CE542D" w:rsidRPr="004848C1" w:rsidRDefault="00CE542D" w:rsidP="00CE542D">
      <w:pPr>
        <w:spacing w:after="0" w:line="240" w:lineRule="auto"/>
        <w:rPr>
          <w:rFonts w:ascii="Times New Roman" w:eastAsia="Calibri" w:hAnsi="Times New Roman" w:cs="Times New Roman"/>
        </w:rPr>
      </w:pPr>
    </w:p>
    <w:p w14:paraId="4B01A22B"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18B73AAB"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8526CF1" w14:textId="77777777" w:rsidR="00CE542D" w:rsidRDefault="00CE542D" w:rsidP="00CE542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16E5187" w14:textId="7CDC4AB3" w:rsidR="00D52235" w:rsidRDefault="00D52235">
      <w:pPr>
        <w:rPr>
          <w:rFonts w:ascii="Times New Roman" w:eastAsia="Calibri" w:hAnsi="Times New Roman" w:cs="Times New Roman"/>
        </w:rPr>
      </w:pPr>
      <w:r>
        <w:rPr>
          <w:rFonts w:ascii="Times New Roman" w:eastAsia="Calibri" w:hAnsi="Times New Roman" w:cs="Times New Roman"/>
        </w:rPr>
        <w:br w:type="page"/>
      </w:r>
    </w:p>
    <w:p w14:paraId="4BC9DFDB" w14:textId="77777777" w:rsidR="00E13AD9" w:rsidRPr="00E13AD9" w:rsidRDefault="00E13AD9">
      <w:pPr>
        <w:rPr>
          <w:rFonts w:ascii="Times New Roman" w:eastAsia="Calibri" w:hAnsi="Times New Roman" w:cs="Times New Roman"/>
          <w:b/>
          <w:bCs/>
        </w:rPr>
      </w:pPr>
      <w:r w:rsidRPr="00E13AD9">
        <w:rPr>
          <w:rFonts w:ascii="Times New Roman" w:eastAsia="Calibri" w:hAnsi="Times New Roman" w:cs="Times New Roman"/>
          <w:b/>
          <w:bCs/>
        </w:rPr>
        <w:lastRenderedPageBreak/>
        <w:t>RESOLUTION NO. 235-21</w:t>
      </w:r>
    </w:p>
    <w:p w14:paraId="2DE7D459" w14:textId="77777777" w:rsidR="00E13AD9" w:rsidRDefault="00E13AD9">
      <w:pPr>
        <w:rPr>
          <w:rFonts w:ascii="Times New Roman" w:eastAsia="Calibri" w:hAnsi="Times New Roman" w:cs="Times New Roman"/>
        </w:rPr>
      </w:pPr>
    </w:p>
    <w:p w14:paraId="009F5330" w14:textId="078CB91A" w:rsidR="00E13AD9" w:rsidRPr="00E13AD9" w:rsidRDefault="00E13AD9" w:rsidP="00E13AD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APPROVING THE </w:t>
      </w:r>
      <w:r w:rsidRPr="00E13AD9">
        <w:rPr>
          <w:rFonts w:ascii="Times New Roman" w:eastAsia="Times New Roman" w:hAnsi="Times New Roman" w:cs="Times New Roman"/>
          <w:b/>
        </w:rPr>
        <w:t>CANCELL</w:t>
      </w:r>
      <w:r>
        <w:rPr>
          <w:rFonts w:ascii="Times New Roman" w:eastAsia="Times New Roman" w:hAnsi="Times New Roman" w:cs="Times New Roman"/>
          <w:b/>
        </w:rPr>
        <w:t>ATION OF</w:t>
      </w:r>
      <w:r w:rsidRPr="00E13AD9">
        <w:rPr>
          <w:rFonts w:ascii="Times New Roman" w:eastAsia="Times New Roman" w:hAnsi="Times New Roman" w:cs="Times New Roman"/>
          <w:b/>
        </w:rPr>
        <w:t xml:space="preserve"> OUTSTANDING CHECKS</w:t>
      </w:r>
    </w:p>
    <w:p w14:paraId="7B46F6C8" w14:textId="77777777" w:rsidR="00E13AD9" w:rsidRPr="00E13AD9" w:rsidRDefault="00E13AD9" w:rsidP="00E13AD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6C764626" w14:textId="77777777" w:rsidR="00E13AD9" w:rsidRPr="00E13AD9" w:rsidRDefault="00E13AD9" w:rsidP="00E13AD9">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rPr>
          <w:rFonts w:ascii="Times New Roman" w:eastAsia="Times New Roman" w:hAnsi="Times New Roman" w:cs="Times New Roman"/>
        </w:rPr>
      </w:pPr>
    </w:p>
    <w:p w14:paraId="106E0FFA" w14:textId="77777777" w:rsidR="00E13AD9" w:rsidRPr="00E13AD9" w:rsidRDefault="00E13AD9" w:rsidP="00E13AD9">
      <w:pPr>
        <w:tabs>
          <w:tab w:val="left" w:pos="720"/>
        </w:tabs>
        <w:suppressAutoHyphens/>
        <w:spacing w:after="0" w:line="480" w:lineRule="auto"/>
        <w:rPr>
          <w:rFonts w:ascii="Times New Roman" w:eastAsia="Times New Roman" w:hAnsi="Times New Roman" w:cs="Times New Roman"/>
        </w:rPr>
      </w:pPr>
      <w:r w:rsidRPr="00E13AD9">
        <w:rPr>
          <w:rFonts w:ascii="Times New Roman" w:eastAsia="Times New Roman" w:hAnsi="Times New Roman" w:cs="Times New Roman"/>
        </w:rPr>
        <w:tab/>
      </w:r>
      <w:r w:rsidRPr="00E13AD9">
        <w:rPr>
          <w:rFonts w:ascii="Times New Roman" w:eastAsia="Times New Roman" w:hAnsi="Times New Roman" w:cs="Times New Roman"/>
          <w:b/>
        </w:rPr>
        <w:t>WHEREAS</w:t>
      </w:r>
      <w:r w:rsidRPr="00E13AD9">
        <w:rPr>
          <w:rFonts w:ascii="Times New Roman" w:eastAsia="Times New Roman" w:hAnsi="Times New Roman" w:cs="Times New Roman"/>
        </w:rPr>
        <w:t>, upon review of the financial records of various bank accounts maintained by Voorhees Township, it was determined that there are stale-dated outstanding checks; and</w:t>
      </w:r>
    </w:p>
    <w:p w14:paraId="69679A26" w14:textId="77777777" w:rsidR="00E13AD9" w:rsidRPr="00E13AD9" w:rsidRDefault="00E13AD9" w:rsidP="00E13AD9">
      <w:pPr>
        <w:tabs>
          <w:tab w:val="left" w:pos="720"/>
        </w:tabs>
        <w:suppressAutoHyphens/>
        <w:spacing w:after="0" w:line="480" w:lineRule="auto"/>
        <w:rPr>
          <w:rFonts w:ascii="Times New Roman" w:eastAsia="Times New Roman" w:hAnsi="Times New Roman" w:cs="Times New Roman"/>
        </w:rPr>
      </w:pPr>
      <w:r w:rsidRPr="00E13AD9">
        <w:rPr>
          <w:rFonts w:ascii="Times New Roman" w:eastAsia="Times New Roman" w:hAnsi="Times New Roman" w:cs="Times New Roman"/>
        </w:rPr>
        <w:tab/>
      </w:r>
      <w:r w:rsidRPr="00E13AD9">
        <w:rPr>
          <w:rFonts w:ascii="Times New Roman" w:eastAsia="Times New Roman" w:hAnsi="Times New Roman" w:cs="Times New Roman"/>
          <w:b/>
        </w:rPr>
        <w:t>WHEREAS</w:t>
      </w:r>
      <w:r w:rsidRPr="00E13AD9">
        <w:rPr>
          <w:rFonts w:ascii="Times New Roman" w:eastAsia="Times New Roman" w:hAnsi="Times New Roman" w:cs="Times New Roman"/>
        </w:rPr>
        <w:t xml:space="preserve">, it is in the best interest of the Township to </w:t>
      </w:r>
      <w:r w:rsidRPr="00E13AD9">
        <w:rPr>
          <w:rFonts w:ascii="Times New Roman" w:eastAsia="Times New Roman" w:hAnsi="Times New Roman" w:cs="Times New Roman"/>
          <w:b/>
        </w:rPr>
        <w:t>cancel these outstanding checks</w:t>
      </w:r>
      <w:r w:rsidRPr="00E13AD9">
        <w:rPr>
          <w:rFonts w:ascii="Times New Roman" w:eastAsia="Times New Roman" w:hAnsi="Times New Roman" w:cs="Times New Roman"/>
        </w:rPr>
        <w:t>;</w:t>
      </w:r>
    </w:p>
    <w:p w14:paraId="469183B6" w14:textId="77777777" w:rsidR="00E13AD9" w:rsidRPr="00E13AD9" w:rsidRDefault="00E13AD9" w:rsidP="00E13AD9">
      <w:pPr>
        <w:tabs>
          <w:tab w:val="left" w:pos="720"/>
        </w:tabs>
        <w:suppressAutoHyphens/>
        <w:spacing w:after="0" w:line="480" w:lineRule="auto"/>
        <w:rPr>
          <w:rFonts w:ascii="Times New Roman" w:eastAsia="Times New Roman" w:hAnsi="Times New Roman" w:cs="Times New Roman"/>
        </w:rPr>
      </w:pPr>
      <w:r w:rsidRPr="00E13AD9">
        <w:rPr>
          <w:rFonts w:ascii="Times New Roman" w:eastAsia="Times New Roman" w:hAnsi="Times New Roman" w:cs="Times New Roman"/>
        </w:rPr>
        <w:tab/>
      </w:r>
      <w:r w:rsidRPr="00E13AD9">
        <w:rPr>
          <w:rFonts w:ascii="Times New Roman" w:eastAsia="Times New Roman" w:hAnsi="Times New Roman" w:cs="Times New Roman"/>
          <w:b/>
        </w:rPr>
        <w:t>NOW, THEREFORE, BE IT RESOLVED</w:t>
      </w:r>
      <w:r w:rsidRPr="00E13AD9">
        <w:rPr>
          <w:rFonts w:ascii="Times New Roman" w:eastAsia="Times New Roman" w:hAnsi="Times New Roman" w:cs="Times New Roman"/>
        </w:rPr>
        <w:t xml:space="preserve"> by the Mayor and Township Committee of Voorhees Township, that the following outstanding checks be cancelled:</w:t>
      </w:r>
    </w:p>
    <w:p w14:paraId="5776CA23" w14:textId="77777777" w:rsidR="00E13AD9" w:rsidRPr="00E13AD9" w:rsidRDefault="00E13AD9" w:rsidP="00E13AD9">
      <w:pPr>
        <w:spacing w:after="0" w:line="240" w:lineRule="auto"/>
        <w:rPr>
          <w:rFonts w:ascii="Times New Roman" w:eastAsia="Times New Roman" w:hAnsi="Times New Roman" w:cs="Times New Roman"/>
          <w:b/>
        </w:rPr>
      </w:pPr>
    </w:p>
    <w:p w14:paraId="03358593" w14:textId="77777777" w:rsidR="00E13AD9" w:rsidRPr="00E13AD9" w:rsidRDefault="00E13AD9" w:rsidP="00E13AD9">
      <w:pPr>
        <w:spacing w:after="0" w:line="240" w:lineRule="auto"/>
        <w:rPr>
          <w:rFonts w:ascii="Times New Roman" w:eastAsia="Times New Roman" w:hAnsi="Times New Roman" w:cs="Times New Roman"/>
          <w:b/>
        </w:rPr>
      </w:pPr>
    </w:p>
    <w:p w14:paraId="5EAD6A4B" w14:textId="209A04E2" w:rsidR="00E13AD9" w:rsidRPr="00E13AD9" w:rsidRDefault="00E13AD9" w:rsidP="00E13AD9">
      <w:pPr>
        <w:spacing w:after="0" w:line="240" w:lineRule="auto"/>
        <w:rPr>
          <w:rFonts w:ascii="Times New Roman" w:eastAsia="Times New Roman" w:hAnsi="Times New Roman" w:cs="Times New Roman"/>
          <w:b/>
        </w:rPr>
      </w:pPr>
      <w:r w:rsidRPr="00E13AD9">
        <w:rPr>
          <w:rFonts w:ascii="Times New Roman" w:eastAsia="Times New Roman" w:hAnsi="Times New Roman" w:cs="Times New Roman"/>
          <w:b/>
          <w:u w:val="single"/>
        </w:rPr>
        <w:t>ACCOUNT &amp;</w:t>
      </w:r>
      <w:r w:rsidRPr="00E13AD9">
        <w:rPr>
          <w:rFonts w:ascii="Times New Roman" w:eastAsia="Times New Roman" w:hAnsi="Times New Roman" w:cs="Times New Roman"/>
          <w:b/>
        </w:rPr>
        <w:tab/>
        <w:t xml:space="preserve"> </w:t>
      </w:r>
      <w:r>
        <w:rPr>
          <w:rFonts w:ascii="Times New Roman" w:eastAsia="Times New Roman" w:hAnsi="Times New Roman" w:cs="Times New Roman"/>
          <w:b/>
        </w:rPr>
        <w:tab/>
      </w:r>
      <w:r>
        <w:rPr>
          <w:rFonts w:ascii="Times New Roman" w:eastAsia="Times New Roman" w:hAnsi="Times New Roman" w:cs="Times New Roman"/>
          <w:b/>
        </w:rPr>
        <w:tab/>
      </w:r>
      <w:r w:rsidRPr="00E13AD9">
        <w:rPr>
          <w:rFonts w:ascii="Times New Roman" w:eastAsia="Times New Roman" w:hAnsi="Times New Roman" w:cs="Times New Roman"/>
          <w:b/>
          <w:u w:val="single"/>
        </w:rPr>
        <w:t>DATE</w:t>
      </w:r>
      <w:r w:rsidRPr="00E13AD9">
        <w:rPr>
          <w:rFonts w:ascii="Times New Roman" w:eastAsia="Times New Roman" w:hAnsi="Times New Roman" w:cs="Times New Roman"/>
          <w:b/>
        </w:rPr>
        <w:tab/>
      </w:r>
      <w:r>
        <w:rPr>
          <w:rFonts w:ascii="Times New Roman" w:eastAsia="Times New Roman" w:hAnsi="Times New Roman" w:cs="Times New Roman"/>
          <w:b/>
        </w:rPr>
        <w:tab/>
      </w:r>
      <w:r w:rsidRPr="00E13AD9">
        <w:rPr>
          <w:rFonts w:ascii="Times New Roman" w:eastAsia="Times New Roman" w:hAnsi="Times New Roman" w:cs="Times New Roman"/>
          <w:b/>
          <w:u w:val="single"/>
        </w:rPr>
        <w:t>PAYEE</w:t>
      </w:r>
      <w:r>
        <w:rPr>
          <w:rFonts w:ascii="Times New Roman" w:eastAsia="Times New Roman" w:hAnsi="Times New Roman" w:cs="Times New Roman"/>
          <w:b/>
          <w:u w:val="single"/>
        </w:rPr>
        <w:t xml:space="preserve"> </w:t>
      </w:r>
      <w:r w:rsidRPr="00E13AD9">
        <w:rPr>
          <w:rFonts w:ascii="Times New Roman" w:eastAsia="Times New Roman" w:hAnsi="Times New Roman" w:cs="Times New Roman"/>
          <w:b/>
        </w:rPr>
        <w:tab/>
      </w:r>
      <w:r w:rsidRPr="00E13AD9">
        <w:rPr>
          <w:rFonts w:ascii="Times New Roman" w:eastAsia="Times New Roman" w:hAnsi="Times New Roman" w:cs="Times New Roman"/>
          <w:b/>
          <w:u w:val="single"/>
        </w:rPr>
        <w:t>AMOUNT</w:t>
      </w:r>
    </w:p>
    <w:p w14:paraId="3DD3B52F" w14:textId="38E23ECB" w:rsidR="00E13AD9" w:rsidRDefault="00E13AD9" w:rsidP="00E13AD9">
      <w:pPr>
        <w:suppressAutoHyphens/>
        <w:spacing w:after="0" w:line="240" w:lineRule="auto"/>
        <w:rPr>
          <w:rFonts w:ascii="Times New Roman" w:eastAsia="Times New Roman" w:hAnsi="Times New Roman" w:cs="Times New Roman"/>
          <w:b/>
          <w:u w:val="single"/>
        </w:rPr>
      </w:pPr>
      <w:r w:rsidRPr="00E13AD9">
        <w:rPr>
          <w:rFonts w:ascii="Times New Roman" w:eastAsia="Times New Roman" w:hAnsi="Times New Roman" w:cs="Times New Roman"/>
          <w:b/>
          <w:u w:val="single"/>
        </w:rPr>
        <w:t>CHECK #</w:t>
      </w:r>
    </w:p>
    <w:p w14:paraId="5A8FB1CF" w14:textId="77777777" w:rsidR="00E13AD9" w:rsidRPr="00E13AD9" w:rsidRDefault="00E13AD9" w:rsidP="00E13AD9">
      <w:pPr>
        <w:suppressAutoHyphens/>
        <w:spacing w:after="0" w:line="240" w:lineRule="auto"/>
        <w:rPr>
          <w:rFonts w:ascii="Times New Roman" w:eastAsia="Times New Roman" w:hAnsi="Times New Roman" w:cs="Times New Roman"/>
        </w:rPr>
      </w:pPr>
    </w:p>
    <w:p w14:paraId="7DDAA22A" w14:textId="5CBDA488" w:rsidR="00E13AD9" w:rsidRPr="00E13AD9" w:rsidRDefault="00E13AD9" w:rsidP="00E13AD9">
      <w:pPr>
        <w:suppressAutoHyphens/>
        <w:spacing w:after="0" w:line="240" w:lineRule="auto"/>
        <w:rPr>
          <w:rFonts w:ascii="Times New Roman" w:eastAsia="Times New Roman" w:hAnsi="Times New Roman" w:cs="Times New Roman"/>
          <w:b/>
          <w:u w:val="single"/>
        </w:rPr>
      </w:pPr>
      <w:r w:rsidRPr="00E13AD9">
        <w:rPr>
          <w:rFonts w:ascii="Times New Roman" w:eastAsia="Times New Roman" w:hAnsi="Times New Roman" w:cs="Times New Roman"/>
          <w:b/>
          <w:u w:val="single"/>
        </w:rPr>
        <w:t>General Fund</w:t>
      </w:r>
    </w:p>
    <w:p w14:paraId="478C1A25" w14:textId="54541624"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#22862</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Pr>
          <w:rFonts w:ascii="Times New Roman" w:eastAsia="Times New Roman" w:hAnsi="Times New Roman" w:cs="Times New Roman"/>
        </w:rPr>
        <w:tab/>
      </w:r>
      <w:r w:rsidRPr="00E13AD9">
        <w:rPr>
          <w:rFonts w:ascii="Times New Roman" w:eastAsia="Times New Roman" w:hAnsi="Times New Roman" w:cs="Times New Roman"/>
        </w:rPr>
        <w:t>11/23/20</w:t>
      </w:r>
      <w:r w:rsidRPr="00E13AD9">
        <w:rPr>
          <w:rFonts w:ascii="Times New Roman" w:eastAsia="Times New Roman" w:hAnsi="Times New Roman" w:cs="Times New Roman"/>
        </w:rPr>
        <w:tab/>
        <w:t>South Jersey Gas Co.</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t>$  1,126.52</w:t>
      </w:r>
    </w:p>
    <w:p w14:paraId="64D3E511" w14:textId="581F9FC7"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#23041</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Pr>
          <w:rFonts w:ascii="Times New Roman" w:eastAsia="Times New Roman" w:hAnsi="Times New Roman" w:cs="Times New Roman"/>
        </w:rPr>
        <w:tab/>
      </w:r>
      <w:r w:rsidRPr="00E13AD9">
        <w:rPr>
          <w:rFonts w:ascii="Times New Roman" w:eastAsia="Times New Roman" w:hAnsi="Times New Roman" w:cs="Times New Roman"/>
        </w:rPr>
        <w:t>12/14/20</w:t>
      </w:r>
      <w:r w:rsidRPr="00E13AD9">
        <w:rPr>
          <w:rFonts w:ascii="Times New Roman" w:eastAsia="Times New Roman" w:hAnsi="Times New Roman" w:cs="Times New Roman"/>
        </w:rPr>
        <w:tab/>
        <w:t>Jason Shafer</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t xml:space="preserve">         95.00</w:t>
      </w:r>
    </w:p>
    <w:p w14:paraId="30079F09" w14:textId="425394C3"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#23328</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Pr>
          <w:rFonts w:ascii="Times New Roman" w:eastAsia="Times New Roman" w:hAnsi="Times New Roman" w:cs="Times New Roman"/>
        </w:rPr>
        <w:tab/>
      </w:r>
      <w:r w:rsidRPr="00E13AD9">
        <w:rPr>
          <w:rFonts w:ascii="Times New Roman" w:eastAsia="Times New Roman" w:hAnsi="Times New Roman" w:cs="Times New Roman"/>
        </w:rPr>
        <w:t>01/25/21</w:t>
      </w:r>
      <w:r w:rsidRPr="00E13AD9">
        <w:rPr>
          <w:rFonts w:ascii="Times New Roman" w:eastAsia="Times New Roman" w:hAnsi="Times New Roman" w:cs="Times New Roman"/>
        </w:rPr>
        <w:tab/>
        <w:t>NJ Dept. of Health</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t xml:space="preserve">         45.00</w:t>
      </w:r>
    </w:p>
    <w:p w14:paraId="2F6CD84A" w14:textId="5C137344"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#23685</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Pr>
          <w:rFonts w:ascii="Times New Roman" w:eastAsia="Times New Roman" w:hAnsi="Times New Roman" w:cs="Times New Roman"/>
        </w:rPr>
        <w:tab/>
      </w:r>
      <w:r w:rsidRPr="00E13AD9">
        <w:rPr>
          <w:rFonts w:ascii="Times New Roman" w:eastAsia="Times New Roman" w:hAnsi="Times New Roman" w:cs="Times New Roman"/>
        </w:rPr>
        <w:t>03/08/21</w:t>
      </w:r>
      <w:r w:rsidRPr="00E13AD9">
        <w:rPr>
          <w:rFonts w:ascii="Times New Roman" w:eastAsia="Times New Roman" w:hAnsi="Times New Roman" w:cs="Times New Roman"/>
        </w:rPr>
        <w:tab/>
        <w:t>Custom Bandag, Inc.</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u w:val="single"/>
        </w:rPr>
        <w:t xml:space="preserve">       495.98</w:t>
      </w:r>
    </w:p>
    <w:p w14:paraId="7DB25550" w14:textId="7139E373"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t>$  1,762.50</w:t>
      </w:r>
    </w:p>
    <w:p w14:paraId="3D7FD460" w14:textId="77777777" w:rsidR="00E13AD9" w:rsidRPr="00E13AD9" w:rsidRDefault="00E13AD9" w:rsidP="00E13AD9">
      <w:pPr>
        <w:suppressAutoHyphens/>
        <w:spacing w:after="0" w:line="240" w:lineRule="auto"/>
        <w:ind w:firstLine="720"/>
        <w:rPr>
          <w:rFonts w:ascii="Times New Roman" w:eastAsia="Times New Roman" w:hAnsi="Times New Roman" w:cs="Times New Roman"/>
        </w:rPr>
      </w:pPr>
    </w:p>
    <w:p w14:paraId="6C033985" w14:textId="7126C942" w:rsidR="00E13AD9" w:rsidRPr="00E13AD9" w:rsidRDefault="00E13AD9" w:rsidP="00E13AD9">
      <w:pPr>
        <w:suppressAutoHyphens/>
        <w:spacing w:after="0" w:line="240" w:lineRule="auto"/>
        <w:rPr>
          <w:rFonts w:ascii="Times New Roman" w:eastAsia="Times New Roman" w:hAnsi="Times New Roman" w:cs="Times New Roman"/>
          <w:b/>
          <w:u w:val="single"/>
        </w:rPr>
      </w:pPr>
      <w:r>
        <w:rPr>
          <w:rFonts w:ascii="Times New Roman" w:eastAsia="Times New Roman" w:hAnsi="Times New Roman" w:cs="Times New Roman"/>
          <w:b/>
          <w:u w:val="single"/>
        </w:rPr>
        <w:t>P</w:t>
      </w:r>
      <w:r w:rsidRPr="00E13AD9">
        <w:rPr>
          <w:rFonts w:ascii="Times New Roman" w:eastAsia="Times New Roman" w:hAnsi="Times New Roman" w:cs="Times New Roman"/>
          <w:b/>
          <w:u w:val="single"/>
        </w:rPr>
        <w:t>ayroll Fund</w:t>
      </w:r>
    </w:p>
    <w:p w14:paraId="52C28A91" w14:textId="6AE5C5E8"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#40513</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Pr>
          <w:rFonts w:ascii="Times New Roman" w:eastAsia="Times New Roman" w:hAnsi="Times New Roman" w:cs="Times New Roman"/>
        </w:rPr>
        <w:tab/>
      </w:r>
      <w:r w:rsidRPr="00E13AD9">
        <w:rPr>
          <w:rFonts w:ascii="Times New Roman" w:eastAsia="Times New Roman" w:hAnsi="Times New Roman" w:cs="Times New Roman"/>
        </w:rPr>
        <w:t>11/13/20</w:t>
      </w:r>
      <w:r w:rsidRPr="00E13AD9">
        <w:rPr>
          <w:rFonts w:ascii="Times New Roman" w:eastAsia="Times New Roman" w:hAnsi="Times New Roman" w:cs="Times New Roman"/>
        </w:rPr>
        <w:tab/>
      </w:r>
      <w:r>
        <w:rPr>
          <w:rFonts w:ascii="Times New Roman" w:eastAsia="Times New Roman" w:hAnsi="Times New Roman" w:cs="Times New Roman"/>
        </w:rPr>
        <w:t>M</w:t>
      </w:r>
      <w:r w:rsidRPr="00E13AD9">
        <w:rPr>
          <w:rFonts w:ascii="Times New Roman" w:eastAsia="Times New Roman" w:hAnsi="Times New Roman" w:cs="Times New Roman"/>
        </w:rPr>
        <w:t>ark Paranto</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t>$       96.12</w:t>
      </w:r>
    </w:p>
    <w:p w14:paraId="0C4AC235" w14:textId="2F60C660"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#40535</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Pr>
          <w:rFonts w:ascii="Times New Roman" w:eastAsia="Times New Roman" w:hAnsi="Times New Roman" w:cs="Times New Roman"/>
        </w:rPr>
        <w:tab/>
      </w:r>
      <w:r w:rsidRPr="00E13AD9">
        <w:rPr>
          <w:rFonts w:ascii="Times New Roman" w:eastAsia="Times New Roman" w:hAnsi="Times New Roman" w:cs="Times New Roman"/>
        </w:rPr>
        <w:t>11/13/20</w:t>
      </w:r>
      <w:r w:rsidRPr="00E13AD9">
        <w:rPr>
          <w:rFonts w:ascii="Times New Roman" w:eastAsia="Times New Roman" w:hAnsi="Times New Roman" w:cs="Times New Roman"/>
        </w:rPr>
        <w:tab/>
        <w:t>Salvatore DelPalazzo</w:t>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u w:val="single"/>
        </w:rPr>
        <w:t xml:space="preserve">         55.94</w:t>
      </w:r>
    </w:p>
    <w:p w14:paraId="2B092374" w14:textId="2EA70D7E" w:rsidR="00E13AD9" w:rsidRPr="00E13AD9" w:rsidRDefault="00E13AD9" w:rsidP="00E13AD9">
      <w:pPr>
        <w:suppressAutoHyphens/>
        <w:spacing w:after="0" w:line="240" w:lineRule="auto"/>
        <w:rPr>
          <w:rFonts w:ascii="Times New Roman" w:eastAsia="Times New Roman" w:hAnsi="Times New Roman" w:cs="Times New Roman"/>
        </w:rPr>
      </w:pP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r>
      <w:r w:rsidRPr="00E13AD9">
        <w:rPr>
          <w:rFonts w:ascii="Times New Roman" w:eastAsia="Times New Roman" w:hAnsi="Times New Roman" w:cs="Times New Roman"/>
        </w:rPr>
        <w:tab/>
        <w:t>$     152.06</w:t>
      </w:r>
    </w:p>
    <w:p w14:paraId="3D6B9779" w14:textId="3AB99795" w:rsidR="00E13AD9" w:rsidRDefault="00E13AD9">
      <w:pPr>
        <w:rPr>
          <w:rFonts w:ascii="Times New Roman" w:eastAsia="Calibri" w:hAnsi="Times New Roman" w:cs="Times New Roman"/>
        </w:rPr>
      </w:pPr>
    </w:p>
    <w:p w14:paraId="7CF8F961" w14:textId="77777777" w:rsidR="00E13AD9" w:rsidRDefault="00E13AD9">
      <w:pPr>
        <w:rPr>
          <w:rFonts w:ascii="Times New Roman" w:eastAsia="Calibri" w:hAnsi="Times New Roman" w:cs="Times New Roman"/>
        </w:rPr>
      </w:pPr>
    </w:p>
    <w:p w14:paraId="1D2A2395"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25</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74A3D049"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NOCITO</w:t>
      </w:r>
      <w:r w:rsidRPr="004848C1">
        <w:rPr>
          <w:rFonts w:ascii="Times New Roman" w:eastAsia="Calibri" w:hAnsi="Times New Roman" w:cs="Times New Roman"/>
        </w:rPr>
        <w:tab/>
      </w:r>
    </w:p>
    <w:p w14:paraId="4B7A7376"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33AC41EC"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269BC38" w14:textId="77777777" w:rsidR="00CE542D" w:rsidRPr="004848C1" w:rsidRDefault="00CE542D" w:rsidP="00CE542D">
      <w:pPr>
        <w:spacing w:after="0" w:line="240" w:lineRule="auto"/>
        <w:rPr>
          <w:rFonts w:ascii="Times New Roman" w:eastAsia="Calibri" w:hAnsi="Times New Roman" w:cs="Times New Roman"/>
        </w:rPr>
      </w:pPr>
    </w:p>
    <w:p w14:paraId="5D66A71B" w14:textId="77777777" w:rsidR="00CE542D" w:rsidRDefault="00CE542D" w:rsidP="00CE542D">
      <w:pPr>
        <w:spacing w:after="0" w:line="240" w:lineRule="auto"/>
        <w:rPr>
          <w:rFonts w:ascii="Times New Roman" w:eastAsia="Calibri" w:hAnsi="Times New Roman" w:cs="Times New Roman"/>
        </w:rPr>
      </w:pPr>
    </w:p>
    <w:p w14:paraId="46258CE7" w14:textId="77777777" w:rsidR="00CE542D" w:rsidRPr="004848C1" w:rsidRDefault="00CE542D" w:rsidP="00CE542D">
      <w:pPr>
        <w:spacing w:after="0" w:line="240" w:lineRule="auto"/>
        <w:rPr>
          <w:rFonts w:ascii="Times New Roman" w:eastAsia="Calibri" w:hAnsi="Times New Roman" w:cs="Times New Roman"/>
        </w:rPr>
      </w:pPr>
    </w:p>
    <w:p w14:paraId="299B4872"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4536FEAD" w14:textId="77777777" w:rsidR="00CE542D" w:rsidRPr="004848C1" w:rsidRDefault="00CE542D" w:rsidP="00CE542D">
      <w:pPr>
        <w:spacing w:after="0" w:line="240" w:lineRule="auto"/>
        <w:rPr>
          <w:rFonts w:ascii="Times New Roman" w:eastAsia="Calibri" w:hAnsi="Times New Roman" w:cs="Times New Roman"/>
        </w:rPr>
      </w:pPr>
    </w:p>
    <w:p w14:paraId="69D514B4" w14:textId="77777777" w:rsidR="00CE542D" w:rsidRPr="004848C1" w:rsidRDefault="00CE542D" w:rsidP="00CE542D">
      <w:pPr>
        <w:spacing w:after="0" w:line="240" w:lineRule="auto"/>
        <w:rPr>
          <w:rFonts w:ascii="Times New Roman" w:eastAsia="Calibri" w:hAnsi="Times New Roman" w:cs="Times New Roman"/>
        </w:rPr>
      </w:pPr>
    </w:p>
    <w:p w14:paraId="2E881FC6" w14:textId="77777777" w:rsidR="00CE542D" w:rsidRPr="004848C1" w:rsidRDefault="00CE542D" w:rsidP="00CE542D">
      <w:pPr>
        <w:spacing w:after="0" w:line="240" w:lineRule="auto"/>
        <w:rPr>
          <w:rFonts w:ascii="Times New Roman" w:eastAsia="Calibri" w:hAnsi="Times New Roman" w:cs="Times New Roman"/>
        </w:rPr>
      </w:pPr>
    </w:p>
    <w:p w14:paraId="3737B55D"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F3580BB"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2987EDD" w14:textId="77777777" w:rsidR="00CE542D" w:rsidRDefault="00CE542D" w:rsidP="00CE542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6A686864" w14:textId="639EC244" w:rsidR="00D52235" w:rsidRDefault="00D52235">
      <w:pPr>
        <w:rPr>
          <w:rFonts w:ascii="Times New Roman" w:eastAsia="Calibri" w:hAnsi="Times New Roman" w:cs="Times New Roman"/>
        </w:rPr>
      </w:pPr>
      <w:r>
        <w:rPr>
          <w:rFonts w:ascii="Times New Roman" w:eastAsia="Calibri" w:hAnsi="Times New Roman" w:cs="Times New Roman"/>
        </w:rPr>
        <w:br w:type="page"/>
      </w:r>
    </w:p>
    <w:p w14:paraId="51A3E78A" w14:textId="7A3F6A0B" w:rsidR="00D52235" w:rsidRPr="00EB29F5" w:rsidRDefault="00EB29F5" w:rsidP="002C3AD4">
      <w:pPr>
        <w:rPr>
          <w:rFonts w:ascii="Times New Roman" w:eastAsia="Calibri" w:hAnsi="Times New Roman" w:cs="Times New Roman"/>
          <w:b/>
          <w:bCs/>
        </w:rPr>
      </w:pPr>
      <w:r w:rsidRPr="00EB29F5">
        <w:rPr>
          <w:rFonts w:ascii="Times New Roman" w:eastAsia="Calibri" w:hAnsi="Times New Roman" w:cs="Times New Roman"/>
          <w:b/>
          <w:bCs/>
        </w:rPr>
        <w:lastRenderedPageBreak/>
        <w:t>RESOLUTION NO. 236-21</w:t>
      </w:r>
    </w:p>
    <w:p w14:paraId="6DD429D7" w14:textId="7F560D6B" w:rsidR="00EB29F5" w:rsidRPr="00EB29F5" w:rsidRDefault="00EB29F5" w:rsidP="002C3AD4">
      <w:pPr>
        <w:rPr>
          <w:rFonts w:ascii="Times New Roman" w:eastAsia="Calibri" w:hAnsi="Times New Roman" w:cs="Times New Roman"/>
        </w:rPr>
      </w:pPr>
    </w:p>
    <w:p w14:paraId="565261A7" w14:textId="2505B0AB" w:rsidR="00EB29F5" w:rsidRPr="00EB29F5" w:rsidRDefault="00EB29F5" w:rsidP="00EB29F5">
      <w:pPr>
        <w:pBdr>
          <w:top w:val="nil"/>
          <w:left w:val="nil"/>
          <w:bottom w:val="nil"/>
          <w:right w:val="nil"/>
          <w:between w:val="nil"/>
          <w:bar w:val="nil"/>
        </w:pBdr>
        <w:spacing w:after="0" w:line="240" w:lineRule="auto"/>
        <w:ind w:left="56"/>
        <w:jc w:val="center"/>
        <w:rPr>
          <w:rFonts w:ascii="Times New Roman" w:eastAsia="Arial Unicode MS" w:hAnsi="Times New Roman" w:cs="Arial Unicode MS"/>
          <w:b/>
          <w:bCs/>
          <w:color w:val="000000"/>
          <w:u w:color="000000"/>
          <w:bdr w:val="nil"/>
        </w:rPr>
      </w:pPr>
      <w:r w:rsidRPr="00EB29F5">
        <w:rPr>
          <w:rFonts w:ascii="Times New Roman" w:eastAsia="Arial Unicode MS" w:hAnsi="Times New Roman" w:cs="Arial Unicode MS"/>
          <w:b/>
          <w:bCs/>
          <w:color w:val="161616"/>
          <w:u w:color="161616"/>
          <w:bdr w:val="nil"/>
        </w:rPr>
        <w:t>APPROVING</w:t>
      </w:r>
      <w:r w:rsidRPr="00EB29F5">
        <w:rPr>
          <w:rFonts w:ascii="Times New Roman" w:eastAsia="Arial Unicode MS" w:hAnsi="Times New Roman" w:cs="Arial Unicode MS"/>
          <w:b/>
          <w:bCs/>
          <w:color w:val="161616"/>
          <w:spacing w:val="-18"/>
          <w:u w:color="161616"/>
          <w:bdr w:val="nil"/>
        </w:rPr>
        <w:t xml:space="preserve"> </w:t>
      </w:r>
      <w:r w:rsidRPr="00EB29F5">
        <w:rPr>
          <w:rFonts w:ascii="Times New Roman" w:eastAsia="Arial Unicode MS" w:hAnsi="Times New Roman" w:cs="Arial Unicode MS"/>
          <w:b/>
          <w:bCs/>
          <w:color w:val="161616"/>
          <w:u w:color="161616"/>
          <w:bdr w:val="nil"/>
        </w:rPr>
        <w:t>RIGHT-OF-WAY</w:t>
      </w:r>
      <w:r w:rsidRPr="00EB29F5">
        <w:rPr>
          <w:rFonts w:ascii="Times New Roman" w:eastAsia="Arial Unicode MS" w:hAnsi="Times New Roman" w:cs="Arial Unicode MS"/>
          <w:b/>
          <w:bCs/>
          <w:color w:val="161616"/>
          <w:spacing w:val="15"/>
          <w:u w:color="161616"/>
          <w:bdr w:val="nil"/>
        </w:rPr>
        <w:t xml:space="preserve"> </w:t>
      </w:r>
      <w:r w:rsidRPr="00EB29F5">
        <w:rPr>
          <w:rFonts w:ascii="Times New Roman" w:eastAsia="Arial Unicode MS" w:hAnsi="Times New Roman" w:cs="Arial Unicode MS"/>
          <w:b/>
          <w:bCs/>
          <w:color w:val="161616"/>
          <w:u w:color="161616"/>
          <w:bdr w:val="nil"/>
        </w:rPr>
        <w:t>USE AGREEMENT BETWEEN THE TOWNSHIP OF VOORHEES</w:t>
      </w:r>
      <w:r w:rsidRPr="00EB29F5">
        <w:rPr>
          <w:rFonts w:ascii="Times New Roman" w:eastAsia="Arial Unicode MS" w:hAnsi="Times New Roman" w:cs="Arial Unicode MS"/>
          <w:b/>
          <w:bCs/>
          <w:color w:val="161616"/>
          <w:spacing w:val="35"/>
          <w:u w:color="161616"/>
          <w:bdr w:val="nil"/>
        </w:rPr>
        <w:t xml:space="preserve"> AND</w:t>
      </w:r>
      <w:r w:rsidRPr="00EB29F5">
        <w:rPr>
          <w:rFonts w:ascii="Times New Roman" w:eastAsia="Arial Unicode MS" w:hAnsi="Times New Roman" w:cs="Arial Unicode MS"/>
          <w:b/>
          <w:bCs/>
          <w:color w:val="161616"/>
          <w:u w:color="161616"/>
          <w:bdr w:val="nil"/>
        </w:rPr>
        <w:t xml:space="preserve"> CROSS RIVER FIBER, LLC </w:t>
      </w:r>
    </w:p>
    <w:p w14:paraId="3179211B" w14:textId="77777777" w:rsidR="00EB29F5" w:rsidRPr="00EB29F5" w:rsidRDefault="00EB29F5" w:rsidP="00EB29F5">
      <w:pPr>
        <w:pBdr>
          <w:top w:val="nil"/>
          <w:left w:val="nil"/>
          <w:bottom w:val="nil"/>
          <w:right w:val="nil"/>
          <w:between w:val="nil"/>
          <w:bar w:val="nil"/>
        </w:pBdr>
        <w:spacing w:after="0" w:line="240" w:lineRule="auto"/>
        <w:ind w:firstLine="720"/>
        <w:rPr>
          <w:rFonts w:ascii="Times New Roman" w:eastAsia="Arial Unicode MS" w:hAnsi="Times New Roman" w:cs="Arial Unicode MS"/>
          <w:color w:val="141415"/>
          <w:u w:color="141415"/>
          <w:bdr w:val="nil"/>
        </w:rPr>
      </w:pPr>
    </w:p>
    <w:p w14:paraId="0EF7CFB2" w14:textId="77777777" w:rsidR="00EB29F5" w:rsidRPr="00EB29F5" w:rsidRDefault="00EB29F5" w:rsidP="00EB29F5">
      <w:pPr>
        <w:pBdr>
          <w:top w:val="nil"/>
          <w:left w:val="nil"/>
          <w:bottom w:val="nil"/>
          <w:right w:val="nil"/>
          <w:between w:val="nil"/>
          <w:bar w:val="nil"/>
        </w:pBdr>
        <w:spacing w:after="0" w:line="240" w:lineRule="auto"/>
        <w:ind w:firstLine="720"/>
        <w:rPr>
          <w:rFonts w:ascii="Times New Roman" w:eastAsia="Arial Unicode MS" w:hAnsi="Times New Roman" w:cs="Arial Unicode MS"/>
          <w:color w:val="141415"/>
          <w:u w:color="141415"/>
          <w:bdr w:val="nil"/>
        </w:rPr>
      </w:pPr>
    </w:p>
    <w:p w14:paraId="750D68DE" w14:textId="66576982"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D1D1D"/>
          <w:u w:color="1D1D1D"/>
          <w:bdr w:val="nil"/>
        </w:rPr>
      </w:pPr>
      <w:r w:rsidRPr="00EB29F5">
        <w:rPr>
          <w:rFonts w:ascii="Times New Roman" w:eastAsia="Arial Unicode MS" w:hAnsi="Times New Roman" w:cs="Arial Unicode MS"/>
          <w:b/>
          <w:bCs/>
          <w:color w:val="141415"/>
          <w:u w:color="141415"/>
          <w:bdr w:val="nil"/>
        </w:rPr>
        <w:t>WHEREAS,</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Cross </w:t>
      </w:r>
      <w:r w:rsidRPr="00EB29F5">
        <w:rPr>
          <w:rFonts w:ascii="Times New Roman" w:eastAsia="Arial Unicode MS" w:hAnsi="Times New Roman" w:cs="Arial Unicode MS"/>
          <w:color w:val="141415"/>
          <w:u w:color="141415"/>
          <w:bdr w:val="nil"/>
        </w:rPr>
        <w:t xml:space="preserve">River Fiber LLC </w:t>
      </w:r>
      <w:r w:rsidRPr="00EB29F5">
        <w:rPr>
          <w:rFonts w:ascii="Times New Roman" w:eastAsia="Arial Unicode MS" w:hAnsi="Times New Roman" w:cs="Arial Unicode MS"/>
          <w:color w:val="1D1D1D"/>
          <w:u w:color="1D1D1D"/>
          <w:bdr w:val="nil"/>
        </w:rPr>
        <w:t xml:space="preserve">("Cross River </w:t>
      </w:r>
      <w:r w:rsidRPr="00EB29F5">
        <w:rPr>
          <w:rFonts w:ascii="Times New Roman" w:eastAsia="Arial Unicode MS" w:hAnsi="Times New Roman" w:cs="Arial Unicode MS"/>
          <w:color w:val="141415"/>
          <w:u w:color="141415"/>
          <w:bdr w:val="nil"/>
        </w:rPr>
        <w:t xml:space="preserve">Fiber"), </w:t>
      </w:r>
      <w:r w:rsidRPr="00EB29F5">
        <w:rPr>
          <w:rFonts w:ascii="Times New Roman" w:eastAsia="Arial Unicode MS" w:hAnsi="Times New Roman" w:cs="Arial Unicode MS"/>
          <w:color w:val="1D1D1D"/>
          <w:u w:color="1D1D1D"/>
          <w:bdr w:val="nil"/>
        </w:rPr>
        <w:t xml:space="preserve">seeks </w:t>
      </w:r>
      <w:r w:rsidRPr="00EB29F5">
        <w:rPr>
          <w:rFonts w:ascii="Times New Roman" w:eastAsia="Arial Unicode MS" w:hAnsi="Times New Roman" w:cs="Arial Unicode MS"/>
          <w:color w:val="141415"/>
          <w:u w:color="141415"/>
          <w:bdr w:val="nil"/>
        </w:rPr>
        <w:t xml:space="preserve">to place telecommunication </w:t>
      </w:r>
      <w:r w:rsidRPr="00EB29F5">
        <w:rPr>
          <w:rFonts w:ascii="Times New Roman" w:eastAsia="Arial Unicode MS" w:hAnsi="Times New Roman" w:cs="Arial Unicode MS"/>
          <w:color w:val="1D1D1D"/>
          <w:u w:color="1D1D1D"/>
          <w:bdr w:val="nil"/>
        </w:rPr>
        <w:t xml:space="preserve">facilities </w:t>
      </w:r>
      <w:r w:rsidRPr="00EB29F5">
        <w:rPr>
          <w:rFonts w:ascii="Times New Roman" w:eastAsia="Arial Unicode MS" w:hAnsi="Times New Roman" w:cs="Arial Unicode MS"/>
          <w:color w:val="141415"/>
          <w:u w:color="141415"/>
          <w:bdr w:val="nil"/>
        </w:rPr>
        <w:t xml:space="preserve">aerially on </w:t>
      </w:r>
      <w:r w:rsidRPr="00EB29F5">
        <w:rPr>
          <w:rFonts w:ascii="Times New Roman" w:eastAsia="Arial Unicode MS" w:hAnsi="Times New Roman" w:cs="Arial Unicode MS"/>
          <w:color w:val="1D1D1D"/>
          <w:u w:color="1D1D1D"/>
          <w:bdr w:val="nil"/>
        </w:rPr>
        <w:t xml:space="preserve">utility poles </w:t>
      </w:r>
      <w:r w:rsidRPr="00EB29F5">
        <w:rPr>
          <w:rFonts w:ascii="Times New Roman" w:eastAsia="Arial Unicode MS" w:hAnsi="Times New Roman" w:cs="Arial Unicode MS"/>
          <w:color w:val="141415"/>
          <w:u w:color="141415"/>
          <w:bdr w:val="nil"/>
        </w:rPr>
        <w:t xml:space="preserve">or in an underground </w:t>
      </w:r>
      <w:r w:rsidRPr="00EB29F5">
        <w:rPr>
          <w:rFonts w:ascii="Times New Roman" w:eastAsia="Arial Unicode MS" w:hAnsi="Times New Roman" w:cs="Arial Unicode MS"/>
          <w:color w:val="1D1D1D"/>
          <w:u w:color="1D1D1D"/>
          <w:bdr w:val="nil"/>
        </w:rPr>
        <w:t xml:space="preserve">conduit </w:t>
      </w:r>
      <w:r w:rsidRPr="00EB29F5">
        <w:rPr>
          <w:rFonts w:ascii="Times New Roman" w:eastAsia="Arial Unicode MS" w:hAnsi="Times New Roman" w:cs="Arial Unicode MS"/>
          <w:color w:val="141415"/>
          <w:u w:color="141415"/>
          <w:bdr w:val="nil"/>
        </w:rPr>
        <w:t xml:space="preserve">in </w:t>
      </w:r>
      <w:r w:rsidRPr="00EB29F5">
        <w:rPr>
          <w:rFonts w:ascii="Times New Roman" w:eastAsia="Arial Unicode MS" w:hAnsi="Times New Roman" w:cs="Arial Unicode MS"/>
          <w:color w:val="1D1D1D"/>
          <w:u w:color="1D1D1D"/>
          <w:bdr w:val="nil"/>
        </w:rPr>
        <w:t xml:space="preserve">the </w:t>
      </w:r>
      <w:r w:rsidRPr="00EB29F5">
        <w:rPr>
          <w:rFonts w:ascii="Times New Roman" w:eastAsia="Arial Unicode MS" w:hAnsi="Times New Roman" w:cs="Arial Unicode MS"/>
          <w:color w:val="141415"/>
          <w:u w:color="141415"/>
          <w:bdr w:val="nil"/>
        </w:rPr>
        <w:t>Pub</w:t>
      </w:r>
      <w:r w:rsidRPr="00EB29F5">
        <w:rPr>
          <w:rFonts w:ascii="Times New Roman" w:eastAsia="Arial Unicode MS" w:hAnsi="Times New Roman" w:cs="Arial Unicode MS"/>
          <w:color w:val="272727"/>
          <w:u w:color="272727"/>
          <w:bdr w:val="nil"/>
        </w:rPr>
        <w:t>l</w:t>
      </w:r>
      <w:r w:rsidRPr="00EB29F5">
        <w:rPr>
          <w:rFonts w:ascii="Times New Roman" w:eastAsia="Arial Unicode MS" w:hAnsi="Times New Roman" w:cs="Arial Unicode MS"/>
          <w:color w:val="141415"/>
          <w:u w:color="141415"/>
          <w:bdr w:val="nil"/>
        </w:rPr>
        <w:t>ic Rights-of-</w:t>
      </w:r>
      <w:r w:rsidRPr="00EB29F5">
        <w:rPr>
          <w:rFonts w:ascii="Times New Roman" w:eastAsia="Arial Unicode MS" w:hAnsi="Times New Roman" w:cs="Arial Unicode MS"/>
          <w:color w:val="1D1D1D"/>
          <w:u w:color="1D1D1D"/>
          <w:bdr w:val="nil"/>
        </w:rPr>
        <w:t xml:space="preserve">Way </w:t>
      </w:r>
      <w:r w:rsidRPr="00EB29F5">
        <w:rPr>
          <w:rFonts w:ascii="Times New Roman" w:eastAsia="Arial Unicode MS" w:hAnsi="Times New Roman" w:cs="Arial Unicode MS"/>
          <w:color w:val="141415"/>
          <w:u w:color="141415"/>
          <w:bdr w:val="nil"/>
        </w:rPr>
        <w:t xml:space="preserve">within the </w:t>
      </w:r>
      <w:r w:rsidRPr="00EB29F5">
        <w:rPr>
          <w:rFonts w:ascii="Times New Roman" w:eastAsia="Arial Unicode MS" w:hAnsi="Times New Roman" w:cs="Arial Unicode MS"/>
          <w:color w:val="1D1D1D"/>
          <w:u w:color="1D1D1D"/>
          <w:bdr w:val="nil"/>
        </w:rPr>
        <w:t>Township of Voorhees</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for </w:t>
      </w:r>
      <w:r w:rsidRPr="00EB29F5">
        <w:rPr>
          <w:rFonts w:ascii="Times New Roman" w:eastAsia="Arial Unicode MS" w:hAnsi="Times New Roman" w:cs="Arial Unicode MS"/>
          <w:color w:val="141415"/>
          <w:u w:color="141415"/>
          <w:bdr w:val="nil"/>
        </w:rPr>
        <w:t xml:space="preserve">the purpose of owning, </w:t>
      </w:r>
      <w:r w:rsidRPr="00EB29F5">
        <w:rPr>
          <w:rFonts w:ascii="Times New Roman" w:eastAsia="Arial Unicode MS" w:hAnsi="Times New Roman" w:cs="Arial Unicode MS"/>
          <w:color w:val="1D1D1D"/>
          <w:u w:color="1D1D1D"/>
          <w:bdr w:val="nil"/>
        </w:rPr>
        <w:t xml:space="preserve">constructing, installing, </w:t>
      </w:r>
      <w:r w:rsidRPr="00EB29F5">
        <w:rPr>
          <w:rFonts w:ascii="Times New Roman" w:eastAsia="Arial Unicode MS" w:hAnsi="Times New Roman" w:cs="Arial Unicode MS"/>
          <w:color w:val="141415"/>
          <w:u w:color="141415"/>
          <w:bdr w:val="nil"/>
        </w:rPr>
        <w:t xml:space="preserve">operating, </w:t>
      </w:r>
      <w:r w:rsidRPr="00EB29F5">
        <w:rPr>
          <w:rFonts w:ascii="Times New Roman" w:eastAsia="Arial Unicode MS" w:hAnsi="Times New Roman" w:cs="Arial Unicode MS"/>
          <w:color w:val="1D1D1D"/>
          <w:u w:color="1D1D1D"/>
          <w:bdr w:val="nil"/>
        </w:rPr>
        <w:t>repairing and maintaining a</w:t>
      </w:r>
      <w:r w:rsidRPr="00EB29F5">
        <w:rPr>
          <w:rFonts w:ascii="Times New Roman" w:eastAsia="Arial Unicode MS" w:hAnsi="Times New Roman" w:cs="Arial Unicode MS"/>
          <w:color w:val="141415"/>
          <w:u w:color="141415"/>
          <w:bdr w:val="nil"/>
        </w:rPr>
        <w:t xml:space="preserve"> telecommunications </w:t>
      </w:r>
      <w:r w:rsidRPr="00EB29F5">
        <w:rPr>
          <w:rFonts w:ascii="Times New Roman" w:eastAsia="Arial Unicode MS" w:hAnsi="Times New Roman" w:cs="Arial Unicode MS"/>
          <w:color w:val="1D1D1D"/>
          <w:u w:color="1D1D1D"/>
          <w:bdr w:val="nil"/>
        </w:rPr>
        <w:t>system; and</w:t>
      </w:r>
    </w:p>
    <w:p w14:paraId="1E7D158B" w14:textId="77777777"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D1D1D"/>
          <w:u w:color="1D1D1D"/>
          <w:bdr w:val="nil"/>
        </w:rPr>
      </w:pPr>
      <w:r w:rsidRPr="00EB29F5">
        <w:rPr>
          <w:rFonts w:ascii="Times New Roman" w:eastAsia="Arial Unicode MS" w:hAnsi="Times New Roman" w:cs="Arial Unicode MS"/>
          <w:b/>
          <w:bCs/>
          <w:color w:val="141415"/>
          <w:u w:color="141415"/>
          <w:bdr w:val="nil"/>
        </w:rPr>
        <w:t>WHEREAS,</w:t>
      </w:r>
      <w:r w:rsidRPr="00EB29F5">
        <w:rPr>
          <w:rFonts w:ascii="Times New Roman" w:eastAsia="Arial Unicode MS" w:hAnsi="Times New Roman" w:cs="Arial Unicode MS"/>
          <w:color w:val="141415"/>
          <w:u w:color="141415"/>
          <w:bdr w:val="nil"/>
        </w:rPr>
        <w:t xml:space="preserve"> Cross </w:t>
      </w:r>
      <w:r w:rsidRPr="00EB29F5">
        <w:rPr>
          <w:rFonts w:ascii="Times New Roman" w:eastAsia="Arial Unicode MS" w:hAnsi="Times New Roman" w:cs="Arial Unicode MS"/>
          <w:color w:val="1D1D1D"/>
          <w:u w:color="1D1D1D"/>
          <w:bdr w:val="nil"/>
        </w:rPr>
        <w:t xml:space="preserve">River Fiber was approved </w:t>
      </w:r>
      <w:r w:rsidRPr="00EB29F5">
        <w:rPr>
          <w:rFonts w:ascii="Times New Roman" w:eastAsia="Arial Unicode MS" w:hAnsi="Times New Roman" w:cs="Arial Unicode MS"/>
          <w:color w:val="141415"/>
          <w:u w:color="141415"/>
          <w:bdr w:val="nil"/>
        </w:rPr>
        <w:t xml:space="preserve">by the </w:t>
      </w:r>
      <w:r w:rsidRPr="00EB29F5">
        <w:rPr>
          <w:rFonts w:ascii="Times New Roman" w:eastAsia="Arial Unicode MS" w:hAnsi="Times New Roman" w:cs="Arial Unicode MS"/>
          <w:color w:val="1D1D1D"/>
          <w:u w:color="1D1D1D"/>
          <w:bdr w:val="nil"/>
        </w:rPr>
        <w:t xml:space="preserve">New Jersey Board </w:t>
      </w:r>
      <w:r w:rsidRPr="00EB29F5">
        <w:rPr>
          <w:rFonts w:ascii="Times New Roman" w:eastAsia="Arial Unicode MS" w:hAnsi="Times New Roman" w:cs="Arial Unicode MS"/>
          <w:color w:val="141415"/>
          <w:u w:color="141415"/>
          <w:bdr w:val="nil"/>
        </w:rPr>
        <w:t xml:space="preserve">of </w:t>
      </w:r>
      <w:r w:rsidRPr="00EB29F5">
        <w:rPr>
          <w:rFonts w:ascii="Times New Roman" w:eastAsia="Arial Unicode MS" w:hAnsi="Times New Roman" w:cs="Arial Unicode MS"/>
          <w:color w:val="1D1D1D"/>
          <w:u w:color="1D1D1D"/>
          <w:bdr w:val="nil"/>
        </w:rPr>
        <w:t>Public Utilities</w:t>
      </w:r>
    </w:p>
    <w:p w14:paraId="3FB049F1" w14:textId="77777777" w:rsidR="00EB29F5" w:rsidRPr="00EB29F5" w:rsidRDefault="00EB29F5" w:rsidP="00EB29F5">
      <w:pPr>
        <w:pBdr>
          <w:top w:val="nil"/>
          <w:left w:val="nil"/>
          <w:bottom w:val="nil"/>
          <w:right w:val="nil"/>
          <w:between w:val="nil"/>
          <w:bar w:val="nil"/>
        </w:pBdr>
        <w:spacing w:after="0" w:line="360" w:lineRule="auto"/>
        <w:rPr>
          <w:rFonts w:ascii="Times New Roman" w:eastAsia="Arial Unicode MS" w:hAnsi="Times New Roman" w:cs="Arial Unicode MS"/>
          <w:color w:val="303031"/>
          <w:u w:color="303031"/>
          <w:bdr w:val="nil"/>
        </w:rPr>
      </w:pPr>
      <w:r w:rsidRPr="00EB29F5">
        <w:rPr>
          <w:rFonts w:ascii="Times New Roman" w:eastAsia="Arial Unicode MS" w:hAnsi="Times New Roman" w:cs="Arial Unicode MS"/>
          <w:color w:val="141415"/>
          <w:u w:color="141415"/>
          <w:bdr w:val="nil"/>
        </w:rPr>
        <w:t xml:space="preserve">to </w:t>
      </w:r>
      <w:r w:rsidRPr="00EB29F5">
        <w:rPr>
          <w:rFonts w:ascii="Times New Roman" w:eastAsia="Arial Unicode MS" w:hAnsi="Times New Roman" w:cs="Arial Unicode MS"/>
          <w:color w:val="1D1D1D"/>
          <w:u w:color="1D1D1D"/>
          <w:bdr w:val="nil"/>
        </w:rPr>
        <w:t xml:space="preserve">provide local </w:t>
      </w:r>
      <w:r w:rsidRPr="00EB29F5">
        <w:rPr>
          <w:rFonts w:ascii="Times New Roman" w:eastAsia="Arial Unicode MS" w:hAnsi="Times New Roman" w:cs="Arial Unicode MS"/>
          <w:color w:val="141415"/>
          <w:u w:color="141415"/>
          <w:bdr w:val="nil"/>
        </w:rPr>
        <w:t xml:space="preserve">exchange and </w:t>
      </w:r>
      <w:r w:rsidRPr="00EB29F5">
        <w:rPr>
          <w:rFonts w:ascii="Times New Roman" w:eastAsia="Arial Unicode MS" w:hAnsi="Times New Roman" w:cs="Arial Unicode MS"/>
          <w:color w:val="1D1D1D"/>
          <w:u w:color="1D1D1D"/>
          <w:bdr w:val="nil"/>
        </w:rPr>
        <w:t xml:space="preserve">interexchange telecommunications services throughout </w:t>
      </w:r>
      <w:r w:rsidRPr="00EB29F5">
        <w:rPr>
          <w:rFonts w:ascii="Times New Roman" w:eastAsia="Arial Unicode MS" w:hAnsi="Times New Roman" w:cs="Arial Unicode MS"/>
          <w:color w:val="141415"/>
          <w:u w:color="141415"/>
          <w:bdr w:val="nil"/>
        </w:rPr>
        <w:t>the State</w:t>
      </w:r>
      <w:r w:rsidRPr="00EB29F5">
        <w:rPr>
          <w:rFonts w:ascii="Times New Roman" w:eastAsia="Arial Unicode MS" w:hAnsi="Times New Roman" w:cs="Arial Unicode MS"/>
          <w:color w:val="303031"/>
          <w:u w:color="303031"/>
          <w:bdr w:val="nil"/>
        </w:rPr>
        <w:t>;</w:t>
      </w:r>
    </w:p>
    <w:p w14:paraId="5D318D45" w14:textId="427794D1" w:rsidR="00EB29F5" w:rsidRPr="00EB29F5" w:rsidRDefault="00EB29F5" w:rsidP="00EB29F5">
      <w:pPr>
        <w:pBdr>
          <w:top w:val="nil"/>
          <w:left w:val="nil"/>
          <w:bottom w:val="nil"/>
          <w:right w:val="nil"/>
          <w:between w:val="nil"/>
          <w:bar w:val="nil"/>
        </w:pBdr>
        <w:spacing w:after="0" w:line="360" w:lineRule="auto"/>
        <w:rPr>
          <w:rFonts w:ascii="Times New Roman" w:eastAsia="Arial Unicode MS" w:hAnsi="Times New Roman" w:cs="Arial Unicode MS"/>
          <w:color w:val="141415"/>
          <w:u w:color="141415"/>
          <w:bdr w:val="nil"/>
        </w:rPr>
      </w:pPr>
      <w:r w:rsidRPr="00EB29F5">
        <w:rPr>
          <w:rFonts w:ascii="Times New Roman" w:eastAsia="Arial Unicode MS" w:hAnsi="Times New Roman" w:cs="Arial Unicode MS"/>
          <w:color w:val="141415"/>
          <w:u w:color="141415"/>
          <w:bdr w:val="nil"/>
        </w:rPr>
        <w:t>and</w:t>
      </w:r>
    </w:p>
    <w:p w14:paraId="510569AE" w14:textId="77777777"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41415"/>
          <w:u w:color="141415"/>
          <w:bdr w:val="nil"/>
        </w:rPr>
      </w:pPr>
      <w:r w:rsidRPr="00EB29F5">
        <w:rPr>
          <w:rFonts w:ascii="Times New Roman" w:eastAsia="Arial Unicode MS" w:hAnsi="Times New Roman" w:cs="Arial Unicode MS"/>
          <w:b/>
          <w:bCs/>
          <w:color w:val="141415"/>
          <w:u w:color="141415"/>
          <w:bdr w:val="nil"/>
        </w:rPr>
        <w:t>WHEREAS,</w:t>
      </w:r>
      <w:r w:rsidRPr="00EB29F5">
        <w:rPr>
          <w:rFonts w:ascii="Times New Roman" w:eastAsia="Arial Unicode MS" w:hAnsi="Times New Roman" w:cs="Arial Unicode MS"/>
          <w:color w:val="141415"/>
          <w:u w:color="141415"/>
          <w:bdr w:val="nil"/>
        </w:rPr>
        <w:t xml:space="preserve"> N.J</w:t>
      </w:r>
      <w:r w:rsidRPr="00EB29F5">
        <w:rPr>
          <w:rFonts w:ascii="Times New Roman" w:eastAsia="Arial Unicode MS" w:hAnsi="Times New Roman" w:cs="Arial Unicode MS"/>
          <w:color w:val="303031"/>
          <w:u w:color="303031"/>
          <w:bdr w:val="nil"/>
        </w:rPr>
        <w:t>:</w:t>
      </w:r>
      <w:r w:rsidRPr="00EB29F5">
        <w:rPr>
          <w:rFonts w:ascii="Times New Roman" w:eastAsia="Arial Unicode MS" w:hAnsi="Times New Roman" w:cs="Arial Unicode MS"/>
          <w:color w:val="1D1D1D"/>
          <w:u w:color="1D1D1D"/>
          <w:bdr w:val="nil"/>
        </w:rPr>
        <w:t>S.A. 48:3</w:t>
      </w:r>
      <w:r w:rsidRPr="00EB29F5">
        <w:rPr>
          <w:rFonts w:ascii="Times New Roman" w:eastAsia="Arial Unicode MS" w:hAnsi="Times New Roman" w:cs="Arial Unicode MS"/>
          <w:color w:val="0D0D0D"/>
          <w:u w:color="0D0D0D"/>
          <w:bdr w:val="nil"/>
        </w:rPr>
        <w:t>-</w:t>
      </w:r>
      <w:r w:rsidRPr="00EB29F5">
        <w:rPr>
          <w:rFonts w:ascii="Times New Roman" w:eastAsia="Arial Unicode MS" w:hAnsi="Times New Roman" w:cs="Arial Unicode MS"/>
          <w:color w:val="1D1D1D"/>
          <w:u w:color="1D1D1D"/>
          <w:bdr w:val="nil"/>
        </w:rPr>
        <w:t xml:space="preserve">19 requires </w:t>
      </w:r>
      <w:r w:rsidRPr="00EB29F5">
        <w:rPr>
          <w:rFonts w:ascii="Times New Roman" w:eastAsia="Arial Unicode MS" w:hAnsi="Times New Roman" w:cs="Arial Unicode MS"/>
          <w:color w:val="141415"/>
          <w:u w:color="141415"/>
          <w:bdr w:val="nil"/>
        </w:rPr>
        <w:t xml:space="preserve">Cross River </w:t>
      </w:r>
      <w:r w:rsidRPr="00EB29F5">
        <w:rPr>
          <w:rFonts w:ascii="Times New Roman" w:eastAsia="Arial Unicode MS" w:hAnsi="Times New Roman" w:cs="Arial Unicode MS"/>
          <w:color w:val="1D1D1D"/>
          <w:u w:color="1D1D1D"/>
          <w:bdr w:val="nil"/>
        </w:rPr>
        <w:t xml:space="preserve">Fiber to obtain </w:t>
      </w:r>
      <w:r w:rsidRPr="00EB29F5">
        <w:rPr>
          <w:rFonts w:ascii="Times New Roman" w:eastAsia="Arial Unicode MS" w:hAnsi="Times New Roman" w:cs="Arial Unicode MS"/>
          <w:color w:val="141415"/>
          <w:u w:color="141415"/>
          <w:bdr w:val="nil"/>
        </w:rPr>
        <w:t xml:space="preserve">the </w:t>
      </w:r>
      <w:r w:rsidRPr="00EB29F5">
        <w:rPr>
          <w:rFonts w:ascii="Times New Roman" w:eastAsia="Arial Unicode MS" w:hAnsi="Times New Roman" w:cs="Arial Unicode MS"/>
          <w:color w:val="1D1D1D"/>
          <w:u w:color="1D1D1D"/>
          <w:bdr w:val="nil"/>
        </w:rPr>
        <w:t xml:space="preserve">consent of </w:t>
      </w:r>
      <w:r w:rsidRPr="00EB29F5">
        <w:rPr>
          <w:rFonts w:ascii="Times New Roman" w:eastAsia="Arial Unicode MS" w:hAnsi="Times New Roman" w:cs="Arial Unicode MS"/>
          <w:color w:val="141415"/>
          <w:u w:color="141415"/>
          <w:bdr w:val="nil"/>
        </w:rPr>
        <w:t>the</w:t>
      </w:r>
    </w:p>
    <w:p w14:paraId="3389BE5C" w14:textId="0094E1AF" w:rsidR="00EB29F5" w:rsidRPr="00EB29F5" w:rsidRDefault="00EB29F5" w:rsidP="00EB29F5">
      <w:pPr>
        <w:pBdr>
          <w:top w:val="nil"/>
          <w:left w:val="nil"/>
          <w:bottom w:val="nil"/>
          <w:right w:val="nil"/>
          <w:between w:val="nil"/>
          <w:bar w:val="nil"/>
        </w:pBdr>
        <w:spacing w:after="0" w:line="360" w:lineRule="auto"/>
        <w:rPr>
          <w:rFonts w:ascii="Times New Roman" w:eastAsia="Arial Unicode MS" w:hAnsi="Times New Roman" w:cs="Arial Unicode MS"/>
          <w:color w:val="1D1D1D"/>
          <w:u w:color="1D1D1D"/>
          <w:bdr w:val="nil"/>
        </w:rPr>
      </w:pPr>
      <w:r w:rsidRPr="00EB29F5">
        <w:rPr>
          <w:rFonts w:ascii="Times New Roman" w:eastAsia="Arial Unicode MS" w:hAnsi="Times New Roman" w:cs="Arial Unicode MS"/>
          <w:color w:val="1D1D1D"/>
          <w:u w:color="1D1D1D"/>
          <w:bdr w:val="nil"/>
        </w:rPr>
        <w:t>Township of Voorhees</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for the </w:t>
      </w:r>
      <w:r w:rsidRPr="00EB29F5">
        <w:rPr>
          <w:rFonts w:ascii="Times New Roman" w:eastAsia="Arial Unicode MS" w:hAnsi="Times New Roman" w:cs="Arial Unicode MS"/>
          <w:color w:val="141415"/>
          <w:u w:color="141415"/>
          <w:bdr w:val="nil"/>
        </w:rPr>
        <w:t xml:space="preserve">joint use </w:t>
      </w:r>
      <w:r w:rsidRPr="00EB29F5">
        <w:rPr>
          <w:rFonts w:ascii="Times New Roman" w:eastAsia="Arial Unicode MS" w:hAnsi="Times New Roman" w:cs="Arial Unicode MS"/>
          <w:color w:val="1D1D1D"/>
          <w:u w:color="1D1D1D"/>
          <w:bdr w:val="nil"/>
        </w:rPr>
        <w:t xml:space="preserve">of any existing </w:t>
      </w:r>
      <w:r w:rsidRPr="00EB29F5">
        <w:rPr>
          <w:rFonts w:ascii="Times New Roman" w:eastAsia="Arial Unicode MS" w:hAnsi="Times New Roman" w:cs="Arial Unicode MS"/>
          <w:color w:val="141415"/>
          <w:u w:color="141415"/>
          <w:bdr w:val="nil"/>
        </w:rPr>
        <w:t xml:space="preserve">utility poles; </w:t>
      </w:r>
      <w:r w:rsidRPr="00EB29F5">
        <w:rPr>
          <w:rFonts w:ascii="Times New Roman" w:eastAsia="Arial Unicode MS" w:hAnsi="Times New Roman" w:cs="Arial Unicode MS"/>
          <w:color w:val="1D1D1D"/>
          <w:u w:color="1D1D1D"/>
          <w:bdr w:val="nil"/>
        </w:rPr>
        <w:t>and</w:t>
      </w:r>
    </w:p>
    <w:p w14:paraId="46589C86" w14:textId="77777777"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D1D1D"/>
          <w:u w:color="1D1D1D"/>
          <w:bdr w:val="nil"/>
        </w:rPr>
      </w:pPr>
      <w:r w:rsidRPr="00EB29F5">
        <w:rPr>
          <w:rFonts w:ascii="Times New Roman" w:eastAsia="Arial Unicode MS" w:hAnsi="Times New Roman" w:cs="Arial Unicode MS"/>
          <w:b/>
          <w:bCs/>
          <w:color w:val="141415"/>
          <w:u w:color="141415"/>
          <w:bdr w:val="nil"/>
        </w:rPr>
        <w:t>WHEREAS,</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N.J.S.A. 54:30A-124(a) provides </w:t>
      </w:r>
      <w:r w:rsidRPr="00EB29F5">
        <w:rPr>
          <w:rFonts w:ascii="Times New Roman" w:eastAsia="Arial Unicode MS" w:hAnsi="Times New Roman" w:cs="Arial Unicode MS"/>
          <w:color w:val="141415"/>
          <w:u w:color="141415"/>
          <w:bdr w:val="nil"/>
        </w:rPr>
        <w:t xml:space="preserve">that a </w:t>
      </w:r>
      <w:r w:rsidRPr="00EB29F5">
        <w:rPr>
          <w:rFonts w:ascii="Times New Roman" w:eastAsia="Arial Unicode MS" w:hAnsi="Times New Roman" w:cs="Arial Unicode MS"/>
          <w:color w:val="1D1D1D"/>
          <w:u w:color="1D1D1D"/>
          <w:bdr w:val="nil"/>
        </w:rPr>
        <w:t xml:space="preserve">municipality </w:t>
      </w:r>
      <w:r w:rsidRPr="00EB29F5">
        <w:rPr>
          <w:rFonts w:ascii="Times New Roman" w:eastAsia="Arial Unicode MS" w:hAnsi="Times New Roman" w:cs="Arial Unicode MS"/>
          <w:color w:val="141415"/>
          <w:u w:color="141415"/>
          <w:bdr w:val="nil"/>
        </w:rPr>
        <w:t xml:space="preserve">may </w:t>
      </w:r>
      <w:r w:rsidRPr="00EB29F5">
        <w:rPr>
          <w:rFonts w:ascii="Times New Roman" w:eastAsia="Arial Unicode MS" w:hAnsi="Times New Roman" w:cs="Arial Unicode MS"/>
          <w:color w:val="1D1D1D"/>
          <w:u w:color="1D1D1D"/>
          <w:bdr w:val="nil"/>
        </w:rPr>
        <w:t xml:space="preserve">not impose any </w:t>
      </w:r>
      <w:r w:rsidRPr="00EB29F5">
        <w:rPr>
          <w:rFonts w:ascii="Times New Roman" w:eastAsia="Arial Unicode MS" w:hAnsi="Times New Roman" w:cs="Arial Unicode MS"/>
          <w:color w:val="141415"/>
          <w:u w:color="141415"/>
          <w:bdr w:val="nil"/>
        </w:rPr>
        <w:t xml:space="preserve">fees, </w:t>
      </w:r>
      <w:r w:rsidRPr="00EB29F5">
        <w:rPr>
          <w:rFonts w:ascii="Times New Roman" w:eastAsia="Arial Unicode MS" w:hAnsi="Times New Roman" w:cs="Arial Unicode MS"/>
          <w:color w:val="1D1D1D"/>
          <w:u w:color="1D1D1D"/>
          <w:bdr w:val="nil"/>
        </w:rPr>
        <w:t xml:space="preserve">taxes, </w:t>
      </w:r>
      <w:r w:rsidRPr="00EB29F5">
        <w:rPr>
          <w:rFonts w:ascii="Times New Roman" w:eastAsia="Arial Unicode MS" w:hAnsi="Times New Roman" w:cs="Arial Unicode MS"/>
          <w:color w:val="0D0D0D"/>
          <w:u w:color="0D0D0D"/>
          <w:bdr w:val="nil"/>
        </w:rPr>
        <w:t>levi</w:t>
      </w:r>
      <w:r w:rsidRPr="00EB29F5">
        <w:rPr>
          <w:rFonts w:ascii="Times New Roman" w:eastAsia="Arial Unicode MS" w:hAnsi="Times New Roman" w:cs="Arial Unicode MS"/>
          <w:color w:val="1D1D1D"/>
          <w:u w:color="1D1D1D"/>
          <w:bdr w:val="nil"/>
        </w:rPr>
        <w:t xml:space="preserve">es or assessments </w:t>
      </w:r>
      <w:r w:rsidRPr="00EB29F5">
        <w:rPr>
          <w:rFonts w:ascii="Times New Roman" w:eastAsia="Arial Unicode MS" w:hAnsi="Times New Roman" w:cs="Arial Unicode MS"/>
          <w:color w:val="141415"/>
          <w:u w:color="141415"/>
          <w:bdr w:val="nil"/>
        </w:rPr>
        <w:t xml:space="preserve">in </w:t>
      </w:r>
      <w:r w:rsidRPr="00EB29F5">
        <w:rPr>
          <w:rFonts w:ascii="Times New Roman" w:eastAsia="Arial Unicode MS" w:hAnsi="Times New Roman" w:cs="Arial Unicode MS"/>
          <w:color w:val="1D1D1D"/>
          <w:u w:color="1D1D1D"/>
          <w:bdr w:val="nil"/>
        </w:rPr>
        <w:t xml:space="preserve">the nature of </w:t>
      </w:r>
      <w:r w:rsidRPr="00EB29F5">
        <w:rPr>
          <w:rFonts w:ascii="Times New Roman" w:eastAsia="Arial Unicode MS" w:hAnsi="Times New Roman" w:cs="Arial Unicode MS"/>
          <w:color w:val="141415"/>
          <w:u w:color="141415"/>
          <w:bdr w:val="nil"/>
        </w:rPr>
        <w:t xml:space="preserve">a </w:t>
      </w:r>
      <w:r w:rsidRPr="00EB29F5">
        <w:rPr>
          <w:rFonts w:ascii="Times New Roman" w:eastAsia="Arial Unicode MS" w:hAnsi="Times New Roman" w:cs="Arial Unicode MS"/>
          <w:color w:val="0D0D0D"/>
          <w:u w:color="0D0D0D"/>
          <w:bdr w:val="nil"/>
        </w:rPr>
        <w:t>loc</w:t>
      </w:r>
      <w:r w:rsidRPr="00EB29F5">
        <w:rPr>
          <w:rFonts w:ascii="Times New Roman" w:eastAsia="Arial Unicode MS" w:hAnsi="Times New Roman" w:cs="Arial Unicode MS"/>
          <w:color w:val="1D1D1D"/>
          <w:u w:color="1D1D1D"/>
          <w:bdr w:val="nil"/>
        </w:rPr>
        <w:t xml:space="preserve">al franchise, </w:t>
      </w:r>
      <w:r w:rsidRPr="00EB29F5">
        <w:rPr>
          <w:rFonts w:ascii="Times New Roman" w:eastAsia="Arial Unicode MS" w:hAnsi="Times New Roman" w:cs="Arial Unicode MS"/>
          <w:color w:val="141415"/>
          <w:u w:color="141415"/>
          <w:bdr w:val="nil"/>
        </w:rPr>
        <w:t xml:space="preserve">right </w:t>
      </w:r>
      <w:r w:rsidRPr="00EB29F5">
        <w:rPr>
          <w:rFonts w:ascii="Times New Roman" w:eastAsia="Arial Unicode MS" w:hAnsi="Times New Roman" w:cs="Arial Unicode MS"/>
          <w:color w:val="1D1D1D"/>
          <w:u w:color="1D1D1D"/>
          <w:bdr w:val="nil"/>
        </w:rPr>
        <w:t xml:space="preserve">of </w:t>
      </w:r>
      <w:r w:rsidRPr="00EB29F5">
        <w:rPr>
          <w:rFonts w:ascii="Times New Roman" w:eastAsia="Arial Unicode MS" w:hAnsi="Times New Roman" w:cs="Arial Unicode MS"/>
          <w:color w:val="141415"/>
          <w:u w:color="141415"/>
          <w:bdr w:val="nil"/>
        </w:rPr>
        <w:t xml:space="preserve">way, </w:t>
      </w:r>
      <w:r w:rsidRPr="00EB29F5">
        <w:rPr>
          <w:rFonts w:ascii="Times New Roman" w:eastAsia="Arial Unicode MS" w:hAnsi="Times New Roman" w:cs="Arial Unicode MS"/>
          <w:color w:val="1D1D1D"/>
          <w:u w:color="1D1D1D"/>
          <w:bdr w:val="nil"/>
        </w:rPr>
        <w:t xml:space="preserve">or gross </w:t>
      </w:r>
      <w:r w:rsidRPr="00EB29F5">
        <w:rPr>
          <w:rFonts w:ascii="Times New Roman" w:eastAsia="Arial Unicode MS" w:hAnsi="Times New Roman" w:cs="Arial Unicode MS"/>
          <w:color w:val="141415"/>
          <w:u w:color="141415"/>
          <w:bdr w:val="nil"/>
        </w:rPr>
        <w:t xml:space="preserve">receipts </w:t>
      </w:r>
      <w:r w:rsidRPr="00EB29F5">
        <w:rPr>
          <w:rFonts w:ascii="Times New Roman" w:eastAsia="Arial Unicode MS" w:hAnsi="Times New Roman" w:cs="Arial Unicode MS"/>
          <w:color w:val="1D1D1D"/>
          <w:u w:color="1D1D1D"/>
          <w:bdr w:val="nil"/>
        </w:rPr>
        <w:t xml:space="preserve">fee, </w:t>
      </w:r>
      <w:r w:rsidRPr="00EB29F5">
        <w:rPr>
          <w:rFonts w:ascii="Times New Roman" w:eastAsia="Arial Unicode MS" w:hAnsi="Times New Roman" w:cs="Arial Unicode MS"/>
          <w:color w:val="141415"/>
          <w:u w:color="141415"/>
          <w:bdr w:val="nil"/>
        </w:rPr>
        <w:t xml:space="preserve">tax, </w:t>
      </w:r>
      <w:r w:rsidRPr="00EB29F5">
        <w:rPr>
          <w:rFonts w:ascii="Times New Roman" w:eastAsia="Arial Unicode MS" w:hAnsi="Times New Roman" w:cs="Arial Unicode MS"/>
          <w:color w:val="1D1D1D"/>
          <w:u w:color="1D1D1D"/>
          <w:bdr w:val="nil"/>
        </w:rPr>
        <w:t xml:space="preserve">levy </w:t>
      </w:r>
      <w:r w:rsidRPr="00EB29F5">
        <w:rPr>
          <w:rFonts w:ascii="Times New Roman" w:eastAsia="Arial Unicode MS" w:hAnsi="Times New Roman" w:cs="Arial Unicode MS"/>
          <w:color w:val="141415"/>
          <w:u w:color="141415"/>
          <w:bdr w:val="nil"/>
        </w:rPr>
        <w:t xml:space="preserve">or </w:t>
      </w:r>
      <w:r w:rsidRPr="00EB29F5">
        <w:rPr>
          <w:rFonts w:ascii="Times New Roman" w:eastAsia="Arial Unicode MS" w:hAnsi="Times New Roman" w:cs="Arial Unicode MS"/>
          <w:color w:val="1D1D1D"/>
          <w:u w:color="1D1D1D"/>
          <w:bdr w:val="nil"/>
        </w:rPr>
        <w:t xml:space="preserve">assessment against </w:t>
      </w:r>
      <w:r w:rsidRPr="00EB29F5">
        <w:rPr>
          <w:rFonts w:ascii="Times New Roman" w:eastAsia="Arial Unicode MS" w:hAnsi="Times New Roman" w:cs="Arial Unicode MS"/>
          <w:color w:val="141415"/>
          <w:u w:color="141415"/>
          <w:bdr w:val="nil"/>
        </w:rPr>
        <w:t xml:space="preserve">telecommunications companies but that </w:t>
      </w:r>
      <w:r w:rsidRPr="00EB29F5">
        <w:rPr>
          <w:rFonts w:ascii="Times New Roman" w:eastAsia="Arial Unicode MS" w:hAnsi="Times New Roman" w:cs="Arial Unicode MS"/>
          <w:color w:val="1D1D1D"/>
          <w:u w:color="1D1D1D"/>
          <w:bdr w:val="nil"/>
        </w:rPr>
        <w:t xml:space="preserve">a </w:t>
      </w:r>
      <w:r w:rsidRPr="00EB29F5">
        <w:rPr>
          <w:rFonts w:ascii="Times New Roman" w:eastAsia="Arial Unicode MS" w:hAnsi="Times New Roman" w:cs="Arial Unicode MS"/>
          <w:color w:val="141415"/>
          <w:u w:color="141415"/>
          <w:bdr w:val="nil"/>
        </w:rPr>
        <w:t xml:space="preserve">municipality may </w:t>
      </w:r>
      <w:r w:rsidRPr="00EB29F5">
        <w:rPr>
          <w:rFonts w:ascii="Times New Roman" w:eastAsia="Arial Unicode MS" w:hAnsi="Times New Roman" w:cs="Arial Unicode MS"/>
          <w:color w:val="1D1D1D"/>
          <w:u w:color="1D1D1D"/>
          <w:bdr w:val="nil"/>
        </w:rPr>
        <w:t xml:space="preserve">impose </w:t>
      </w:r>
      <w:r w:rsidRPr="00EB29F5">
        <w:rPr>
          <w:rFonts w:ascii="Times New Roman" w:eastAsia="Arial Unicode MS" w:hAnsi="Times New Roman" w:cs="Arial Unicode MS"/>
          <w:color w:val="141415"/>
          <w:u w:color="141415"/>
          <w:bdr w:val="nil"/>
        </w:rPr>
        <w:t xml:space="preserve">reasonable </w:t>
      </w:r>
      <w:r w:rsidRPr="00EB29F5">
        <w:rPr>
          <w:rFonts w:ascii="Times New Roman" w:eastAsia="Arial Unicode MS" w:hAnsi="Times New Roman" w:cs="Arial Unicode MS"/>
          <w:color w:val="1D1D1D"/>
          <w:u w:color="1D1D1D"/>
          <w:bdr w:val="nil"/>
        </w:rPr>
        <w:t xml:space="preserve">fees for actual </w:t>
      </w:r>
      <w:r w:rsidRPr="00EB29F5">
        <w:rPr>
          <w:rFonts w:ascii="Times New Roman" w:eastAsia="Arial Unicode MS" w:hAnsi="Times New Roman" w:cs="Arial Unicode MS"/>
          <w:color w:val="141415"/>
          <w:u w:color="141415"/>
          <w:bdr w:val="nil"/>
        </w:rPr>
        <w:t xml:space="preserve">services </w:t>
      </w:r>
      <w:r w:rsidRPr="00EB29F5">
        <w:rPr>
          <w:rFonts w:ascii="Times New Roman" w:eastAsia="Arial Unicode MS" w:hAnsi="Times New Roman" w:cs="Arial Unicode MS"/>
          <w:color w:val="1D1D1D"/>
          <w:u w:color="1D1D1D"/>
          <w:bdr w:val="nil"/>
        </w:rPr>
        <w:t xml:space="preserve">made by any </w:t>
      </w:r>
      <w:r w:rsidRPr="00EB29F5">
        <w:rPr>
          <w:rFonts w:ascii="Times New Roman" w:eastAsia="Arial Unicode MS" w:hAnsi="Times New Roman" w:cs="Arial Unicode MS"/>
          <w:color w:val="141415"/>
          <w:u w:color="141415"/>
          <w:bdr w:val="nil"/>
        </w:rPr>
        <w:t xml:space="preserve">municipal, </w:t>
      </w:r>
      <w:r w:rsidRPr="00EB29F5">
        <w:rPr>
          <w:rFonts w:ascii="Times New Roman" w:eastAsia="Arial Unicode MS" w:hAnsi="Times New Roman" w:cs="Arial Unicode MS"/>
          <w:color w:val="1D1D1D"/>
          <w:u w:color="1D1D1D"/>
          <w:bdr w:val="nil"/>
        </w:rPr>
        <w:t xml:space="preserve">regional or county </w:t>
      </w:r>
    </w:p>
    <w:p w14:paraId="63A29811" w14:textId="6AA29C30" w:rsidR="00EB29F5" w:rsidRPr="00EB29F5" w:rsidRDefault="00EB29F5" w:rsidP="00EB29F5">
      <w:pPr>
        <w:pBdr>
          <w:top w:val="nil"/>
          <w:left w:val="nil"/>
          <w:bottom w:val="nil"/>
          <w:right w:val="nil"/>
          <w:between w:val="nil"/>
          <w:bar w:val="nil"/>
        </w:pBdr>
        <w:spacing w:after="0" w:line="360" w:lineRule="auto"/>
        <w:rPr>
          <w:rFonts w:ascii="Arial" w:eastAsia="Arial" w:hAnsi="Arial" w:cs="Arial"/>
          <w:color w:val="1D1D1D"/>
          <w:u w:color="1D1D1D"/>
          <w:bdr w:val="nil"/>
        </w:rPr>
      </w:pPr>
      <w:r w:rsidRPr="00EB29F5">
        <w:rPr>
          <w:rFonts w:ascii="Times New Roman" w:eastAsia="Arial Unicode MS" w:hAnsi="Times New Roman" w:cs="Arial Unicode MS"/>
          <w:color w:val="1D1D1D"/>
          <w:u w:color="1D1D1D"/>
          <w:bdr w:val="nil"/>
        </w:rPr>
        <w:t xml:space="preserve">governmental </w:t>
      </w:r>
      <w:r w:rsidRPr="00EB29F5">
        <w:rPr>
          <w:rFonts w:ascii="Times New Roman" w:eastAsia="Arial Unicode MS" w:hAnsi="Times New Roman" w:cs="Arial Unicode MS"/>
          <w:color w:val="141415"/>
          <w:u w:color="141415"/>
          <w:bdr w:val="nil"/>
        </w:rPr>
        <w:t xml:space="preserve">agency; </w:t>
      </w:r>
      <w:r w:rsidRPr="00EB29F5">
        <w:rPr>
          <w:rFonts w:ascii="Times New Roman" w:eastAsia="Arial Unicode MS" w:hAnsi="Times New Roman" w:cs="Arial Unicode MS"/>
          <w:color w:val="1D1D1D"/>
          <w:u w:color="1D1D1D"/>
          <w:bdr w:val="nil"/>
        </w:rPr>
        <w:t>and</w:t>
      </w:r>
    </w:p>
    <w:p w14:paraId="65E16EAA" w14:textId="7B4EBE51"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272727"/>
          <w:u w:color="272727"/>
          <w:bdr w:val="nil"/>
        </w:rPr>
      </w:pPr>
      <w:r w:rsidRPr="00EB29F5">
        <w:rPr>
          <w:rFonts w:ascii="Times New Roman" w:eastAsia="Arial Unicode MS" w:hAnsi="Times New Roman" w:cs="Arial Unicode MS"/>
          <w:b/>
          <w:bCs/>
          <w:color w:val="141415"/>
          <w:u w:color="141415"/>
          <w:bdr w:val="nil"/>
        </w:rPr>
        <w:t>WHEREAS</w:t>
      </w:r>
      <w:r w:rsidRPr="00EB29F5">
        <w:rPr>
          <w:rFonts w:ascii="Times New Roman" w:eastAsia="Arial Unicode MS" w:hAnsi="Times New Roman" w:cs="Arial Unicode MS"/>
          <w:b/>
          <w:bCs/>
          <w:color w:val="303031"/>
          <w:u w:color="303031"/>
          <w:bdr w:val="nil"/>
        </w:rPr>
        <w:t>,</w:t>
      </w:r>
      <w:r w:rsidRPr="00EB29F5">
        <w:rPr>
          <w:rFonts w:ascii="Times New Roman" w:eastAsia="Arial Unicode MS" w:hAnsi="Times New Roman" w:cs="Arial Unicode MS"/>
          <w:color w:val="303031"/>
          <w:u w:color="303031"/>
          <w:bdr w:val="nil"/>
        </w:rPr>
        <w:t xml:space="preserve"> i</w:t>
      </w:r>
      <w:r w:rsidRPr="00EB29F5">
        <w:rPr>
          <w:rFonts w:ascii="Times New Roman" w:eastAsia="Arial Unicode MS" w:hAnsi="Times New Roman" w:cs="Arial Unicode MS"/>
          <w:color w:val="141415"/>
          <w:u w:color="141415"/>
          <w:bdr w:val="nil"/>
        </w:rPr>
        <w:t xml:space="preserve">t </w:t>
      </w:r>
      <w:r w:rsidRPr="00EB29F5">
        <w:rPr>
          <w:rFonts w:ascii="Times New Roman" w:eastAsia="Arial Unicode MS" w:hAnsi="Times New Roman" w:cs="Arial Unicode MS"/>
          <w:color w:val="1D1D1D"/>
          <w:u w:color="1D1D1D"/>
          <w:bdr w:val="nil"/>
        </w:rPr>
        <w:t xml:space="preserve">is </w:t>
      </w:r>
      <w:r w:rsidRPr="00EB29F5">
        <w:rPr>
          <w:rFonts w:ascii="Times New Roman" w:eastAsia="Arial Unicode MS" w:hAnsi="Times New Roman" w:cs="Arial Unicode MS"/>
          <w:color w:val="141415"/>
          <w:u w:color="141415"/>
          <w:bdr w:val="nil"/>
        </w:rPr>
        <w:t xml:space="preserve">the in the best </w:t>
      </w:r>
      <w:r w:rsidRPr="00EB29F5">
        <w:rPr>
          <w:rFonts w:ascii="Times New Roman" w:eastAsia="Arial Unicode MS" w:hAnsi="Times New Roman" w:cs="Arial Unicode MS"/>
          <w:color w:val="1D1D1D"/>
          <w:u w:color="1D1D1D"/>
          <w:bdr w:val="nil"/>
        </w:rPr>
        <w:t xml:space="preserve">interests </w:t>
      </w:r>
      <w:r w:rsidRPr="00EB29F5">
        <w:rPr>
          <w:rFonts w:ascii="Times New Roman" w:eastAsia="Arial Unicode MS" w:hAnsi="Times New Roman" w:cs="Arial Unicode MS"/>
          <w:color w:val="141415"/>
          <w:u w:color="141415"/>
          <w:bdr w:val="nil"/>
        </w:rPr>
        <w:t>o</w:t>
      </w:r>
      <w:r w:rsidRPr="00EB29F5">
        <w:rPr>
          <w:rFonts w:ascii="Times New Roman" w:eastAsia="Arial Unicode MS" w:hAnsi="Times New Roman" w:cs="Arial Unicode MS"/>
          <w:color w:val="303031"/>
          <w:u w:color="303031"/>
          <w:bdr w:val="nil"/>
        </w:rPr>
        <w:t xml:space="preserve">f </w:t>
      </w:r>
      <w:r w:rsidRPr="00EB29F5">
        <w:rPr>
          <w:rFonts w:ascii="Times New Roman" w:eastAsia="Arial Unicode MS" w:hAnsi="Times New Roman" w:cs="Arial Unicode MS"/>
          <w:color w:val="141415"/>
          <w:u w:color="141415"/>
          <w:bdr w:val="nil"/>
        </w:rPr>
        <w:t xml:space="preserve">the </w:t>
      </w:r>
      <w:r w:rsidRPr="00EB29F5">
        <w:rPr>
          <w:rFonts w:ascii="Times New Roman" w:eastAsia="Arial Unicode MS" w:hAnsi="Times New Roman" w:cs="Arial Unicode MS"/>
          <w:color w:val="1D1D1D"/>
          <w:u w:color="1D1D1D"/>
          <w:bdr w:val="nil"/>
        </w:rPr>
        <w:t>Township of Voorhees</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and its citizens to grant consent </w:t>
      </w:r>
      <w:r w:rsidRPr="00EB29F5">
        <w:rPr>
          <w:rFonts w:ascii="Times New Roman" w:eastAsia="Arial Unicode MS" w:hAnsi="Times New Roman" w:cs="Arial Unicode MS"/>
          <w:color w:val="141415"/>
          <w:u w:color="141415"/>
          <w:bdr w:val="nil"/>
        </w:rPr>
        <w:t xml:space="preserve">to Cross River Fiber; </w:t>
      </w:r>
      <w:r w:rsidRPr="00EB29F5">
        <w:rPr>
          <w:rFonts w:ascii="Times New Roman" w:eastAsia="Arial Unicode MS" w:hAnsi="Times New Roman" w:cs="Arial Unicode MS"/>
          <w:color w:val="1D1D1D"/>
          <w:u w:color="1D1D1D"/>
          <w:bdr w:val="nil"/>
        </w:rPr>
        <w:t xml:space="preserve">and </w:t>
      </w:r>
    </w:p>
    <w:p w14:paraId="145F6E04" w14:textId="77777777"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41415"/>
          <w:u w:color="141415"/>
          <w:bdr w:val="nil"/>
        </w:rPr>
      </w:pPr>
      <w:r w:rsidRPr="00EB29F5">
        <w:rPr>
          <w:rFonts w:ascii="Times New Roman" w:eastAsia="Arial Unicode MS" w:hAnsi="Times New Roman" w:cs="Arial Unicode MS"/>
          <w:b/>
          <w:bCs/>
          <w:color w:val="141415"/>
          <w:u w:color="141415"/>
          <w:bdr w:val="nil"/>
        </w:rPr>
        <w:t>WHEREAS,</w:t>
      </w:r>
      <w:r w:rsidRPr="00EB29F5">
        <w:rPr>
          <w:rFonts w:ascii="Times New Roman" w:eastAsia="Arial Unicode MS" w:hAnsi="Times New Roman" w:cs="Arial Unicode MS"/>
          <w:color w:val="141415"/>
          <w:u w:color="141415"/>
          <w:bdr w:val="nil"/>
        </w:rPr>
        <w:t xml:space="preserve"> the </w:t>
      </w:r>
      <w:r w:rsidRPr="00EB29F5">
        <w:rPr>
          <w:rFonts w:ascii="Times New Roman" w:eastAsia="Arial Unicode MS" w:hAnsi="Times New Roman" w:cs="Arial Unicode MS"/>
          <w:color w:val="1D1D1D"/>
          <w:u w:color="1D1D1D"/>
          <w:bdr w:val="nil"/>
        </w:rPr>
        <w:t xml:space="preserve">consent granted </w:t>
      </w:r>
      <w:r w:rsidRPr="00EB29F5">
        <w:rPr>
          <w:rFonts w:ascii="Times New Roman" w:eastAsia="Arial Unicode MS" w:hAnsi="Times New Roman" w:cs="Arial Unicode MS"/>
          <w:color w:val="141415"/>
          <w:u w:color="141415"/>
          <w:bdr w:val="nil"/>
        </w:rPr>
        <w:t xml:space="preserve">is </w:t>
      </w:r>
      <w:r w:rsidRPr="00EB29F5">
        <w:rPr>
          <w:rFonts w:ascii="Times New Roman" w:eastAsia="Arial Unicode MS" w:hAnsi="Times New Roman" w:cs="Arial Unicode MS"/>
          <w:color w:val="1D1D1D"/>
          <w:u w:color="1D1D1D"/>
          <w:bdr w:val="nil"/>
        </w:rPr>
        <w:t xml:space="preserve">for the non-exclusive </w:t>
      </w:r>
      <w:r w:rsidRPr="00EB29F5">
        <w:rPr>
          <w:rFonts w:ascii="Times New Roman" w:eastAsia="Arial Unicode MS" w:hAnsi="Times New Roman" w:cs="Arial Unicode MS"/>
          <w:color w:val="141415"/>
          <w:u w:color="141415"/>
          <w:bdr w:val="nil"/>
        </w:rPr>
        <w:t>use of the Pub</w:t>
      </w:r>
      <w:r w:rsidRPr="00EB29F5">
        <w:rPr>
          <w:rFonts w:ascii="Times New Roman" w:eastAsia="Arial Unicode MS" w:hAnsi="Times New Roman" w:cs="Arial Unicode MS"/>
          <w:color w:val="303031"/>
          <w:u w:color="303031"/>
          <w:bdr w:val="nil"/>
        </w:rPr>
        <w:t>l</w:t>
      </w:r>
      <w:r w:rsidRPr="00EB29F5">
        <w:rPr>
          <w:rFonts w:ascii="Times New Roman" w:eastAsia="Arial Unicode MS" w:hAnsi="Times New Roman" w:cs="Arial Unicode MS"/>
          <w:color w:val="141415"/>
          <w:u w:color="141415"/>
          <w:bdr w:val="nil"/>
        </w:rPr>
        <w:t xml:space="preserve">ic Rights-of-Ways </w:t>
      </w:r>
      <w:r w:rsidRPr="00EB29F5">
        <w:rPr>
          <w:rFonts w:ascii="Times New Roman" w:eastAsia="Arial Unicode MS" w:hAnsi="Times New Roman" w:cs="Arial Unicode MS"/>
          <w:color w:val="1D1D1D"/>
          <w:u w:color="1D1D1D"/>
          <w:bdr w:val="nil"/>
        </w:rPr>
        <w:t xml:space="preserve">for the </w:t>
      </w:r>
      <w:r w:rsidRPr="00EB29F5">
        <w:rPr>
          <w:rFonts w:ascii="Times New Roman" w:eastAsia="Arial Unicode MS" w:hAnsi="Times New Roman" w:cs="Arial Unicode MS"/>
          <w:color w:val="141415"/>
          <w:u w:color="141415"/>
          <w:bdr w:val="nil"/>
        </w:rPr>
        <w:t>purpose of owning, constructing,</w:t>
      </w:r>
      <w:r w:rsidRPr="00EB29F5">
        <w:rPr>
          <w:rFonts w:ascii="Times New Roman" w:eastAsia="Arial Unicode MS" w:hAnsi="Times New Roman" w:cs="Arial Unicode MS"/>
          <w:color w:val="303031"/>
          <w:u w:color="303031"/>
          <w:bdr w:val="nil"/>
        </w:rPr>
        <w:t xml:space="preserve"> </w:t>
      </w:r>
      <w:r w:rsidRPr="00EB29F5">
        <w:rPr>
          <w:rFonts w:ascii="Times New Roman" w:eastAsia="Arial Unicode MS" w:hAnsi="Times New Roman" w:cs="Arial Unicode MS"/>
          <w:color w:val="141415"/>
          <w:u w:color="141415"/>
          <w:bdr w:val="nil"/>
        </w:rPr>
        <w:t>installing</w:t>
      </w:r>
      <w:r w:rsidRPr="00EB29F5">
        <w:rPr>
          <w:rFonts w:ascii="Times New Roman" w:eastAsia="Arial Unicode MS" w:hAnsi="Times New Roman" w:cs="Arial Unicode MS"/>
          <w:color w:val="272727"/>
          <w:u w:color="272727"/>
          <w:bdr w:val="nil"/>
        </w:rPr>
        <w:t xml:space="preserve">, </w:t>
      </w:r>
      <w:r w:rsidRPr="00EB29F5">
        <w:rPr>
          <w:rFonts w:ascii="Times New Roman" w:eastAsia="Arial Unicode MS" w:hAnsi="Times New Roman" w:cs="Arial Unicode MS"/>
          <w:color w:val="141415"/>
          <w:u w:color="141415"/>
          <w:bdr w:val="nil"/>
        </w:rPr>
        <w:t xml:space="preserve">operating, repairing and maintaining </w:t>
      </w:r>
      <w:r w:rsidRPr="00EB29F5">
        <w:rPr>
          <w:rFonts w:ascii="Times New Roman" w:eastAsia="Arial Unicode MS" w:hAnsi="Times New Roman" w:cs="Arial Unicode MS"/>
          <w:color w:val="1D1D1D"/>
          <w:u w:color="1D1D1D"/>
          <w:bdr w:val="nil"/>
        </w:rPr>
        <w:t>a</w:t>
      </w:r>
    </w:p>
    <w:p w14:paraId="2C0C4567" w14:textId="77777777" w:rsidR="00EB29F5" w:rsidRPr="00EB29F5" w:rsidRDefault="00EB29F5" w:rsidP="00EB29F5">
      <w:pPr>
        <w:pBdr>
          <w:top w:val="nil"/>
          <w:left w:val="nil"/>
          <w:bottom w:val="nil"/>
          <w:right w:val="nil"/>
          <w:between w:val="nil"/>
          <w:bar w:val="nil"/>
        </w:pBdr>
        <w:spacing w:after="0" w:line="360" w:lineRule="auto"/>
        <w:rPr>
          <w:rFonts w:ascii="Times New Roman" w:eastAsia="Arial Unicode MS" w:hAnsi="Times New Roman" w:cs="Arial Unicode MS"/>
          <w:color w:val="141415"/>
          <w:u w:color="141415"/>
          <w:bdr w:val="nil"/>
        </w:rPr>
      </w:pPr>
      <w:r w:rsidRPr="00EB29F5">
        <w:rPr>
          <w:rFonts w:ascii="Times New Roman" w:eastAsia="Arial Unicode MS" w:hAnsi="Times New Roman" w:cs="Arial Unicode MS"/>
          <w:color w:val="1D1D1D"/>
          <w:u w:color="1D1D1D"/>
          <w:bdr w:val="nil"/>
        </w:rPr>
        <w:t xml:space="preserve">telecommunications system subject to </w:t>
      </w:r>
      <w:r w:rsidRPr="00EB29F5">
        <w:rPr>
          <w:rFonts w:ascii="Times New Roman" w:eastAsia="Arial Unicode MS" w:hAnsi="Times New Roman" w:cs="Arial Unicode MS"/>
          <w:color w:val="141415"/>
          <w:u w:color="141415"/>
          <w:bdr w:val="nil"/>
        </w:rPr>
        <w:t xml:space="preserve">the terms </w:t>
      </w:r>
      <w:r w:rsidRPr="00EB29F5">
        <w:rPr>
          <w:rFonts w:ascii="Times New Roman" w:eastAsia="Arial Unicode MS" w:hAnsi="Times New Roman" w:cs="Arial Unicode MS"/>
          <w:color w:val="1D1D1D"/>
          <w:u w:color="1D1D1D"/>
          <w:bdr w:val="nil"/>
        </w:rPr>
        <w:t>and con</w:t>
      </w:r>
      <w:r w:rsidRPr="00EB29F5">
        <w:rPr>
          <w:rFonts w:ascii="Times New Roman" w:eastAsia="Arial Unicode MS" w:hAnsi="Times New Roman" w:cs="Arial Unicode MS"/>
          <w:color w:val="0D0D0D"/>
          <w:u w:color="0D0D0D"/>
          <w:bdr w:val="nil"/>
        </w:rPr>
        <w:t>d</w:t>
      </w:r>
      <w:r w:rsidRPr="00EB29F5">
        <w:rPr>
          <w:rFonts w:ascii="Times New Roman" w:eastAsia="Arial Unicode MS" w:hAnsi="Times New Roman" w:cs="Arial Unicode MS"/>
          <w:color w:val="1D1D1D"/>
          <w:u w:color="1D1D1D"/>
          <w:bdr w:val="nil"/>
        </w:rPr>
        <w:t xml:space="preserve">itions </w:t>
      </w:r>
      <w:r w:rsidRPr="00EB29F5">
        <w:rPr>
          <w:rFonts w:ascii="Times New Roman" w:eastAsia="Arial Unicode MS" w:hAnsi="Times New Roman" w:cs="Arial Unicode MS"/>
          <w:color w:val="141415"/>
          <w:u w:color="141415"/>
          <w:bdr w:val="nil"/>
        </w:rPr>
        <w:t xml:space="preserve">of the </w:t>
      </w:r>
      <w:r w:rsidRPr="00EB29F5">
        <w:rPr>
          <w:rFonts w:ascii="Times New Roman" w:eastAsia="Arial Unicode MS" w:hAnsi="Times New Roman" w:cs="Arial Unicode MS"/>
          <w:color w:val="1D1D1D"/>
          <w:u w:color="1D1D1D"/>
          <w:bdr w:val="nil"/>
        </w:rPr>
        <w:t xml:space="preserve">attached </w:t>
      </w:r>
      <w:r w:rsidRPr="00EB29F5">
        <w:rPr>
          <w:rFonts w:ascii="Times New Roman" w:eastAsia="Arial Unicode MS" w:hAnsi="Times New Roman" w:cs="Arial Unicode MS"/>
          <w:color w:val="141415"/>
          <w:u w:color="141415"/>
          <w:bdr w:val="nil"/>
        </w:rPr>
        <w:t>Use Agreement</w:t>
      </w:r>
    </w:p>
    <w:p w14:paraId="45847622" w14:textId="647D8CA1" w:rsidR="00EB29F5" w:rsidRPr="00EB29F5" w:rsidRDefault="00EB29F5" w:rsidP="00EB29F5">
      <w:pPr>
        <w:pBdr>
          <w:top w:val="nil"/>
          <w:left w:val="nil"/>
          <w:bottom w:val="nil"/>
          <w:right w:val="nil"/>
          <w:between w:val="nil"/>
          <w:bar w:val="nil"/>
        </w:pBdr>
        <w:spacing w:after="0" w:line="360" w:lineRule="auto"/>
        <w:rPr>
          <w:rFonts w:ascii="Times New Roman" w:eastAsia="Arial Unicode MS" w:hAnsi="Times New Roman" w:cs="Arial Unicode MS"/>
          <w:color w:val="888889"/>
          <w:u w:color="888889"/>
          <w:bdr w:val="nil"/>
        </w:rPr>
      </w:pPr>
      <w:r w:rsidRPr="00EB29F5">
        <w:rPr>
          <w:rFonts w:ascii="Times New Roman" w:eastAsia="Arial Unicode MS" w:hAnsi="Times New Roman" w:cs="Arial Unicode MS"/>
          <w:color w:val="1D1D1D"/>
          <w:u w:color="1D1D1D"/>
          <w:bdr w:val="nil"/>
        </w:rPr>
        <w:t>with Cross River Fiber</w:t>
      </w:r>
      <w:r w:rsidRPr="00EB29F5">
        <w:rPr>
          <w:rFonts w:ascii="Times New Roman" w:eastAsia="Arial Unicode MS" w:hAnsi="Times New Roman" w:cs="Arial Unicode MS"/>
          <w:color w:val="303031"/>
          <w:u w:color="303031"/>
          <w:bdr w:val="nil"/>
        </w:rPr>
        <w:t>.</w:t>
      </w:r>
    </w:p>
    <w:p w14:paraId="04C637ED" w14:textId="3F88E430" w:rsidR="00EB29F5" w:rsidRPr="00EB29F5" w:rsidRDefault="00EB29F5" w:rsidP="00EB29F5">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41415"/>
          <w:u w:color="141415"/>
          <w:bdr w:val="nil"/>
        </w:rPr>
      </w:pPr>
      <w:r w:rsidRPr="00EB29F5">
        <w:rPr>
          <w:rFonts w:ascii="Times New Roman" w:eastAsia="Arial Unicode MS" w:hAnsi="Times New Roman" w:cs="Arial Unicode MS"/>
          <w:b/>
          <w:bCs/>
          <w:color w:val="141415"/>
          <w:u w:color="141415"/>
          <w:bdr w:val="nil"/>
        </w:rPr>
        <w:t xml:space="preserve">NOW THEREFORE BE </w:t>
      </w:r>
      <w:r w:rsidRPr="00EB29F5">
        <w:rPr>
          <w:rFonts w:ascii="Times New Roman" w:eastAsia="Arial Unicode MS" w:hAnsi="Times New Roman" w:cs="Arial Unicode MS"/>
          <w:b/>
          <w:bCs/>
          <w:color w:val="1D1D1D"/>
          <w:u w:color="1D1D1D"/>
          <w:bdr w:val="nil"/>
        </w:rPr>
        <w:t xml:space="preserve">IT </w:t>
      </w:r>
      <w:r w:rsidRPr="00EB29F5">
        <w:rPr>
          <w:rFonts w:ascii="Times New Roman" w:eastAsia="Arial Unicode MS" w:hAnsi="Times New Roman" w:cs="Arial Unicode MS"/>
          <w:b/>
          <w:bCs/>
          <w:color w:val="141415"/>
          <w:u w:color="141415"/>
          <w:bdr w:val="nil"/>
        </w:rPr>
        <w:t>RESOLVED,</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by the Township Committee of the Township of Voorhees that the Township of Voorhees </w:t>
      </w:r>
      <w:r w:rsidRPr="00EB29F5">
        <w:rPr>
          <w:rFonts w:ascii="Times New Roman" w:eastAsia="Arial Unicode MS" w:hAnsi="Times New Roman" w:cs="Arial Unicode MS"/>
          <w:color w:val="141415"/>
          <w:u w:color="141415"/>
          <w:bdr w:val="nil"/>
        </w:rPr>
        <w:t xml:space="preserve">is hereby </w:t>
      </w:r>
      <w:r w:rsidRPr="00EB29F5">
        <w:rPr>
          <w:rFonts w:ascii="Times New Roman" w:eastAsia="Arial Unicode MS" w:hAnsi="Times New Roman" w:cs="Arial Unicode MS"/>
          <w:color w:val="1D1D1D"/>
          <w:u w:color="1D1D1D"/>
          <w:bdr w:val="nil"/>
        </w:rPr>
        <w:t xml:space="preserve">authorized </w:t>
      </w:r>
      <w:r w:rsidRPr="00EB29F5">
        <w:rPr>
          <w:rFonts w:ascii="Times New Roman" w:eastAsia="Arial Unicode MS" w:hAnsi="Times New Roman" w:cs="Arial Unicode MS"/>
          <w:color w:val="141415"/>
          <w:u w:color="141415"/>
          <w:bdr w:val="nil"/>
        </w:rPr>
        <w:t xml:space="preserve">to </w:t>
      </w:r>
      <w:r w:rsidRPr="00EB29F5">
        <w:rPr>
          <w:rFonts w:ascii="Times New Roman" w:eastAsia="Arial Unicode MS" w:hAnsi="Times New Roman" w:cs="Arial Unicode MS"/>
          <w:color w:val="1D1D1D"/>
          <w:u w:color="1D1D1D"/>
          <w:bdr w:val="nil"/>
        </w:rPr>
        <w:t xml:space="preserve">grant </w:t>
      </w:r>
      <w:r w:rsidRPr="00EB29F5">
        <w:rPr>
          <w:rFonts w:ascii="Times New Roman" w:eastAsia="Arial Unicode MS" w:hAnsi="Times New Roman" w:cs="Arial Unicode MS"/>
          <w:color w:val="141415"/>
          <w:u w:color="141415"/>
          <w:bdr w:val="nil"/>
        </w:rPr>
        <w:t>C</w:t>
      </w:r>
      <w:r w:rsidRPr="00EB29F5">
        <w:rPr>
          <w:rFonts w:ascii="Times New Roman" w:eastAsia="Arial Unicode MS" w:hAnsi="Times New Roman" w:cs="Arial Unicode MS"/>
          <w:color w:val="272727"/>
          <w:u w:color="272727"/>
          <w:bdr w:val="nil"/>
        </w:rPr>
        <w:t>r</w:t>
      </w:r>
      <w:r w:rsidRPr="00EB29F5">
        <w:rPr>
          <w:rFonts w:ascii="Times New Roman" w:eastAsia="Arial Unicode MS" w:hAnsi="Times New Roman" w:cs="Arial Unicode MS"/>
          <w:color w:val="141415"/>
          <w:u w:color="141415"/>
          <w:bdr w:val="nil"/>
        </w:rPr>
        <w:t xml:space="preserve">oss </w:t>
      </w:r>
      <w:r w:rsidRPr="00EB29F5">
        <w:rPr>
          <w:rFonts w:ascii="Times New Roman" w:eastAsia="Arial Unicode MS" w:hAnsi="Times New Roman" w:cs="Arial Unicode MS"/>
          <w:color w:val="1D1D1D"/>
          <w:u w:color="1D1D1D"/>
          <w:bdr w:val="nil"/>
        </w:rPr>
        <w:t xml:space="preserve">River Fiber a </w:t>
      </w:r>
      <w:r w:rsidRPr="00EB29F5">
        <w:rPr>
          <w:rFonts w:ascii="Times New Roman" w:eastAsia="Arial Unicode MS" w:hAnsi="Times New Roman" w:cs="Arial Unicode MS"/>
          <w:color w:val="141415"/>
          <w:u w:color="141415"/>
          <w:bdr w:val="nil"/>
        </w:rPr>
        <w:t xml:space="preserve">non-exclusive use </w:t>
      </w:r>
      <w:r w:rsidRPr="00EB29F5">
        <w:rPr>
          <w:rFonts w:ascii="Times New Roman" w:eastAsia="Arial Unicode MS" w:hAnsi="Times New Roman" w:cs="Arial Unicode MS"/>
          <w:color w:val="1D1D1D"/>
          <w:u w:color="1D1D1D"/>
          <w:bdr w:val="nil"/>
        </w:rPr>
        <w:t xml:space="preserve">of </w:t>
      </w:r>
      <w:r w:rsidRPr="00EB29F5">
        <w:rPr>
          <w:rFonts w:ascii="Times New Roman" w:eastAsia="Arial Unicode MS" w:hAnsi="Times New Roman" w:cs="Arial Unicode MS"/>
          <w:color w:val="141415"/>
          <w:u w:color="141415"/>
          <w:bdr w:val="nil"/>
        </w:rPr>
        <w:t xml:space="preserve">the </w:t>
      </w:r>
      <w:r w:rsidRPr="00EB29F5">
        <w:rPr>
          <w:rFonts w:ascii="Times New Roman" w:eastAsia="Arial Unicode MS" w:hAnsi="Times New Roman" w:cs="Arial Unicode MS"/>
          <w:color w:val="1D1D1D"/>
          <w:u w:color="1D1D1D"/>
          <w:bdr w:val="nil"/>
        </w:rPr>
        <w:t>Public Rights-of</w:t>
      </w:r>
      <w:r w:rsidRPr="00EB29F5">
        <w:rPr>
          <w:rFonts w:ascii="Times New Roman" w:eastAsia="Arial Unicode MS" w:hAnsi="Times New Roman" w:cs="Arial Unicode MS"/>
          <w:color w:val="0D0D0D"/>
          <w:u w:color="0D0D0D"/>
          <w:bdr w:val="nil"/>
        </w:rPr>
        <w:t>-W</w:t>
      </w:r>
      <w:r w:rsidRPr="00EB29F5">
        <w:rPr>
          <w:rFonts w:ascii="Times New Roman" w:eastAsia="Arial Unicode MS" w:hAnsi="Times New Roman" w:cs="Arial Unicode MS"/>
          <w:color w:val="1D1D1D"/>
          <w:u w:color="1D1D1D"/>
          <w:bdr w:val="nil"/>
        </w:rPr>
        <w:t xml:space="preserve">ays for the </w:t>
      </w:r>
      <w:r w:rsidRPr="00EB29F5">
        <w:rPr>
          <w:rFonts w:ascii="Times New Roman" w:eastAsia="Arial Unicode MS" w:hAnsi="Times New Roman" w:cs="Arial Unicode MS"/>
          <w:color w:val="141415"/>
          <w:u w:color="141415"/>
          <w:bdr w:val="nil"/>
        </w:rPr>
        <w:t xml:space="preserve">purpose of </w:t>
      </w:r>
      <w:r w:rsidRPr="00EB29F5">
        <w:rPr>
          <w:rFonts w:ascii="Times New Roman" w:eastAsia="Arial Unicode MS" w:hAnsi="Times New Roman" w:cs="Arial Unicode MS"/>
          <w:color w:val="1D1D1D"/>
          <w:u w:color="1D1D1D"/>
          <w:bdr w:val="nil"/>
        </w:rPr>
        <w:t>owning</w:t>
      </w:r>
      <w:r w:rsidRPr="00EB29F5">
        <w:rPr>
          <w:rFonts w:ascii="Times New Roman" w:eastAsia="Arial Unicode MS" w:hAnsi="Times New Roman" w:cs="Arial Unicode MS"/>
          <w:color w:val="303031"/>
          <w:u w:color="303031"/>
          <w:bdr w:val="nil"/>
        </w:rPr>
        <w:t>,</w:t>
      </w:r>
      <w:r w:rsidRPr="00EB29F5">
        <w:rPr>
          <w:rFonts w:ascii="Times New Roman" w:eastAsia="Arial Unicode MS" w:hAnsi="Times New Roman" w:cs="Arial Unicode MS"/>
          <w:color w:val="141415"/>
          <w:u w:color="141415"/>
          <w:bdr w:val="nil"/>
        </w:rPr>
        <w:t xml:space="preserve"> </w:t>
      </w:r>
      <w:r w:rsidRPr="00EB29F5">
        <w:rPr>
          <w:rFonts w:ascii="Times New Roman" w:eastAsia="Arial Unicode MS" w:hAnsi="Times New Roman" w:cs="Arial Unicode MS"/>
          <w:color w:val="1D1D1D"/>
          <w:u w:color="1D1D1D"/>
          <w:bdr w:val="nil"/>
        </w:rPr>
        <w:t xml:space="preserve">constructing, </w:t>
      </w:r>
      <w:r w:rsidRPr="00EB29F5">
        <w:rPr>
          <w:rFonts w:ascii="Times New Roman" w:eastAsia="Arial Unicode MS" w:hAnsi="Times New Roman" w:cs="Arial Unicode MS"/>
          <w:color w:val="141415"/>
          <w:u w:color="141415"/>
          <w:bdr w:val="nil"/>
        </w:rPr>
        <w:t xml:space="preserve">installing, </w:t>
      </w:r>
      <w:r w:rsidRPr="00EB29F5">
        <w:rPr>
          <w:rFonts w:ascii="Times New Roman" w:eastAsia="Arial Unicode MS" w:hAnsi="Times New Roman" w:cs="Arial Unicode MS"/>
          <w:color w:val="1D1D1D"/>
          <w:u w:color="1D1D1D"/>
          <w:bdr w:val="nil"/>
        </w:rPr>
        <w:t xml:space="preserve">operating </w:t>
      </w:r>
      <w:r w:rsidRPr="00EB29F5">
        <w:rPr>
          <w:rFonts w:ascii="Times New Roman" w:eastAsia="Arial Unicode MS" w:hAnsi="Times New Roman" w:cs="Arial Unicode MS"/>
          <w:color w:val="272727"/>
          <w:u w:color="272727"/>
          <w:bdr w:val="nil"/>
        </w:rPr>
        <w:t>repai</w:t>
      </w:r>
      <w:r w:rsidRPr="00EB29F5">
        <w:rPr>
          <w:rFonts w:ascii="Times New Roman" w:eastAsia="Arial Unicode MS" w:hAnsi="Times New Roman" w:cs="Arial Unicode MS"/>
          <w:color w:val="141415"/>
          <w:u w:color="141415"/>
          <w:bdr w:val="nil"/>
        </w:rPr>
        <w:t xml:space="preserve">ring </w:t>
      </w:r>
      <w:r w:rsidRPr="00EB29F5">
        <w:rPr>
          <w:rFonts w:ascii="Times New Roman" w:eastAsia="Arial Unicode MS" w:hAnsi="Times New Roman" w:cs="Arial Unicode MS"/>
          <w:color w:val="1D1D1D"/>
          <w:u w:color="1D1D1D"/>
          <w:bdr w:val="nil"/>
        </w:rPr>
        <w:t xml:space="preserve">and </w:t>
      </w:r>
      <w:r w:rsidRPr="00EB29F5">
        <w:rPr>
          <w:rFonts w:ascii="Times New Roman" w:eastAsia="Arial Unicode MS" w:hAnsi="Times New Roman" w:cs="Arial Unicode MS"/>
          <w:color w:val="141415"/>
          <w:u w:color="141415"/>
          <w:bdr w:val="nil"/>
        </w:rPr>
        <w:t xml:space="preserve">maintaining a telecommunications </w:t>
      </w:r>
      <w:r w:rsidRPr="00EB29F5">
        <w:rPr>
          <w:rFonts w:ascii="Times New Roman" w:eastAsia="Arial Unicode MS" w:hAnsi="Times New Roman" w:cs="Arial Unicode MS"/>
          <w:color w:val="1D1D1D"/>
          <w:u w:color="1D1D1D"/>
          <w:bdr w:val="nil"/>
        </w:rPr>
        <w:t xml:space="preserve">system; </w:t>
      </w:r>
      <w:r w:rsidRPr="00EB29F5">
        <w:rPr>
          <w:rFonts w:ascii="Times New Roman" w:eastAsia="Arial Unicode MS" w:hAnsi="Times New Roman" w:cs="Arial Unicode MS"/>
          <w:color w:val="141415"/>
          <w:u w:color="141415"/>
          <w:bdr w:val="nil"/>
        </w:rPr>
        <w:t>and</w:t>
      </w:r>
    </w:p>
    <w:p w14:paraId="234DCCDD" w14:textId="7A03EB69" w:rsidR="00EB29F5" w:rsidRPr="00CE542D" w:rsidRDefault="00EB29F5" w:rsidP="00CE542D">
      <w:pPr>
        <w:pBdr>
          <w:top w:val="nil"/>
          <w:left w:val="nil"/>
          <w:bottom w:val="nil"/>
          <w:right w:val="nil"/>
          <w:between w:val="nil"/>
          <w:bar w:val="nil"/>
        </w:pBdr>
        <w:spacing w:after="0" w:line="360" w:lineRule="auto"/>
        <w:ind w:firstLine="720"/>
        <w:rPr>
          <w:rFonts w:ascii="Times New Roman" w:eastAsia="Arial Unicode MS" w:hAnsi="Times New Roman" w:cs="Arial Unicode MS"/>
          <w:color w:val="141415"/>
          <w:u w:color="141415"/>
          <w:bdr w:val="nil"/>
        </w:rPr>
      </w:pPr>
      <w:r w:rsidRPr="00EB29F5">
        <w:rPr>
          <w:rFonts w:ascii="Times New Roman" w:eastAsia="Arial Unicode MS" w:hAnsi="Times New Roman" w:cs="Arial Unicode MS"/>
          <w:b/>
          <w:bCs/>
          <w:color w:val="141415"/>
          <w:u w:color="141415"/>
          <w:bdr w:val="nil"/>
        </w:rPr>
        <w:t>BE IT FURTHER RESOLVED</w:t>
      </w:r>
      <w:r w:rsidRPr="00EB29F5">
        <w:rPr>
          <w:rFonts w:ascii="Times New Roman" w:eastAsia="Arial Unicode MS" w:hAnsi="Times New Roman" w:cs="Arial Unicode MS"/>
          <w:b/>
          <w:bCs/>
          <w:color w:val="303031"/>
          <w:u w:color="303031"/>
          <w:bdr w:val="nil"/>
        </w:rPr>
        <w:t>,</w:t>
      </w:r>
      <w:r w:rsidRPr="00EB29F5">
        <w:rPr>
          <w:rFonts w:ascii="Times New Roman" w:eastAsia="Arial Unicode MS" w:hAnsi="Times New Roman" w:cs="Arial Unicode MS"/>
          <w:color w:val="1D1D1D"/>
          <w:u w:color="1D1D1D"/>
          <w:bdr w:val="nil"/>
        </w:rPr>
        <w:t xml:space="preserve"> that </w:t>
      </w:r>
      <w:r w:rsidRPr="00EB29F5">
        <w:rPr>
          <w:rFonts w:ascii="Times New Roman" w:eastAsia="Arial Unicode MS" w:hAnsi="Times New Roman" w:cs="Arial Unicode MS"/>
          <w:color w:val="141415"/>
          <w:u w:color="141415"/>
          <w:bdr w:val="nil"/>
        </w:rPr>
        <w:t xml:space="preserve">the </w:t>
      </w:r>
      <w:r w:rsidRPr="00EB29F5">
        <w:rPr>
          <w:rFonts w:ascii="Times New Roman" w:eastAsia="Arial Unicode MS" w:hAnsi="Times New Roman" w:cs="Arial Unicode MS"/>
          <w:color w:val="1D1D1D"/>
          <w:u w:color="1D1D1D"/>
          <w:bdr w:val="nil"/>
        </w:rPr>
        <w:t xml:space="preserve">Mayor, Township Administrator, Township Clerk and/or their designees are hereby authorized </w:t>
      </w:r>
      <w:r w:rsidRPr="00EB29F5">
        <w:rPr>
          <w:rFonts w:ascii="Times New Roman" w:eastAsia="Arial Unicode MS" w:hAnsi="Times New Roman" w:cs="Arial Unicode MS"/>
          <w:color w:val="141415"/>
          <w:u w:color="141415"/>
          <w:bdr w:val="nil"/>
        </w:rPr>
        <w:t xml:space="preserve">to </w:t>
      </w:r>
      <w:r w:rsidRPr="00EB29F5">
        <w:rPr>
          <w:rFonts w:ascii="Times New Roman" w:eastAsia="Arial Unicode MS" w:hAnsi="Times New Roman" w:cs="Arial Unicode MS"/>
          <w:color w:val="1D1D1D"/>
          <w:u w:color="1D1D1D"/>
          <w:bdr w:val="nil"/>
        </w:rPr>
        <w:t xml:space="preserve">execute any and </w:t>
      </w:r>
      <w:r w:rsidRPr="00EB29F5">
        <w:rPr>
          <w:rFonts w:ascii="Times New Roman" w:eastAsia="Arial Unicode MS" w:hAnsi="Times New Roman" w:cs="Arial Unicode MS"/>
          <w:color w:val="141415"/>
          <w:u w:color="141415"/>
          <w:bdr w:val="nil"/>
        </w:rPr>
        <w:t xml:space="preserve">all </w:t>
      </w:r>
      <w:r w:rsidRPr="00EB29F5">
        <w:rPr>
          <w:rFonts w:ascii="Times New Roman" w:eastAsia="Arial Unicode MS" w:hAnsi="Times New Roman" w:cs="Arial Unicode MS"/>
          <w:color w:val="1D1D1D"/>
          <w:u w:color="1D1D1D"/>
          <w:bdr w:val="nil"/>
        </w:rPr>
        <w:t xml:space="preserve">documents </w:t>
      </w:r>
      <w:r w:rsidRPr="00EB29F5">
        <w:rPr>
          <w:rFonts w:ascii="Times New Roman" w:eastAsia="Arial Unicode MS" w:hAnsi="Times New Roman" w:cs="Arial Unicode MS"/>
          <w:color w:val="141415"/>
          <w:u w:color="141415"/>
          <w:bdr w:val="nil"/>
        </w:rPr>
        <w:t xml:space="preserve">necessary to effectuate </w:t>
      </w:r>
      <w:r w:rsidRPr="00EB29F5">
        <w:rPr>
          <w:rFonts w:ascii="Times New Roman" w:eastAsia="Arial Unicode MS" w:hAnsi="Times New Roman" w:cs="Arial Unicode MS"/>
          <w:color w:val="1D1D1D"/>
          <w:u w:color="1D1D1D"/>
          <w:bdr w:val="nil"/>
        </w:rPr>
        <w:t xml:space="preserve">this </w:t>
      </w:r>
      <w:r w:rsidRPr="00EB29F5">
        <w:rPr>
          <w:rFonts w:ascii="Times New Roman" w:eastAsia="Arial Unicode MS" w:hAnsi="Times New Roman" w:cs="Arial Unicode MS"/>
          <w:color w:val="141415"/>
          <w:u w:color="141415"/>
          <w:bdr w:val="nil"/>
        </w:rPr>
        <w:t>Re</w:t>
      </w:r>
      <w:r w:rsidRPr="00EB29F5">
        <w:rPr>
          <w:rFonts w:ascii="Times New Roman" w:eastAsia="Arial Unicode MS" w:hAnsi="Times New Roman" w:cs="Arial Unicode MS"/>
          <w:color w:val="272727"/>
          <w:u w:color="272727"/>
          <w:bdr w:val="nil"/>
        </w:rPr>
        <w:t>solution</w:t>
      </w:r>
      <w:r w:rsidRPr="00EB29F5">
        <w:rPr>
          <w:rFonts w:ascii="Times New Roman" w:eastAsia="Arial Unicode MS" w:hAnsi="Times New Roman" w:cs="Arial Unicode MS"/>
          <w:color w:val="0D0D0D"/>
          <w:u w:color="0D0D0D"/>
          <w:bdr w:val="nil"/>
        </w:rPr>
        <w:t>.</w:t>
      </w:r>
    </w:p>
    <w:p w14:paraId="505CD3F5" w14:textId="77777777" w:rsidR="00EB29F5" w:rsidRDefault="00EB29F5" w:rsidP="00EB29F5">
      <w:pPr>
        <w:spacing w:after="0" w:line="240" w:lineRule="auto"/>
        <w:rPr>
          <w:rFonts w:ascii="Times New Roman" w:eastAsia="Calibri" w:hAnsi="Times New Roman" w:cs="Times New Roman"/>
          <w:sz w:val="24"/>
          <w:szCs w:val="24"/>
        </w:rPr>
      </w:pPr>
    </w:p>
    <w:p w14:paraId="5F47EB14"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25</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51255C6"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NOCITO</w:t>
      </w:r>
      <w:r w:rsidRPr="004848C1">
        <w:rPr>
          <w:rFonts w:ascii="Times New Roman" w:eastAsia="Calibri" w:hAnsi="Times New Roman" w:cs="Times New Roman"/>
        </w:rPr>
        <w:tab/>
      </w:r>
    </w:p>
    <w:p w14:paraId="0B718245"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C9F55C7"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7AA7C6D" w14:textId="77777777" w:rsidR="00CE542D" w:rsidRPr="004848C1" w:rsidRDefault="00CE542D" w:rsidP="00CE542D">
      <w:pPr>
        <w:spacing w:after="0" w:line="240" w:lineRule="auto"/>
        <w:rPr>
          <w:rFonts w:ascii="Times New Roman" w:eastAsia="Calibri" w:hAnsi="Times New Roman" w:cs="Times New Roman"/>
        </w:rPr>
      </w:pPr>
    </w:p>
    <w:p w14:paraId="52741FDD" w14:textId="77777777" w:rsidR="00CE542D" w:rsidRDefault="00CE542D" w:rsidP="00CE542D">
      <w:pPr>
        <w:spacing w:after="0" w:line="240" w:lineRule="auto"/>
        <w:rPr>
          <w:rFonts w:ascii="Times New Roman" w:eastAsia="Calibri" w:hAnsi="Times New Roman" w:cs="Times New Roman"/>
        </w:rPr>
      </w:pPr>
    </w:p>
    <w:p w14:paraId="4BF738F3" w14:textId="77777777" w:rsidR="00CE542D" w:rsidRPr="004848C1" w:rsidRDefault="00CE542D" w:rsidP="00CE542D">
      <w:pPr>
        <w:spacing w:after="0" w:line="240" w:lineRule="auto"/>
        <w:rPr>
          <w:rFonts w:ascii="Times New Roman" w:eastAsia="Calibri" w:hAnsi="Times New Roman" w:cs="Times New Roman"/>
        </w:rPr>
      </w:pPr>
    </w:p>
    <w:p w14:paraId="6650B00C"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407E9A2B" w14:textId="77777777" w:rsidR="00CE542D" w:rsidRPr="004848C1" w:rsidRDefault="00CE542D" w:rsidP="00CE542D">
      <w:pPr>
        <w:spacing w:after="0" w:line="240" w:lineRule="auto"/>
        <w:rPr>
          <w:rFonts w:ascii="Times New Roman" w:eastAsia="Calibri" w:hAnsi="Times New Roman" w:cs="Times New Roman"/>
        </w:rPr>
      </w:pPr>
    </w:p>
    <w:p w14:paraId="53ED4D58" w14:textId="77777777" w:rsidR="00CE542D" w:rsidRPr="004848C1" w:rsidRDefault="00CE542D" w:rsidP="00CE542D">
      <w:pPr>
        <w:spacing w:after="0" w:line="240" w:lineRule="auto"/>
        <w:rPr>
          <w:rFonts w:ascii="Times New Roman" w:eastAsia="Calibri" w:hAnsi="Times New Roman" w:cs="Times New Roman"/>
        </w:rPr>
      </w:pPr>
    </w:p>
    <w:p w14:paraId="51BD0E1F" w14:textId="77777777" w:rsidR="00CE542D" w:rsidRPr="004848C1" w:rsidRDefault="00CE542D" w:rsidP="00CE542D">
      <w:pPr>
        <w:spacing w:after="0" w:line="240" w:lineRule="auto"/>
        <w:rPr>
          <w:rFonts w:ascii="Times New Roman" w:eastAsia="Calibri" w:hAnsi="Times New Roman" w:cs="Times New Roman"/>
        </w:rPr>
      </w:pPr>
    </w:p>
    <w:p w14:paraId="5CD39D57"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D4809E4"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FB05044" w14:textId="77777777" w:rsidR="00CE542D" w:rsidRDefault="00CE542D" w:rsidP="00CE542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4B8FCBB9" w14:textId="28315C29" w:rsidR="00CA36A7" w:rsidRPr="002921F9" w:rsidRDefault="002921F9">
      <w:pPr>
        <w:rPr>
          <w:rFonts w:ascii="Times New Roman" w:hAnsi="Times New Roman" w:cs="Times New Roman"/>
          <w:b/>
          <w:bCs/>
        </w:rPr>
      </w:pPr>
      <w:r w:rsidRPr="002921F9">
        <w:rPr>
          <w:rFonts w:ascii="Times New Roman" w:hAnsi="Times New Roman" w:cs="Times New Roman"/>
          <w:b/>
          <w:bCs/>
        </w:rPr>
        <w:lastRenderedPageBreak/>
        <w:t>RESOLUTION NO. 237-21</w:t>
      </w:r>
    </w:p>
    <w:p w14:paraId="08A96BC9" w14:textId="6698BE28" w:rsidR="002921F9" w:rsidRDefault="002921F9">
      <w:pPr>
        <w:rPr>
          <w:rFonts w:ascii="Times New Roman" w:hAnsi="Times New Roman" w:cs="Times New Roman"/>
        </w:rPr>
      </w:pPr>
    </w:p>
    <w:p w14:paraId="17BA25F1" w14:textId="77777777" w:rsidR="002921F9" w:rsidRPr="002921F9" w:rsidRDefault="002921F9" w:rsidP="002921F9">
      <w:pPr>
        <w:spacing w:after="0" w:line="240" w:lineRule="auto"/>
        <w:jc w:val="center"/>
        <w:rPr>
          <w:rFonts w:ascii="Times New Roman" w:hAnsi="Times New Roman" w:cs="Times New Roman"/>
          <w:b/>
          <w:bCs/>
        </w:rPr>
      </w:pPr>
      <w:r w:rsidRPr="002921F9">
        <w:rPr>
          <w:rFonts w:ascii="Times New Roman" w:hAnsi="Times New Roman" w:cs="Times New Roman"/>
          <w:b/>
          <w:bCs/>
        </w:rPr>
        <w:t>AUTHORIZING SETTLEMENT OF A REVERSE TAX APPEAL</w:t>
      </w:r>
    </w:p>
    <w:p w14:paraId="5B4E5FEC" w14:textId="77777777" w:rsidR="002921F9" w:rsidRPr="002921F9" w:rsidRDefault="002921F9" w:rsidP="002921F9">
      <w:pPr>
        <w:spacing w:after="0" w:line="240" w:lineRule="auto"/>
        <w:jc w:val="center"/>
        <w:rPr>
          <w:rFonts w:ascii="Times New Roman" w:hAnsi="Times New Roman" w:cs="Times New Roman"/>
          <w:b/>
          <w:bCs/>
        </w:rPr>
      </w:pPr>
    </w:p>
    <w:p w14:paraId="68C2C49D" w14:textId="77777777" w:rsidR="002921F9" w:rsidRPr="002921F9" w:rsidRDefault="002921F9" w:rsidP="002921F9">
      <w:pPr>
        <w:spacing w:after="0" w:line="240" w:lineRule="auto"/>
        <w:rPr>
          <w:rFonts w:ascii="Times New Roman" w:hAnsi="Times New Roman" w:cs="Times New Roman"/>
        </w:rPr>
      </w:pPr>
    </w:p>
    <w:p w14:paraId="12FD99BF" w14:textId="77777777" w:rsidR="002921F9" w:rsidRPr="002921F9" w:rsidRDefault="002921F9" w:rsidP="002921F9">
      <w:pPr>
        <w:spacing w:line="360" w:lineRule="auto"/>
        <w:rPr>
          <w:rFonts w:ascii="Times New Roman" w:hAnsi="Times New Roman" w:cs="Times New Roman"/>
        </w:rPr>
      </w:pPr>
      <w:r w:rsidRPr="002921F9">
        <w:rPr>
          <w:rFonts w:ascii="Times New Roman" w:hAnsi="Times New Roman" w:cs="Times New Roman"/>
          <w:b/>
        </w:rPr>
        <w:tab/>
        <w:t xml:space="preserve">WHEREAS, </w:t>
      </w:r>
      <w:r w:rsidRPr="002921F9">
        <w:rPr>
          <w:rFonts w:ascii="Times New Roman" w:hAnsi="Times New Roman" w:cs="Times New Roman"/>
        </w:rPr>
        <w:t xml:space="preserve">the Township of Voorhees (“Township” and/or “Voorhees”) determined that it is in the best interests to retain the services of Special Counsel to assist the Township in prosecution of real estate tax appeals for the Township (Affirmative Appeals) regarding certain properties believed to be substantially under-assessed; and </w:t>
      </w:r>
    </w:p>
    <w:p w14:paraId="25FFFEA4" w14:textId="77777777" w:rsidR="002921F9" w:rsidRPr="002921F9" w:rsidRDefault="002921F9" w:rsidP="002921F9">
      <w:pPr>
        <w:spacing w:after="0" w:line="360" w:lineRule="auto"/>
        <w:jc w:val="both"/>
        <w:rPr>
          <w:rFonts w:ascii="Times New Roman" w:hAnsi="Times New Roman" w:cs="Times New Roman"/>
        </w:rPr>
      </w:pPr>
      <w:r w:rsidRPr="002921F9">
        <w:rPr>
          <w:rFonts w:ascii="Times New Roman" w:hAnsi="Times New Roman" w:cs="Times New Roman"/>
        </w:rPr>
        <w:tab/>
      </w:r>
      <w:r w:rsidRPr="002921F9">
        <w:rPr>
          <w:rFonts w:ascii="Times New Roman" w:hAnsi="Times New Roman" w:cs="Times New Roman"/>
          <w:b/>
        </w:rPr>
        <w:t>WHEREAS, t</w:t>
      </w:r>
      <w:r w:rsidRPr="002921F9">
        <w:rPr>
          <w:rFonts w:ascii="Times New Roman" w:hAnsi="Times New Roman" w:cs="Times New Roman"/>
        </w:rPr>
        <w:t>he Township filed affirmative tax appeals with regard to a certain property known on the tax map as Block 207, Lot 4.01, T01, with a street address of 701 Centennial Boulevard (“Property”); and</w:t>
      </w:r>
    </w:p>
    <w:p w14:paraId="68D8B3A4" w14:textId="77777777" w:rsidR="002921F9" w:rsidRPr="002921F9" w:rsidRDefault="002921F9" w:rsidP="002921F9">
      <w:pPr>
        <w:spacing w:after="0" w:line="360" w:lineRule="auto"/>
        <w:jc w:val="both"/>
        <w:rPr>
          <w:rFonts w:ascii="Times New Roman" w:hAnsi="Times New Roman" w:cs="Times New Roman"/>
        </w:rPr>
      </w:pPr>
      <w:r w:rsidRPr="002921F9">
        <w:rPr>
          <w:rFonts w:ascii="Times New Roman" w:hAnsi="Times New Roman" w:cs="Times New Roman"/>
        </w:rPr>
        <w:tab/>
      </w:r>
      <w:r w:rsidRPr="002921F9">
        <w:rPr>
          <w:rFonts w:ascii="Times New Roman" w:hAnsi="Times New Roman" w:cs="Times New Roman"/>
          <w:b/>
        </w:rPr>
        <w:t xml:space="preserve">WHEREAS, </w:t>
      </w:r>
      <w:r w:rsidRPr="002921F9">
        <w:rPr>
          <w:rFonts w:ascii="Times New Roman" w:hAnsi="Times New Roman" w:cs="Times New Roman"/>
        </w:rPr>
        <w:t>George I.. Tsoflias appeared on behalf of the Property owner; and</w:t>
      </w:r>
    </w:p>
    <w:p w14:paraId="5C708127" w14:textId="77777777" w:rsidR="002921F9" w:rsidRPr="002921F9" w:rsidRDefault="002921F9" w:rsidP="002921F9">
      <w:pPr>
        <w:spacing w:after="0" w:line="360" w:lineRule="auto"/>
        <w:jc w:val="both"/>
        <w:rPr>
          <w:rFonts w:ascii="Times New Roman" w:hAnsi="Times New Roman" w:cs="Times New Roman"/>
        </w:rPr>
      </w:pPr>
      <w:r w:rsidRPr="002921F9">
        <w:rPr>
          <w:rFonts w:ascii="Times New Roman" w:hAnsi="Times New Roman" w:cs="Times New Roman"/>
        </w:rPr>
        <w:tab/>
      </w:r>
      <w:r w:rsidRPr="002921F9">
        <w:rPr>
          <w:rFonts w:ascii="Times New Roman" w:hAnsi="Times New Roman" w:cs="Times New Roman"/>
          <w:b/>
        </w:rPr>
        <w:t xml:space="preserve">WHEREAS, </w:t>
      </w:r>
      <w:r w:rsidRPr="002921F9">
        <w:rPr>
          <w:rFonts w:ascii="Times New Roman" w:hAnsi="Times New Roman" w:cs="Times New Roman"/>
        </w:rPr>
        <w:t>Special Tax Appeal Counsel recommended a settlement which will reduce the combined assessment from $512,400 to $256,200 for 2019, which will result in a reduction of taxes of $10,109.65 for 2019; and</w:t>
      </w:r>
    </w:p>
    <w:p w14:paraId="6317A88E" w14:textId="77777777" w:rsidR="002921F9" w:rsidRPr="002921F9" w:rsidRDefault="002921F9" w:rsidP="002921F9">
      <w:pPr>
        <w:spacing w:after="0" w:line="360" w:lineRule="auto"/>
        <w:jc w:val="both"/>
        <w:rPr>
          <w:rFonts w:ascii="Times New Roman" w:hAnsi="Times New Roman" w:cs="Times New Roman"/>
        </w:rPr>
      </w:pPr>
      <w:r w:rsidRPr="002921F9">
        <w:rPr>
          <w:rFonts w:ascii="Times New Roman" w:hAnsi="Times New Roman" w:cs="Times New Roman"/>
        </w:rPr>
        <w:tab/>
      </w:r>
      <w:r w:rsidRPr="002921F9">
        <w:rPr>
          <w:rFonts w:ascii="Times New Roman" w:hAnsi="Times New Roman" w:cs="Times New Roman"/>
          <w:b/>
        </w:rPr>
        <w:t xml:space="preserve">WHEREAS, </w:t>
      </w:r>
      <w:r w:rsidRPr="002921F9">
        <w:rPr>
          <w:rFonts w:ascii="Times New Roman" w:hAnsi="Times New Roman" w:cs="Times New Roman"/>
        </w:rPr>
        <w:t>the Township tax assessor approves this settlement; and</w:t>
      </w:r>
    </w:p>
    <w:p w14:paraId="1DAA454D" w14:textId="6F311463" w:rsidR="002921F9" w:rsidRDefault="002921F9" w:rsidP="002921F9">
      <w:pPr>
        <w:spacing w:after="0" w:line="360" w:lineRule="auto"/>
        <w:jc w:val="both"/>
        <w:rPr>
          <w:rFonts w:ascii="Times New Roman" w:hAnsi="Times New Roman" w:cs="Times New Roman"/>
        </w:rPr>
      </w:pPr>
      <w:r w:rsidRPr="002921F9">
        <w:rPr>
          <w:rFonts w:ascii="Times New Roman" w:hAnsi="Times New Roman" w:cs="Times New Roman"/>
        </w:rPr>
        <w:tab/>
      </w:r>
      <w:r w:rsidRPr="002921F9">
        <w:rPr>
          <w:rFonts w:ascii="Times New Roman" w:hAnsi="Times New Roman" w:cs="Times New Roman"/>
          <w:b/>
        </w:rPr>
        <w:t>NOW, BE IT HEREBY RESOLVED, THAT THE TOWNSHIP COMMITTEE OF THE TOWNSHIP OF VOORHEES</w:t>
      </w:r>
      <w:r w:rsidRPr="002921F9">
        <w:rPr>
          <w:rFonts w:ascii="Times New Roman" w:hAnsi="Times New Roman" w:cs="Times New Roman"/>
        </w:rPr>
        <w:t xml:space="preserve"> </w:t>
      </w:r>
      <w:r w:rsidRPr="002921F9">
        <w:rPr>
          <w:rFonts w:ascii="Times New Roman" w:hAnsi="Times New Roman" w:cs="Times New Roman"/>
          <w:b/>
        </w:rPr>
        <w:t>HEREBY APPROVES</w:t>
      </w:r>
      <w:r w:rsidRPr="002921F9">
        <w:rPr>
          <w:rFonts w:ascii="Times New Roman" w:hAnsi="Times New Roman" w:cs="Times New Roman"/>
        </w:rPr>
        <w:t xml:space="preserve"> the proposed settlement with regard to Block 207, Lot 4.01, T01, with a street address of 701 Centennial Boulevard whereby the assessment for 2019 will be reduced to $256,200.</w:t>
      </w:r>
    </w:p>
    <w:p w14:paraId="48E800EB" w14:textId="36D1DADA" w:rsidR="00207910" w:rsidRPr="002921F9" w:rsidRDefault="00207910" w:rsidP="002921F9">
      <w:pPr>
        <w:spacing w:after="0" w:line="360" w:lineRule="auto"/>
        <w:jc w:val="both"/>
        <w:rPr>
          <w:rFonts w:ascii="Times New Roman" w:hAnsi="Times New Roman" w:cs="Times New Roman"/>
        </w:rPr>
      </w:pPr>
      <w:r>
        <w:rPr>
          <w:rFonts w:ascii="Times New Roman" w:hAnsi="Times New Roman" w:cs="Times New Roman"/>
        </w:rPr>
        <w:tab/>
      </w:r>
      <w:r w:rsidRPr="00207910">
        <w:rPr>
          <w:rFonts w:ascii="Times New Roman" w:hAnsi="Times New Roman" w:cs="Times New Roman"/>
          <w:b/>
          <w:bCs/>
        </w:rPr>
        <w:t>AND, NOW, BE IT FURTHER RESOLVED</w:t>
      </w:r>
      <w:r>
        <w:rPr>
          <w:rFonts w:ascii="Times New Roman" w:hAnsi="Times New Roman" w:cs="Times New Roman"/>
        </w:rPr>
        <w:t xml:space="preserve"> that there will not be a fee paid to Blau and Blau for the service regarding this settlement.</w:t>
      </w:r>
    </w:p>
    <w:p w14:paraId="30067CA7" w14:textId="042548F3" w:rsidR="002921F9" w:rsidRDefault="002921F9">
      <w:pPr>
        <w:rPr>
          <w:rFonts w:ascii="Times New Roman" w:hAnsi="Times New Roman" w:cs="Times New Roman"/>
        </w:rPr>
      </w:pPr>
    </w:p>
    <w:p w14:paraId="256C3725" w14:textId="77777777" w:rsidR="002921F9" w:rsidRDefault="002921F9">
      <w:pPr>
        <w:rPr>
          <w:rFonts w:ascii="Times New Roman" w:hAnsi="Times New Roman" w:cs="Times New Roman"/>
        </w:rPr>
      </w:pPr>
    </w:p>
    <w:p w14:paraId="2CCA9749" w14:textId="731A91E0" w:rsidR="002921F9" w:rsidRDefault="002921F9">
      <w:pPr>
        <w:rPr>
          <w:rFonts w:ascii="Times New Roman" w:hAnsi="Times New Roman" w:cs="Times New Roman"/>
        </w:rPr>
      </w:pPr>
    </w:p>
    <w:p w14:paraId="036B0985"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25</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C58D5DC" w14:textId="77777777" w:rsidR="00CE542D" w:rsidRPr="004848C1" w:rsidRDefault="00CE542D" w:rsidP="00CE542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MS. NOCITO</w:t>
      </w:r>
      <w:r w:rsidRPr="004848C1">
        <w:rPr>
          <w:rFonts w:ascii="Times New Roman" w:eastAsia="Calibri" w:hAnsi="Times New Roman" w:cs="Times New Roman"/>
        </w:rPr>
        <w:tab/>
      </w:r>
    </w:p>
    <w:p w14:paraId="371128A5"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85125F9"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C2A87BD" w14:textId="77777777" w:rsidR="00CE542D" w:rsidRPr="004848C1" w:rsidRDefault="00CE542D" w:rsidP="00CE542D">
      <w:pPr>
        <w:spacing w:after="0" w:line="240" w:lineRule="auto"/>
        <w:rPr>
          <w:rFonts w:ascii="Times New Roman" w:eastAsia="Calibri" w:hAnsi="Times New Roman" w:cs="Times New Roman"/>
        </w:rPr>
      </w:pPr>
    </w:p>
    <w:p w14:paraId="16A6460A" w14:textId="77777777" w:rsidR="00CE542D" w:rsidRDefault="00CE542D" w:rsidP="00CE542D">
      <w:pPr>
        <w:spacing w:after="0" w:line="240" w:lineRule="auto"/>
        <w:rPr>
          <w:rFonts w:ascii="Times New Roman" w:eastAsia="Calibri" w:hAnsi="Times New Roman" w:cs="Times New Roman"/>
        </w:rPr>
      </w:pPr>
    </w:p>
    <w:p w14:paraId="03D9A216" w14:textId="77777777" w:rsidR="00CE542D" w:rsidRPr="004848C1" w:rsidRDefault="00CE542D" w:rsidP="00CE542D">
      <w:pPr>
        <w:spacing w:after="0" w:line="240" w:lineRule="auto"/>
        <w:rPr>
          <w:rFonts w:ascii="Times New Roman" w:eastAsia="Calibri" w:hAnsi="Times New Roman" w:cs="Times New Roman"/>
        </w:rPr>
      </w:pPr>
    </w:p>
    <w:p w14:paraId="4F2BDF29" w14:textId="77777777" w:rsidR="00CE542D" w:rsidRPr="004848C1" w:rsidRDefault="00CE542D" w:rsidP="00CE542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25</w:t>
      </w:r>
      <w:r w:rsidRPr="004848C1">
        <w:rPr>
          <w:rFonts w:ascii="Times New Roman" w:eastAsia="Calibri" w:hAnsi="Times New Roman" w:cs="Times New Roman"/>
        </w:rPr>
        <w:t xml:space="preserve">, 2021 </w:t>
      </w:r>
      <w:r>
        <w:rPr>
          <w:rFonts w:ascii="Times New Roman" w:eastAsia="Calibri" w:hAnsi="Times New Roman" w:cs="Times New Roman"/>
        </w:rPr>
        <w:t>conducted via ZOOM, for which a link is provided on the township website.</w:t>
      </w:r>
    </w:p>
    <w:p w14:paraId="611D186F" w14:textId="77777777" w:rsidR="00CE542D" w:rsidRPr="004848C1" w:rsidRDefault="00CE542D" w:rsidP="00CE542D">
      <w:pPr>
        <w:spacing w:after="0" w:line="240" w:lineRule="auto"/>
        <w:rPr>
          <w:rFonts w:ascii="Times New Roman" w:eastAsia="Calibri" w:hAnsi="Times New Roman" w:cs="Times New Roman"/>
        </w:rPr>
      </w:pPr>
    </w:p>
    <w:p w14:paraId="343F53C9" w14:textId="77777777" w:rsidR="00CE542D" w:rsidRPr="004848C1" w:rsidRDefault="00CE542D" w:rsidP="00CE542D">
      <w:pPr>
        <w:spacing w:after="0" w:line="240" w:lineRule="auto"/>
        <w:rPr>
          <w:rFonts w:ascii="Times New Roman" w:eastAsia="Calibri" w:hAnsi="Times New Roman" w:cs="Times New Roman"/>
        </w:rPr>
      </w:pPr>
    </w:p>
    <w:p w14:paraId="7C7E0A5A" w14:textId="77777777" w:rsidR="00CE542D" w:rsidRPr="004848C1" w:rsidRDefault="00CE542D" w:rsidP="00CE542D">
      <w:pPr>
        <w:spacing w:after="0" w:line="240" w:lineRule="auto"/>
        <w:rPr>
          <w:rFonts w:ascii="Times New Roman" w:eastAsia="Calibri" w:hAnsi="Times New Roman" w:cs="Times New Roman"/>
        </w:rPr>
      </w:pPr>
    </w:p>
    <w:p w14:paraId="0A6011B7"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2944611" w14:textId="77777777" w:rsidR="00CE542D" w:rsidRPr="004848C1" w:rsidRDefault="00CE542D" w:rsidP="00CE542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D50B093" w14:textId="77777777" w:rsidR="00CE542D" w:rsidRDefault="00CE542D" w:rsidP="00CE542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7B325BA" w14:textId="2EBB48D5" w:rsidR="002921F9" w:rsidRDefault="002921F9" w:rsidP="002921F9">
      <w:pPr>
        <w:rPr>
          <w:rFonts w:ascii="Times New Roman" w:eastAsia="Calibri" w:hAnsi="Times New Roman" w:cs="Times New Roman"/>
          <w:sz w:val="24"/>
          <w:szCs w:val="24"/>
        </w:rPr>
      </w:pPr>
    </w:p>
    <w:p w14:paraId="61E5DB62" w14:textId="4A1E2DCB" w:rsidR="002921F9" w:rsidRDefault="002921F9">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1EDF69E4" w14:textId="77777777" w:rsidR="00207910" w:rsidRPr="00207910" w:rsidRDefault="00207910">
      <w:pPr>
        <w:rPr>
          <w:rFonts w:ascii="Times New Roman" w:eastAsia="Calibri" w:hAnsi="Times New Roman" w:cs="Times New Roman"/>
          <w:b/>
          <w:bCs/>
        </w:rPr>
      </w:pPr>
      <w:r w:rsidRPr="00207910">
        <w:rPr>
          <w:rFonts w:ascii="Times New Roman" w:eastAsia="Calibri" w:hAnsi="Times New Roman" w:cs="Times New Roman"/>
          <w:b/>
          <w:bCs/>
        </w:rPr>
        <w:lastRenderedPageBreak/>
        <w:t>RESOLUTION NO. 238-21</w:t>
      </w:r>
    </w:p>
    <w:p w14:paraId="7599F227" w14:textId="77777777" w:rsidR="00207910" w:rsidRDefault="00207910">
      <w:pPr>
        <w:rPr>
          <w:rFonts w:ascii="Times New Roman" w:eastAsia="Calibri" w:hAnsi="Times New Roman" w:cs="Times New Roman"/>
        </w:rPr>
      </w:pPr>
    </w:p>
    <w:p w14:paraId="27DB8BEB" w14:textId="77777777" w:rsidR="00207910" w:rsidRPr="00207910" w:rsidRDefault="00207910" w:rsidP="00207910">
      <w:pPr>
        <w:jc w:val="center"/>
        <w:rPr>
          <w:rFonts w:ascii="Times New Roman" w:eastAsia="Calibri" w:hAnsi="Times New Roman" w:cs="Times New Roman"/>
          <w:b/>
        </w:rPr>
      </w:pPr>
      <w:r w:rsidRPr="00207910">
        <w:rPr>
          <w:rFonts w:ascii="Times New Roman" w:eastAsia="Calibri" w:hAnsi="Times New Roman" w:cs="Times New Roman"/>
          <w:b/>
        </w:rPr>
        <w:t>APPROVING A REQUEST FOR A FIREWORKS DISPLAY TO TEMPLE BETH SHOLOM TO BE HELD AT KELLMAN ACADEMY</w:t>
      </w:r>
    </w:p>
    <w:p w14:paraId="2C938BB7"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N.J.S.A. 21:3-1 et seq. mandates certain requirements for the public display of fireworks; and</w:t>
      </w:r>
    </w:p>
    <w:p w14:paraId="3363C10D" w14:textId="6032DDFC"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the Township Committee of the Township of Voorhees has received an application, in writing, for a display of fireworks for a celebration </w:t>
      </w:r>
      <w:r>
        <w:rPr>
          <w:rFonts w:ascii="Times New Roman" w:eastAsia="Calibri" w:hAnsi="Times New Roman" w:cs="Times New Roman"/>
        </w:rPr>
        <w:t xml:space="preserve">sponsored </w:t>
      </w:r>
      <w:r w:rsidRPr="00207910">
        <w:rPr>
          <w:rFonts w:ascii="Times New Roman" w:eastAsia="Calibri" w:hAnsi="Times New Roman" w:cs="Times New Roman"/>
        </w:rPr>
        <w:t xml:space="preserve">by Temple Beth Sholom to be held at Kellman Academy on December </w:t>
      </w:r>
      <w:r>
        <w:rPr>
          <w:rFonts w:ascii="Times New Roman" w:eastAsia="Calibri" w:hAnsi="Times New Roman" w:cs="Times New Roman"/>
        </w:rPr>
        <w:t>5</w:t>
      </w:r>
      <w:r w:rsidRPr="00207910">
        <w:rPr>
          <w:rFonts w:ascii="Times New Roman" w:eastAsia="Calibri" w:hAnsi="Times New Roman" w:cs="Times New Roman"/>
        </w:rPr>
        <w:t>, 20</w:t>
      </w:r>
      <w:r>
        <w:rPr>
          <w:rFonts w:ascii="Times New Roman" w:eastAsia="Calibri" w:hAnsi="Times New Roman" w:cs="Times New Roman"/>
        </w:rPr>
        <w:t>21</w:t>
      </w:r>
      <w:r w:rsidRPr="00207910">
        <w:rPr>
          <w:rFonts w:ascii="Times New Roman" w:eastAsia="Calibri" w:hAnsi="Times New Roman" w:cs="Times New Roman"/>
        </w:rPr>
        <w:t>; and</w:t>
      </w:r>
    </w:p>
    <w:p w14:paraId="14F1D3D6"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a suitable Certificate of Liability has been provided conditioned for the payment of all damages which may be caused either to a person or persons or to property, by reason of the display as aforesaid licensed, and arising from any acts of the licensee, his agents, employees or subcontractors; and</w:t>
      </w:r>
    </w:p>
    <w:p w14:paraId="1C58707E"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said insurance runs to the benefit of the Township of Voorhees and is for the use and benefit of any person/s or the owner/s of any property so damages, who is or are authorized to maintain an action thereon, or his or their heirs, executors, administrators, successors or assigns; and</w:t>
      </w:r>
    </w:p>
    <w:p w14:paraId="07E04AA6"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 xml:space="preserve"> </w:t>
      </w: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the location of the storage place has been approved by Voorhees Fire Department; and</w:t>
      </w:r>
    </w:p>
    <w:p w14:paraId="429C709C"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said permit to be issued shall not be transferable; and</w:t>
      </w:r>
    </w:p>
    <w:p w14:paraId="0698F441"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Pyrotecnico Fireworks, Inc., operator of said fireworks, has been found to be a competent operator approved by the police and fire departments, who, after proper inspection, have rendered an opinion that said display is not hazardous to property or will not endanger any person or persons; and</w:t>
      </w:r>
    </w:p>
    <w:p w14:paraId="34DF2473" w14:textId="77777777"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WHEREAS,</w:t>
      </w:r>
      <w:r w:rsidRPr="00207910">
        <w:rPr>
          <w:rFonts w:ascii="Times New Roman" w:eastAsia="Calibri" w:hAnsi="Times New Roman" w:cs="Times New Roman"/>
        </w:rPr>
        <w:t xml:space="preserve"> a duplicate copy of the application and of this resolution, which is the permit, have been forwarded to the Bureau of Explosives of the Department of Labor.</w:t>
      </w:r>
    </w:p>
    <w:p w14:paraId="6F862A83" w14:textId="4D63A931" w:rsidR="00207910" w:rsidRPr="00207910"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NOW, THEREFORE,</w:t>
      </w:r>
      <w:r w:rsidRPr="00207910">
        <w:rPr>
          <w:rFonts w:ascii="Times New Roman" w:eastAsia="Calibri" w:hAnsi="Times New Roman" w:cs="Times New Roman"/>
        </w:rPr>
        <w:t xml:space="preserve"> be it resolved by the Mayor and Township Committee of the Township of Voorhees, County of Camden and State of New Jersey that a permit be and is hereby granted to the Temple Beth Sholom for a public display of fireworks for their event on December </w:t>
      </w:r>
      <w:r w:rsidR="00A07C75">
        <w:rPr>
          <w:rFonts w:ascii="Times New Roman" w:eastAsia="Calibri" w:hAnsi="Times New Roman" w:cs="Times New Roman"/>
        </w:rPr>
        <w:t>5, 2021</w:t>
      </w:r>
      <w:r w:rsidRPr="00207910">
        <w:rPr>
          <w:rFonts w:ascii="Times New Roman" w:eastAsia="Calibri" w:hAnsi="Times New Roman" w:cs="Times New Roman"/>
        </w:rPr>
        <w:t>.</w:t>
      </w:r>
    </w:p>
    <w:p w14:paraId="40705A23" w14:textId="01DCFF84" w:rsidR="00A07C75" w:rsidRDefault="00207910" w:rsidP="00207910">
      <w:pPr>
        <w:spacing w:line="360" w:lineRule="auto"/>
        <w:rPr>
          <w:rFonts w:ascii="Times New Roman" w:eastAsia="Calibri" w:hAnsi="Times New Roman" w:cs="Times New Roman"/>
        </w:rPr>
      </w:pPr>
      <w:r w:rsidRPr="00207910">
        <w:rPr>
          <w:rFonts w:ascii="Times New Roman" w:eastAsia="Calibri" w:hAnsi="Times New Roman" w:cs="Times New Roman"/>
        </w:rPr>
        <w:tab/>
      </w:r>
      <w:r w:rsidRPr="00207910">
        <w:rPr>
          <w:rFonts w:ascii="Times New Roman" w:eastAsia="Calibri" w:hAnsi="Times New Roman" w:cs="Times New Roman"/>
          <w:b/>
        </w:rPr>
        <w:t>BE IT FURTHER RESOLVED,</w:t>
      </w:r>
      <w:r w:rsidRPr="00207910">
        <w:rPr>
          <w:rFonts w:ascii="Times New Roman" w:eastAsia="Calibri" w:hAnsi="Times New Roman" w:cs="Times New Roman"/>
        </w:rPr>
        <w:t xml:space="preserve"> that a duplicate copy of the application and permit shall be forwarded to the Bureau of Explosives of the Department of Labor and Industry and to be kept on file and open to public inspection. </w:t>
      </w:r>
    </w:p>
    <w:p w14:paraId="16432A58" w14:textId="77777777" w:rsidR="00CE542D" w:rsidRPr="00CE542D" w:rsidRDefault="00CE542D" w:rsidP="00207910">
      <w:pPr>
        <w:spacing w:line="360" w:lineRule="auto"/>
        <w:rPr>
          <w:rFonts w:ascii="Times New Roman" w:eastAsia="Calibri" w:hAnsi="Times New Roman" w:cs="Times New Roman"/>
          <w:sz w:val="16"/>
          <w:szCs w:val="16"/>
        </w:rPr>
      </w:pPr>
    </w:p>
    <w:p w14:paraId="0B92CC4D" w14:textId="77777777" w:rsidR="00CE542D" w:rsidRPr="00CE542D" w:rsidRDefault="00CE542D" w:rsidP="00CE542D">
      <w:pPr>
        <w:spacing w:after="0" w:line="480" w:lineRule="auto"/>
        <w:rPr>
          <w:rFonts w:ascii="Times New Roman" w:eastAsia="Calibri" w:hAnsi="Times New Roman" w:cs="Times New Roman"/>
          <w:sz w:val="18"/>
          <w:szCs w:val="18"/>
        </w:rPr>
      </w:pPr>
      <w:r w:rsidRPr="00CE542D">
        <w:rPr>
          <w:rFonts w:ascii="Times New Roman" w:eastAsia="Calibri" w:hAnsi="Times New Roman" w:cs="Times New Roman"/>
          <w:sz w:val="18"/>
          <w:szCs w:val="18"/>
        </w:rPr>
        <w:t>DATED:  OCTOBER 25, 2021</w:t>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t>MOTION: MR. RAVITZ</w:t>
      </w:r>
      <w:r w:rsidRPr="00CE542D">
        <w:rPr>
          <w:rFonts w:ascii="Times New Roman" w:eastAsia="Calibri" w:hAnsi="Times New Roman" w:cs="Times New Roman"/>
          <w:sz w:val="18"/>
          <w:szCs w:val="18"/>
        </w:rPr>
        <w:tab/>
        <w:t xml:space="preserve">    </w:t>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p>
    <w:p w14:paraId="19B451BC" w14:textId="77777777" w:rsidR="00CE542D" w:rsidRPr="00CE542D" w:rsidRDefault="00CE542D" w:rsidP="00CE542D">
      <w:pPr>
        <w:spacing w:after="0" w:line="480" w:lineRule="auto"/>
        <w:rPr>
          <w:rFonts w:ascii="Times New Roman" w:eastAsia="Calibri" w:hAnsi="Times New Roman" w:cs="Times New Roman"/>
          <w:sz w:val="18"/>
          <w:szCs w:val="18"/>
        </w:rPr>
      </w:pPr>
      <w:r w:rsidRPr="00CE542D">
        <w:rPr>
          <w:rFonts w:ascii="Times New Roman" w:eastAsia="Calibri" w:hAnsi="Times New Roman" w:cs="Times New Roman"/>
          <w:sz w:val="18"/>
          <w:szCs w:val="18"/>
        </w:rPr>
        <w:t xml:space="preserve">AYES: ALL              </w:t>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t>SECONDED: MS. NOCITO</w:t>
      </w:r>
      <w:r w:rsidRPr="00CE542D">
        <w:rPr>
          <w:rFonts w:ascii="Times New Roman" w:eastAsia="Calibri" w:hAnsi="Times New Roman" w:cs="Times New Roman"/>
          <w:sz w:val="18"/>
          <w:szCs w:val="18"/>
        </w:rPr>
        <w:tab/>
      </w:r>
    </w:p>
    <w:p w14:paraId="35B04FC5" w14:textId="77777777" w:rsidR="00CE542D" w:rsidRPr="00CE542D" w:rsidRDefault="00CE542D" w:rsidP="00CE542D">
      <w:pPr>
        <w:spacing w:after="0" w:line="240" w:lineRule="auto"/>
        <w:rPr>
          <w:rFonts w:ascii="Times New Roman" w:eastAsia="Calibri" w:hAnsi="Times New Roman" w:cs="Times New Roman"/>
          <w:sz w:val="18"/>
          <w:szCs w:val="18"/>
        </w:rPr>
      </w:pPr>
      <w:r w:rsidRPr="00CE542D">
        <w:rPr>
          <w:rFonts w:ascii="Times New Roman" w:eastAsia="Calibri" w:hAnsi="Times New Roman" w:cs="Times New Roman"/>
          <w:sz w:val="18"/>
          <w:szCs w:val="18"/>
        </w:rPr>
        <w:t>NAYS:</w:t>
      </w:r>
      <w:r w:rsidRPr="00CE542D">
        <w:rPr>
          <w:rFonts w:ascii="Times New Roman" w:eastAsia="Calibri" w:hAnsi="Times New Roman" w:cs="Times New Roman"/>
          <w:sz w:val="18"/>
          <w:szCs w:val="18"/>
        </w:rPr>
        <w:tab/>
        <w:t>NONE</w:t>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t>APPROVED BY:  __________________________</w:t>
      </w:r>
    </w:p>
    <w:p w14:paraId="47F1146E" w14:textId="77777777" w:rsidR="00CE542D" w:rsidRPr="00CE542D" w:rsidRDefault="00CE542D" w:rsidP="00CE542D">
      <w:pPr>
        <w:spacing w:after="0" w:line="240" w:lineRule="auto"/>
        <w:rPr>
          <w:rFonts w:ascii="Times New Roman" w:eastAsia="Calibri" w:hAnsi="Times New Roman" w:cs="Times New Roman"/>
          <w:sz w:val="18"/>
          <w:szCs w:val="18"/>
        </w:rPr>
      </w:pP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t xml:space="preserve">        Michael R. Mignogna, Mayor</w:t>
      </w:r>
    </w:p>
    <w:p w14:paraId="06A98DF7" w14:textId="77777777" w:rsidR="00CE542D" w:rsidRPr="00CE542D" w:rsidRDefault="00CE542D" w:rsidP="00CE542D">
      <w:pPr>
        <w:spacing w:after="0" w:line="240" w:lineRule="auto"/>
        <w:rPr>
          <w:rFonts w:ascii="Times New Roman" w:eastAsia="Calibri" w:hAnsi="Times New Roman" w:cs="Times New Roman"/>
          <w:sz w:val="18"/>
          <w:szCs w:val="18"/>
        </w:rPr>
      </w:pPr>
    </w:p>
    <w:p w14:paraId="31B7F394" w14:textId="77777777" w:rsidR="00CE542D" w:rsidRPr="00CE542D" w:rsidRDefault="00CE542D" w:rsidP="00CE542D">
      <w:pPr>
        <w:spacing w:after="0" w:line="240" w:lineRule="auto"/>
        <w:rPr>
          <w:rFonts w:ascii="Times New Roman" w:eastAsia="Calibri" w:hAnsi="Times New Roman" w:cs="Times New Roman"/>
          <w:sz w:val="18"/>
          <w:szCs w:val="18"/>
        </w:rPr>
      </w:pPr>
    </w:p>
    <w:p w14:paraId="79084D1A" w14:textId="77777777" w:rsidR="00CE542D" w:rsidRPr="00CE542D" w:rsidRDefault="00CE542D" w:rsidP="00CE542D">
      <w:pPr>
        <w:spacing w:after="0" w:line="240" w:lineRule="auto"/>
        <w:rPr>
          <w:rFonts w:ascii="Times New Roman" w:eastAsia="Calibri" w:hAnsi="Times New Roman" w:cs="Times New Roman"/>
          <w:sz w:val="18"/>
          <w:szCs w:val="18"/>
        </w:rPr>
      </w:pPr>
    </w:p>
    <w:p w14:paraId="4E82E491" w14:textId="77777777" w:rsidR="00CE542D" w:rsidRPr="00CE542D" w:rsidRDefault="00CE542D" w:rsidP="00CE542D">
      <w:pPr>
        <w:spacing w:after="0" w:line="240" w:lineRule="auto"/>
        <w:rPr>
          <w:rFonts w:ascii="Times New Roman" w:eastAsia="Calibri" w:hAnsi="Times New Roman" w:cs="Times New Roman"/>
          <w:sz w:val="18"/>
          <w:szCs w:val="18"/>
        </w:rPr>
      </w:pPr>
      <w:r w:rsidRPr="00CE542D">
        <w:rPr>
          <w:rFonts w:ascii="Times New Roman" w:eastAsia="Calibri" w:hAnsi="Times New Roman" w:cs="Times New Roman"/>
          <w:sz w:val="18"/>
          <w:szCs w:val="18"/>
        </w:rPr>
        <w:t>I, Dee Ober, Municipal Clerk of the Township of Voorhees hereby certify the foregoing to be a true and correct copy of a resolution adopted by the Mayor and Township Committee of the Township of Voorhees at their meeting of October 25, 2021 conducted via ZOOM, for which a link is provided on the township website.</w:t>
      </w:r>
    </w:p>
    <w:p w14:paraId="0E876DEA" w14:textId="77777777" w:rsidR="00CE542D" w:rsidRPr="00CE542D" w:rsidRDefault="00CE542D" w:rsidP="00CE542D">
      <w:pPr>
        <w:spacing w:after="0" w:line="240" w:lineRule="auto"/>
        <w:rPr>
          <w:rFonts w:ascii="Times New Roman" w:eastAsia="Calibri" w:hAnsi="Times New Roman" w:cs="Times New Roman"/>
          <w:sz w:val="18"/>
          <w:szCs w:val="18"/>
        </w:rPr>
      </w:pPr>
    </w:p>
    <w:p w14:paraId="7C90584F" w14:textId="77777777" w:rsidR="00CE542D" w:rsidRPr="00CE542D" w:rsidRDefault="00CE542D" w:rsidP="00CE542D">
      <w:pPr>
        <w:spacing w:after="0" w:line="240" w:lineRule="auto"/>
        <w:rPr>
          <w:rFonts w:ascii="Times New Roman" w:eastAsia="Calibri" w:hAnsi="Times New Roman" w:cs="Times New Roman"/>
          <w:sz w:val="18"/>
          <w:szCs w:val="18"/>
        </w:rPr>
      </w:pPr>
    </w:p>
    <w:p w14:paraId="4898D8A4" w14:textId="77777777" w:rsidR="00CE542D" w:rsidRPr="00CE542D" w:rsidRDefault="00CE542D" w:rsidP="00CE542D">
      <w:pPr>
        <w:spacing w:after="0" w:line="240" w:lineRule="auto"/>
        <w:rPr>
          <w:rFonts w:ascii="Times New Roman" w:eastAsia="Calibri" w:hAnsi="Times New Roman" w:cs="Times New Roman"/>
          <w:sz w:val="18"/>
          <w:szCs w:val="18"/>
        </w:rPr>
      </w:pPr>
    </w:p>
    <w:p w14:paraId="2ABBF4DB" w14:textId="77777777" w:rsidR="00CE542D" w:rsidRPr="00CE542D" w:rsidRDefault="00CE542D" w:rsidP="00CE542D">
      <w:pPr>
        <w:spacing w:after="0" w:line="240" w:lineRule="auto"/>
        <w:ind w:left="5040"/>
        <w:rPr>
          <w:rFonts w:ascii="Times New Roman" w:eastAsia="Calibri" w:hAnsi="Times New Roman" w:cs="Times New Roman"/>
          <w:sz w:val="18"/>
          <w:szCs w:val="18"/>
        </w:rPr>
      </w:pPr>
      <w:r w:rsidRPr="00CE542D">
        <w:rPr>
          <w:rFonts w:ascii="Times New Roman" w:eastAsia="Calibri" w:hAnsi="Times New Roman" w:cs="Times New Roman"/>
          <w:sz w:val="18"/>
          <w:szCs w:val="18"/>
        </w:rPr>
        <w:t>____________________________</w:t>
      </w:r>
    </w:p>
    <w:p w14:paraId="07AD30E8" w14:textId="77777777" w:rsidR="00CE542D" w:rsidRPr="00CE542D" w:rsidRDefault="00CE542D" w:rsidP="00CE542D">
      <w:pPr>
        <w:spacing w:after="0" w:line="240" w:lineRule="auto"/>
        <w:ind w:left="5040"/>
        <w:rPr>
          <w:rFonts w:ascii="Times New Roman" w:eastAsia="Calibri" w:hAnsi="Times New Roman" w:cs="Times New Roman"/>
          <w:sz w:val="18"/>
          <w:szCs w:val="18"/>
        </w:rPr>
      </w:pPr>
      <w:r w:rsidRPr="00CE542D">
        <w:rPr>
          <w:rFonts w:ascii="Times New Roman" w:eastAsia="Calibri" w:hAnsi="Times New Roman" w:cs="Times New Roman"/>
          <w:sz w:val="18"/>
          <w:szCs w:val="18"/>
        </w:rPr>
        <w:t xml:space="preserve"> Dee Ober, RMC</w:t>
      </w:r>
    </w:p>
    <w:p w14:paraId="1A39E25D" w14:textId="77777777" w:rsidR="00CE542D" w:rsidRPr="00CE542D" w:rsidRDefault="00CE542D" w:rsidP="00CE542D">
      <w:pPr>
        <w:rPr>
          <w:rFonts w:ascii="Times New Roman" w:eastAsia="Calibri" w:hAnsi="Times New Roman" w:cs="Times New Roman"/>
          <w:sz w:val="18"/>
          <w:szCs w:val="18"/>
        </w:rPr>
      </w:pP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r>
      <w:r w:rsidRPr="00CE542D">
        <w:rPr>
          <w:rFonts w:ascii="Times New Roman" w:eastAsia="Calibri" w:hAnsi="Times New Roman" w:cs="Times New Roman"/>
          <w:sz w:val="18"/>
          <w:szCs w:val="18"/>
        </w:rPr>
        <w:tab/>
        <w:t xml:space="preserve"> Township Clerk</w:t>
      </w:r>
    </w:p>
    <w:p w14:paraId="45CDC3CA" w14:textId="77777777" w:rsidR="00CE542D" w:rsidRDefault="00CE542D" w:rsidP="00B56D0E">
      <w:pPr>
        <w:numPr>
          <w:ilvl w:val="12"/>
          <w:numId w:val="0"/>
        </w:numPr>
        <w:spacing w:after="0" w:line="240" w:lineRule="auto"/>
        <w:jc w:val="center"/>
        <w:rPr>
          <w:rFonts w:ascii="Times New Roman" w:eastAsia="Calibri" w:hAnsi="Times New Roman" w:cs="Times New Roman"/>
          <w:b/>
        </w:rPr>
      </w:pPr>
    </w:p>
    <w:p w14:paraId="1B0B53CC" w14:textId="5D55F611" w:rsidR="00B56D0E" w:rsidRPr="00333A7C" w:rsidRDefault="00B56D0E" w:rsidP="00B56D0E">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1C9A792D" w14:textId="77777777" w:rsidR="00B56D0E" w:rsidRPr="00333A7C" w:rsidRDefault="00B56D0E" w:rsidP="00B56D0E">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AUGUST 9, 2021</w:t>
      </w:r>
      <w:r w:rsidRPr="00333A7C">
        <w:rPr>
          <w:rFonts w:ascii="Times New Roman" w:eastAsia="Calibri" w:hAnsi="Times New Roman" w:cs="Times New Roman"/>
          <w:b/>
        </w:rPr>
        <w:t xml:space="preserve"> </w:t>
      </w:r>
    </w:p>
    <w:p w14:paraId="6D27726F" w14:textId="77777777" w:rsidR="00B56D0E" w:rsidRPr="00333A7C" w:rsidRDefault="00B56D0E" w:rsidP="00B56D0E">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7:00</w:t>
      </w:r>
      <w:r w:rsidRPr="00333A7C">
        <w:rPr>
          <w:rFonts w:ascii="Times New Roman" w:eastAsia="Calibri" w:hAnsi="Times New Roman" w:cs="Times New Roman"/>
          <w:b/>
        </w:rPr>
        <w:t xml:space="preserve"> PM</w:t>
      </w:r>
    </w:p>
    <w:p w14:paraId="1D5E0A48" w14:textId="77777777" w:rsidR="00B56D0E" w:rsidRPr="00333A7C" w:rsidRDefault="00B56D0E" w:rsidP="00B56D0E">
      <w:pPr>
        <w:numPr>
          <w:ilvl w:val="12"/>
          <w:numId w:val="0"/>
        </w:numPr>
        <w:spacing w:after="0" w:line="240" w:lineRule="auto"/>
        <w:rPr>
          <w:rFonts w:ascii="Times New Roman" w:eastAsia="Calibri" w:hAnsi="Times New Roman" w:cs="Times New Roman"/>
          <w:b/>
        </w:rPr>
      </w:pPr>
    </w:p>
    <w:p w14:paraId="3BBD2CAC" w14:textId="77777777" w:rsidR="00B56D0E" w:rsidRPr="00333A7C" w:rsidRDefault="00B56D0E" w:rsidP="00B56D0E">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3678505" w14:textId="77777777" w:rsidR="00B56D0E" w:rsidRPr="00333A7C" w:rsidRDefault="00B56D0E" w:rsidP="00B56D0E">
      <w:pPr>
        <w:tabs>
          <w:tab w:val="left" w:pos="90"/>
          <w:tab w:val="left" w:pos="1800"/>
        </w:tabs>
        <w:spacing w:after="0" w:line="240" w:lineRule="auto"/>
        <w:rPr>
          <w:rFonts w:ascii="Times New Roman" w:eastAsia="Calibri" w:hAnsi="Times New Roman" w:cs="Times New Roman"/>
          <w:b/>
        </w:rPr>
      </w:pPr>
    </w:p>
    <w:p w14:paraId="1566F60C" w14:textId="77777777" w:rsidR="00B56D0E" w:rsidRDefault="00B56D0E" w:rsidP="00B56D0E">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Pr>
          <w:rFonts w:ascii="Times New Roman" w:eastAsia="Calibri" w:hAnsi="Times New Roman" w:cs="Times New Roman"/>
        </w:rPr>
        <w:t xml:space="preserve"> - ABSENT</w:t>
      </w:r>
      <w:r w:rsidRPr="00333A7C">
        <w:rPr>
          <w:rFonts w:ascii="Times New Roman" w:eastAsia="Calibri" w:hAnsi="Times New Roman" w:cs="Times New Roman"/>
        </w:rPr>
        <w:t>, Deputy Mayor Nocito, Mayor Mignogna</w:t>
      </w:r>
    </w:p>
    <w:p w14:paraId="29F9ED0C" w14:textId="77777777" w:rsidR="00B56D0E" w:rsidRDefault="00B56D0E" w:rsidP="00B56D0E">
      <w:pPr>
        <w:tabs>
          <w:tab w:val="left" w:pos="90"/>
          <w:tab w:val="left" w:pos="1800"/>
        </w:tabs>
        <w:spacing w:after="0" w:line="240" w:lineRule="auto"/>
        <w:rPr>
          <w:rFonts w:ascii="Times New Roman" w:eastAsia="Calibri" w:hAnsi="Times New Roman" w:cs="Times New Roman"/>
        </w:rPr>
      </w:pPr>
    </w:p>
    <w:p w14:paraId="7407B228" w14:textId="77777777" w:rsidR="00B56D0E" w:rsidRDefault="00B56D0E" w:rsidP="00B56D0E">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rPr>
        <w:t>Mayor Mignogna stated that Jason Ravitz, our Deputy Mayor has contracted COVID and asked the public to join Township Committee in wishing him a speedy recovery.</w:t>
      </w:r>
    </w:p>
    <w:p w14:paraId="664AAFB3" w14:textId="77777777" w:rsidR="00B56D0E" w:rsidRDefault="00B56D0E" w:rsidP="00B56D0E">
      <w:pPr>
        <w:tabs>
          <w:tab w:val="left" w:pos="90"/>
          <w:tab w:val="left" w:pos="1800"/>
        </w:tabs>
        <w:spacing w:after="0" w:line="240" w:lineRule="auto"/>
        <w:rPr>
          <w:rFonts w:ascii="Times New Roman" w:eastAsia="Calibri" w:hAnsi="Times New Roman" w:cs="Times New Roman"/>
        </w:rPr>
      </w:pPr>
    </w:p>
    <w:p w14:paraId="5A4359F1" w14:textId="77777777" w:rsidR="00B56D0E" w:rsidRPr="00333A7C" w:rsidRDefault="00B56D0E" w:rsidP="00B56D0E">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4DE4C50" w14:textId="77777777" w:rsidR="00B56D0E" w:rsidRDefault="00B56D0E" w:rsidP="00B56D0E">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F228A21" w14:textId="77777777" w:rsidR="00B56D0E" w:rsidRDefault="00B56D0E" w:rsidP="00B56D0E">
      <w:pPr>
        <w:tabs>
          <w:tab w:val="left" w:pos="90"/>
        </w:tabs>
        <w:spacing w:after="0" w:line="240" w:lineRule="auto"/>
        <w:rPr>
          <w:rFonts w:ascii="Times New Roman" w:eastAsia="Calibri" w:hAnsi="Times New Roman" w:cs="Times New Roman"/>
        </w:rPr>
      </w:pPr>
    </w:p>
    <w:p w14:paraId="2B19F180" w14:textId="77777777" w:rsidR="00B56D0E" w:rsidRDefault="00B56D0E" w:rsidP="00B56D0E">
      <w:pPr>
        <w:tabs>
          <w:tab w:val="left" w:pos="90"/>
        </w:tabs>
        <w:spacing w:after="0" w:line="240" w:lineRule="auto"/>
        <w:rPr>
          <w:rFonts w:ascii="Times New Roman" w:eastAsia="Calibri" w:hAnsi="Times New Roman" w:cs="Times New Roman"/>
          <w:b/>
          <w:bCs/>
        </w:rPr>
      </w:pPr>
      <w:r w:rsidRPr="002F3B62">
        <w:rPr>
          <w:rFonts w:ascii="Times New Roman" w:eastAsia="Calibri" w:hAnsi="Times New Roman" w:cs="Times New Roman"/>
          <w:b/>
          <w:bCs/>
        </w:rPr>
        <w:t>SECOND READING ON ORDINANCE</w:t>
      </w:r>
    </w:p>
    <w:p w14:paraId="1D52895A" w14:textId="77777777" w:rsidR="00B56D0E" w:rsidRPr="002F3B62" w:rsidRDefault="00B56D0E" w:rsidP="00B56D0E">
      <w:pPr>
        <w:tabs>
          <w:tab w:val="left" w:pos="90"/>
        </w:tabs>
        <w:spacing w:after="0" w:line="240" w:lineRule="auto"/>
        <w:rPr>
          <w:rFonts w:ascii="Times New Roman" w:eastAsia="Calibri" w:hAnsi="Times New Roman" w:cs="Times New Roman"/>
          <w:b/>
          <w:bCs/>
        </w:rPr>
      </w:pPr>
      <w:r w:rsidRPr="002F3B62">
        <w:rPr>
          <w:rFonts w:ascii="Times New Roman" w:eastAsia="Times New Roman" w:hAnsi="Times New Roman" w:cs="Times New Roman"/>
          <w:bCs/>
        </w:rPr>
        <w:t>AN ORDINANCE OF THE TOWNSHIP OF VOORHEES, COUNTY OF CAMDEN AND STATE OF NEW JERSEY AMENDING CHAPTER 152 ZONING DISTRICT TO INCLUDE SECTION 152-170: CANNABIS ESTABLISHMENTS</w:t>
      </w:r>
    </w:p>
    <w:p w14:paraId="026C10F9" w14:textId="77777777" w:rsidR="00B56D0E" w:rsidRDefault="00B56D0E" w:rsidP="00B56D0E">
      <w:pPr>
        <w:tabs>
          <w:tab w:val="left" w:pos="90"/>
        </w:tabs>
        <w:spacing w:after="0" w:line="240" w:lineRule="auto"/>
        <w:rPr>
          <w:rFonts w:ascii="Times New Roman" w:eastAsia="Calibri" w:hAnsi="Times New Roman" w:cs="Times New Roman"/>
        </w:rPr>
      </w:pPr>
    </w:p>
    <w:p w14:paraId="06D3DAAE"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 xml:space="preserve">Mr. Stuart Platt gave an overview of the ordinance stating that Governor Murphy signed into law on February 22, 2021, the legalization of cannabis usage by adults for recreational use. In the law, which was voted on by the public, almost 75% of Voorhees voters supported this law. Cannabis businesses can now apply for licenses through the state and submit applications in municipalities that approve an ordinance to opt into allowing this type of business. This would allow the municipality to raise revenue through a special tax and would also create jobs. Municipalities are given until August 21, 2021, to either opt out and prohibit cannabis business, opt in so that the municipality could control where businesses could be located or do nothing, which means the municipality would have no control as to where businesses would be located. With the last two options, there is a five-year waiting period before we could opt out. With these option in mind, the township and the planning board began crafting an ordinance that would allow for cannabis businesses but in the appropriate locations. My office, along with CME and members of the planning board were tasked with the responsibility of looking for locations that would be appropriate based on restrictions and buffers. </w:t>
      </w:r>
    </w:p>
    <w:p w14:paraId="0878FDDD" w14:textId="77777777" w:rsidR="00B56D0E" w:rsidRDefault="00B56D0E" w:rsidP="00B56D0E">
      <w:pPr>
        <w:tabs>
          <w:tab w:val="left" w:pos="90"/>
        </w:tabs>
        <w:spacing w:after="0" w:line="240" w:lineRule="auto"/>
        <w:rPr>
          <w:rFonts w:ascii="Times New Roman" w:eastAsia="Calibri" w:hAnsi="Times New Roman" w:cs="Times New Roman"/>
        </w:rPr>
      </w:pPr>
    </w:p>
    <w:p w14:paraId="24AFB7AE"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Ed Ferruggia</w:t>
      </w:r>
    </w:p>
    <w:p w14:paraId="042665D6"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4 Harwood Drive</w:t>
      </w:r>
    </w:p>
    <w:p w14:paraId="501D643C"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p>
    <w:p w14:paraId="129B330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Ferruggia thanked the Mayor, Township Committee and all involved in the creation of the ordinance and for listening to the requests for changes to the ordinance on behalf of the residents of the Sturbridge Lakes development. He added that the residents would support an ordinance that restricts cannabis activity on both sides of Route 73 between William Feather Drive and Signal Hill Drive. </w:t>
      </w:r>
    </w:p>
    <w:p w14:paraId="6702711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3B91A0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Pamela Rosenberg</w:t>
      </w:r>
    </w:p>
    <w:p w14:paraId="4F2871D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117 William Feather Drive</w:t>
      </w:r>
    </w:p>
    <w:p w14:paraId="5DA4CD4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664EEA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Spoke in opposition to cannabis activity on both sides of Rt. 73 between William Feather and Signal Hill Drive.</w:t>
      </w:r>
    </w:p>
    <w:p w14:paraId="39240A7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6B1EE2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Barbara Silary</w:t>
      </w:r>
    </w:p>
    <w:p w14:paraId="630A9BE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175 William Feather Drive</w:t>
      </w:r>
    </w:p>
    <w:p w14:paraId="290C7E5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F57554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Silary asked Mayor and Township Committee if it’s appropriate for any members of Township Committee to have a vested interest in this topic. </w:t>
      </w:r>
    </w:p>
    <w:p w14:paraId="34703D5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0ED3E2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Harry Platt stated that at times all of the members of committee may have had an interest in different topics and added that Mr. Ravitz was not participating in any conversations regarding cannabis.</w:t>
      </w:r>
    </w:p>
    <w:p w14:paraId="3876C71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FC1BF6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stated that she agrees with Mr. Platt and feels conflicted with this ordinance as she is a resident of Sturbridge Hills. She added that when conflicted, we have to decide to abstain and to have pure intentions. </w:t>
      </w:r>
    </w:p>
    <w:p w14:paraId="06D80B9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94246E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Fetbroyt agreed with Mr. Platt and Ms. Nocito in that we are all sometimes conflicted due to personal interest. She added that Mr. Ravitz does not have any business interest in Voorhees Township.</w:t>
      </w:r>
    </w:p>
    <w:p w14:paraId="6EA7B11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242762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agreed and added that Mr. Ravitz has recused himself from all votes on this topic.</w:t>
      </w:r>
    </w:p>
    <w:p w14:paraId="3ABBC77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0DF8EB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Ms. Silary asked how our police officers will be able to identify a driver who may be driving impaired and Mr. Long stated that each department has officers qualified in drug recognition. He added that in reference to recusing one’s self in an instance of a potential conflict, past practice has been that the committee member seeks counsel’s opinion.</w:t>
      </w:r>
    </w:p>
    <w:p w14:paraId="2B722F8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69671A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Chief Bordi added that concerns regarding recognizing impairment is nothing new to police officers and that they are active in impairment recognition.</w:t>
      </w:r>
    </w:p>
    <w:p w14:paraId="64943B6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5B725A0"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April Sample</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Jamie Austino</w:t>
      </w:r>
    </w:p>
    <w:p w14:paraId="7E2B2AB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62 Tenby Chase Drive</w:t>
      </w:r>
      <w:r>
        <w:rPr>
          <w:rFonts w:ascii="Times New Roman" w:eastAsia="Calibri" w:hAnsi="Times New Roman" w:cs="Times New Roman"/>
        </w:rPr>
        <w:tab/>
      </w:r>
      <w:r>
        <w:rPr>
          <w:rFonts w:ascii="Times New Roman" w:eastAsia="Calibri" w:hAnsi="Times New Roman" w:cs="Times New Roman"/>
        </w:rPr>
        <w:tab/>
        <w:t>167 William Feather Drive</w:t>
      </w:r>
    </w:p>
    <w:p w14:paraId="591376A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ABC481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Both residents thanked Township Committee for working with the Sturbridge Lakes Association and reiterated that they do not want any cannabis business located in front of their development. </w:t>
      </w:r>
    </w:p>
    <w:p w14:paraId="0425E57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CE08A3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Gregory Offt</w:t>
      </w:r>
    </w:p>
    <w:p w14:paraId="0D22B86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25 Fox Hollow Rd.</w:t>
      </w:r>
    </w:p>
    <w:p w14:paraId="0809BE4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8D6A39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Offt thanked Township Committee for their work and communication with the Sturbridge Lakes Association. He stated that he has concerns with changes that may be made by the state and how will the Township Committee address potential changes. He also stated that he has concerns with public safety.</w:t>
      </w:r>
    </w:p>
    <w:p w14:paraId="5D4E5E8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28D1AF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if the Township Committee feels the need to make changes to the ordinance due to new regulations and rules set by the state, our local ordinance can be amended. </w:t>
      </w:r>
    </w:p>
    <w:p w14:paraId="1A5038D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2A26CE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Police Chief Bordi stated that he will monitor any potential public safety issues.</w:t>
      </w:r>
    </w:p>
    <w:p w14:paraId="7C387BA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DEBEC0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Offt stated that it is difficult to make changes to an ordinance after a business has opened. He used the currently issues with the Lowes store as an example. </w:t>
      </w:r>
    </w:p>
    <w:p w14:paraId="7ECA1A2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A5A866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steps are being taken to address the Lowe’s issues.</w:t>
      </w:r>
    </w:p>
    <w:p w14:paraId="6DE2689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1D366E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Joann Savio</w:t>
      </w:r>
    </w:p>
    <w:p w14:paraId="461EDA0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Chatham Drive</w:t>
      </w:r>
    </w:p>
    <w:p w14:paraId="289EDD9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1A6BEC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Savio stated that she does not feel that 1000 feet is long enough and asked what would happen if an establishment applies to open very adjacent to the 1000-foot buffer. </w:t>
      </w:r>
    </w:p>
    <w:p w14:paraId="24F257A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019565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1000 feet is the distance that is listed in Drug Free School Zone laws and has been in place for many years. </w:t>
      </w:r>
    </w:p>
    <w:p w14:paraId="67123C0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196562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Mika Apte added that the 1000 buffer is from schools, houses of worship and residential zones. The area being referenced by Ms. Savio would fall within the buffer and cannabis would not be permitted. </w:t>
      </w:r>
    </w:p>
    <w:p w14:paraId="3F74DE3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17D534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Lynn &amp; Bob Kyler</w:t>
      </w:r>
    </w:p>
    <w:p w14:paraId="3FF06AD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7 Southgate Drive</w:t>
      </w:r>
    </w:p>
    <w:p w14:paraId="0540703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41E8BD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Kyler spoke about concerns related to the location of any cannabis business considering there is an elementary school and daycare center within the buffer. She asked when the residents will “find out where it’s going to be”.</w:t>
      </w:r>
    </w:p>
    <w:p w14:paraId="72E742A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CF48CB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Stuart Platt stated that we have a good idea where it isn’t going to be permitted based on the buffers. He added that an applicant would need to submit an application, advertise notice to the public, have a planning board hearing, etc. They would need to meet all the criteria.</w:t>
      </w:r>
    </w:p>
    <w:p w14:paraId="3CC7C53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6E59C4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Kyler added that she has concerns about the property values and that she is against any cannabis business in or near her neighborhood or any neighborhood. </w:t>
      </w:r>
    </w:p>
    <w:p w14:paraId="41AA478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C88100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Nicole Nicklaw</w:t>
      </w:r>
    </w:p>
    <w:p w14:paraId="4ADB45D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Harwood Drive</w:t>
      </w:r>
    </w:p>
    <w:p w14:paraId="5913218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DF9D20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Thanked Township Committee for working with the Sturbridge Lakes Association to protect their community.</w:t>
      </w:r>
    </w:p>
    <w:p w14:paraId="03FBCAF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DA6067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Alexander Bershadsky</w:t>
      </w:r>
    </w:p>
    <w:p w14:paraId="1553384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9 Oxford Court</w:t>
      </w:r>
    </w:p>
    <w:p w14:paraId="34A20FD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845CEF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Thanked Township Committee for listening and added that he joins with his fellow neighbors. He asked Chief Bordi if cannabis business will bring extra crime.</w:t>
      </w:r>
    </w:p>
    <w:p w14:paraId="3920E3B8"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DCCE07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Stuart Platt stated that unlike any other business, the cannabis law includes security requirements, but that no one can guaranty that there won’t be any crime.</w:t>
      </w:r>
    </w:p>
    <w:p w14:paraId="77CBE7C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488BAF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Nicole Miles</w:t>
      </w:r>
    </w:p>
    <w:p w14:paraId="6C79ED7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 Quail Hollow Court</w:t>
      </w:r>
    </w:p>
    <w:p w14:paraId="1C972C7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E90D8F8"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Miles thanked Township Committee but stated concerns regarding increased traffic.</w:t>
      </w:r>
    </w:p>
    <w:p w14:paraId="45E08DD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52AE52B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Donna Smith</w:t>
      </w:r>
    </w:p>
    <w:p w14:paraId="04A8EA2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14 Henley Lane</w:t>
      </w:r>
    </w:p>
    <w:p w14:paraId="5F2B138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298576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Smith asked Township Committee to prohibit any class of cannabis activity on either side of Route 73. She has concerns that cannabis cliental could cause accidents. </w:t>
      </w:r>
    </w:p>
    <w:p w14:paraId="795E5AA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Mary Council</w:t>
      </w:r>
    </w:p>
    <w:p w14:paraId="33C83D5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116 William Feather Drive</w:t>
      </w:r>
    </w:p>
    <w:p w14:paraId="23E50A18"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4C1010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Council stated that she has lived in Sturbridge Lakes almost twenty years and agrees with her neighbors that any form of cannabis business should not be permitted.</w:t>
      </w:r>
    </w:p>
    <w:p w14:paraId="1B50456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1824EA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Fardene Blanchard Duclair</w:t>
      </w:r>
    </w:p>
    <w:p w14:paraId="2F11957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8 Barclay Lane</w:t>
      </w:r>
    </w:p>
    <w:p w14:paraId="50A00D3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727AAA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Duclair agrees with her neighbors, and she is also glad to hear that there is a meeting with Lowes to discuss the noise and truck complaints.</w:t>
      </w:r>
    </w:p>
    <w:p w14:paraId="37CBBBC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DF0016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Scott Riley</w:t>
      </w:r>
    </w:p>
    <w:p w14:paraId="1B72E87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Battery Hill Drive</w:t>
      </w:r>
    </w:p>
    <w:p w14:paraId="224E115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7FB780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Riley stated that he has been a resident for thirty-five years and is an attorney who represents cannabis establishments. He stated that there is increased crime in areas surrounding facilities. Currently these businesses are not able to have bank accounts and keep a lot of cash, which makes them targets. What does Voorhees plan to do to keep the public safe?</w:t>
      </w:r>
    </w:p>
    <w:p w14:paraId="7538FE2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67A4AC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Chief Bordi stated that his department is prepared and will keep a watchful eye in area around distribution facilities. He added that Township Committee is committed to the safety of our community. He further added that businesses open on Route 73 to take advantage of the traffic and we can only do so much because Route 73 is a state highway.</w:t>
      </w:r>
    </w:p>
    <w:p w14:paraId="3C93617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D0F4D1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Hal Guns</w:t>
      </w:r>
    </w:p>
    <w:p w14:paraId="4F0DB8B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Harwood Place</w:t>
      </w:r>
    </w:p>
    <w:p w14:paraId="5C74D97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9C87E6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Guns thanked Ed Ferruggia and his neighbors for speaking tonight. He added that he worries about property values.</w:t>
      </w:r>
    </w:p>
    <w:p w14:paraId="6BA6282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05E7DB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Anne Picker</w:t>
      </w:r>
    </w:p>
    <w:p w14:paraId="2409958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8 Chatham Drive</w:t>
      </w:r>
    </w:p>
    <w:p w14:paraId="1EBADAF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16E73D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Picker stated that she has been a resident of Sturbridge Lakes for thirty years. She fully supports everything her neighbors have said. She added that she is a criminal defense attorney, and, in her opinion, she does not believe that a marijuana establishment will bring violent crime.</w:t>
      </w:r>
    </w:p>
    <w:p w14:paraId="055FF27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CE507B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Chief Bordi added that he does not believe violet crimes will increase and that hasn’t increased in Camden County. Township Committee has kept him involved in this entire process. He said he would love to say that there will not be any crime, but he can say we will be very attentive.</w:t>
      </w:r>
    </w:p>
    <w:p w14:paraId="09659F9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AA8A04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Andy Brzozowski</w:t>
      </w:r>
    </w:p>
    <w:p w14:paraId="521A7D2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4 Tallowood Drive</w:t>
      </w:r>
    </w:p>
    <w:p w14:paraId="5D3FBFB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1ABCAE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Brzozowski stated that he is a member of the Planning Board and thanked Township Committee for time and efforts on this issue. He stated that his comments pertain to the entire town, not just Sturbridge. </w:t>
      </w:r>
    </w:p>
    <w:p w14:paraId="66946C9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717BBB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He asked for the analysis that was reviewed to come to the decision to allow all types of cannabis business, versus select classes.</w:t>
      </w:r>
    </w:p>
    <w:p w14:paraId="148A59C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AA283B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all classes would be permitted on both sides of Rt. 73 as this ordinance is currently written. Mr. Platt added that other classes of cannabis business were permitted and listed those locations. He added that the reasons why those decisions were made were because it is a transportation </w:t>
      </w:r>
      <w:r>
        <w:rPr>
          <w:rFonts w:ascii="Times New Roman" w:eastAsia="Calibri" w:hAnsi="Times New Roman" w:cs="Times New Roman"/>
        </w:rPr>
        <w:lastRenderedPageBreak/>
        <w:t xml:space="preserve">hub and a state highway. There are properties along Rt. 73 where these types of facilities could go, especially distribution and manufacturing and the transportation of the supplies is more conducive to access to the state highway. He added that there is an amendment upcoming to limit cannabis activity between Signal Hill Drive and William Feather Drive to retail only.  </w:t>
      </w:r>
    </w:p>
    <w:p w14:paraId="67A35F8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1941D9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Brzozowski stated that considering legal cannabis is a relatively new industry, wouldn’t the benefits of letting the industry mature, and not allow all classes right away, maybe only allow retail at first. He asked Township Committee if they had any thoughts on the benefits of allowing the new law to play out before we allow all classes. </w:t>
      </w:r>
    </w:p>
    <w:p w14:paraId="2A405DD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25C99C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Maureen Geary</w:t>
      </w:r>
    </w:p>
    <w:p w14:paraId="3583839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 Ashton Drive</w:t>
      </w:r>
    </w:p>
    <w:p w14:paraId="115C7E2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460971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Geary thanked Township Committee. She stated that just because the vote to legalize recreational marijuana was over 75% in Voorhees Township doesn’t mean that the voters voted to have it located here. She added that a 1000-foot buffer is not enough and that she doesn’t feel that any cannabis business should be allowed on Rt. 73, on either side, due to concerns regarding the elementary school and day care center at the school. In addition, she asked if the Rite Aid located on Route 73 and Signal Hill Drive be permitted to be a retail dispensary?</w:t>
      </w:r>
    </w:p>
    <w:p w14:paraId="2891A0B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5CFE91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sidRPr="00423423">
        <w:rPr>
          <w:rFonts w:ascii="Times New Roman" w:eastAsia="Calibri" w:hAnsi="Times New Roman" w:cs="Times New Roman"/>
        </w:rPr>
        <w:t xml:space="preserve">Mr. Stuart Platt stated that </w:t>
      </w:r>
      <w:r>
        <w:rPr>
          <w:rFonts w:ascii="Times New Roman" w:eastAsia="Calibri" w:hAnsi="Times New Roman" w:cs="Times New Roman"/>
        </w:rPr>
        <w:t xml:space="preserve">he mentioned </w:t>
      </w:r>
      <w:r w:rsidRPr="00423423">
        <w:rPr>
          <w:rFonts w:ascii="Times New Roman" w:eastAsia="Calibri" w:hAnsi="Times New Roman" w:cs="Times New Roman"/>
        </w:rPr>
        <w:t xml:space="preserve">Rite Aid </w:t>
      </w:r>
      <w:r>
        <w:rPr>
          <w:rFonts w:ascii="Times New Roman" w:eastAsia="Calibri" w:hAnsi="Times New Roman" w:cs="Times New Roman"/>
        </w:rPr>
        <w:t>in relation to the medical marijuana statute enacted in 2010. Primarily, if within a CVS, or other pharmacy, the restrictions would apply</w:t>
      </w:r>
      <w:r w:rsidRPr="00423423">
        <w:rPr>
          <w:rFonts w:ascii="Times New Roman" w:eastAsia="Calibri" w:hAnsi="Times New Roman" w:cs="Times New Roman"/>
        </w:rPr>
        <w:t>.</w:t>
      </w:r>
      <w:r>
        <w:rPr>
          <w:rFonts w:ascii="Times New Roman" w:eastAsia="Calibri" w:hAnsi="Times New Roman" w:cs="Times New Roman"/>
        </w:rPr>
        <w:t xml:space="preserve"> </w:t>
      </w:r>
    </w:p>
    <w:p w14:paraId="442D27C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35C388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stated that the Rite Aid would sit within the 1000-foot buffer and retail sales would not be permitted at that location. She added this ordinance only covers adult, recreational use. </w:t>
      </w:r>
    </w:p>
    <w:p w14:paraId="53F1DCE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0B44A6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Geary asked if Berlin Township and Marlton were allowing cannabis establishments?</w:t>
      </w:r>
    </w:p>
    <w:p w14:paraId="1F9846D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FE34B2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answered that we have been in touch with neighboring communities, and some are considering allowing it. Mt. Laurel, Delran and Evesham Township are all considering allowing some cannabis business. Mr. Stuart Platt stated that Berlin Township has opted out and are studying the issue. </w:t>
      </w:r>
    </w:p>
    <w:p w14:paraId="3DC6E55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259AF8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Troy Miles</w:t>
      </w:r>
    </w:p>
    <w:p w14:paraId="15AEEF7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 Quail Hollow Court</w:t>
      </w:r>
    </w:p>
    <w:p w14:paraId="7326390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C67426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Miles stated that one of the things that lured him and his family to Voorhees was the quiet neighborhood. He added that his family moved in during COVID, and noticed that Rt. 73 traffic has increased dramatically as more restrictions were lifted. Mr. Miles stated that he is in agreement with his fellow neighbors as well as the increase in traffic would be a huge concern for him. </w:t>
      </w:r>
    </w:p>
    <w:p w14:paraId="406B100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651E51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Adam Austino</w:t>
      </w:r>
    </w:p>
    <w:p w14:paraId="6ECF287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167 William Feather Drive</w:t>
      </w:r>
    </w:p>
    <w:p w14:paraId="1C50D13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63765530"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Austino stated that we should be cautious about what we add to Route 73. He added that hopefully the township can work with the state to help alleviate the traffic issues on Route 73. He stated that during heavy traffic times, it is very difficult to leave his development, especially at the Signal Hill light. He asked that the township work with the state to help alleviate some of the traffic issues. He added, in reference to the ordinance, he supports the comments and suggestions of the Sturbridge Lakes Homeowners’ Association.</w:t>
      </w:r>
    </w:p>
    <w:p w14:paraId="4DAEED1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ACAD00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Long stated that with the passage of the new federal infrastructure bill, we should reach out to our elected officials to raise our issues with the DOT. Mr. Long asked Township Committee to authorize our engineer to reach out to the DOT.</w:t>
      </w:r>
    </w:p>
    <w:p w14:paraId="619C086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9FBC338"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stated that Mr. Austino talked about the SLA’s request to restrict all classes of cannabis on both sides of Rt. 73, between Signal Hill Drive and William Feather Drive and I don’t believe that is what I read in the email from Mr. Ferruggia. His request on behalf of SLA, was only allow one class in that area, which would be the retail class. I just want to clarify the request. </w:t>
      </w:r>
    </w:p>
    <w:p w14:paraId="0A7D06B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977B6B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Long stated that it was indicated that the SLA would support the compromise of only the retail class permitted in this area. </w:t>
      </w:r>
    </w:p>
    <w:p w14:paraId="00A90CE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05FE662"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Connie Wagner</w:t>
      </w:r>
    </w:p>
    <w:p w14:paraId="2A1624D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172 William Feather Drive</w:t>
      </w:r>
    </w:p>
    <w:p w14:paraId="2E90B01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FC1181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Wagner thanked Township Committee and Ed Ferruggia and Jamie Austino. She stated that she wished Township Committee would do what Cherry Hill is doing and spend more time studying the issue. </w:t>
      </w:r>
      <w:r>
        <w:rPr>
          <w:rFonts w:ascii="Times New Roman" w:eastAsia="Calibri" w:hAnsi="Times New Roman" w:cs="Times New Roman"/>
        </w:rPr>
        <w:lastRenderedPageBreak/>
        <w:t xml:space="preserve">She thinks the vote in the state was pre-mature that appealed to people’s wants and not what is needed. She referenced the KATO Institute study. </w:t>
      </w:r>
    </w:p>
    <w:p w14:paraId="2DC6C04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reminded the residents that this was not a quick decision and has been studied for a long time by the Planning Board. Medical cannabis law has been in place since 2010. There have been many revisions of the proposed ordinance. This was done with planning and zoning science. There was a lot of input from a lot of people. </w:t>
      </w:r>
    </w:p>
    <w:p w14:paraId="3CCABF4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919DB9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Michael Davis</w:t>
      </w:r>
    </w:p>
    <w:p w14:paraId="0009276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118 William Feather Drive</w:t>
      </w:r>
    </w:p>
    <w:p w14:paraId="7A39C9E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60365D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Davis stated that provisions need to be in place to limit the odor of the marijuana facilities. He added that the odors can be recognized more than a half a mile from the facility, and it is overwhelming. He asked what modifications will be in place in prevent odor?</w:t>
      </w:r>
    </w:p>
    <w:p w14:paraId="1B666570"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24E30FC"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Stuart Platt read from the ordinance what the requirements are for facility venting. All licenses shall provide detailed information on odor control at the site. </w:t>
      </w:r>
    </w:p>
    <w:p w14:paraId="4CBA0F5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8EB1D4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Davis asked Township Committee to visit the Cure Leaf facility to smell the odor. He added that businesses have made numerous complaints and that residents in the area are having difficulty selling their homes. He stated that it could be a determent to our entire community.</w:t>
      </w:r>
    </w:p>
    <w:p w14:paraId="0ECEE7C4"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329DFBC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Long stated that he represents the town of Bellmawr where Cure Leaf is located and added that some complaints have been made by local residents. He doesn’t recall any complaints beyond that general area in which Cure Leaf is located. He added that the ordinance as written states that odors cannot permeate beyond the property limits where the business is located. </w:t>
      </w:r>
    </w:p>
    <w:p w14:paraId="71D1F11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E1BD93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Edward Ferruggia</w:t>
      </w:r>
    </w:p>
    <w:p w14:paraId="2D694AE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4 Harwood Drive</w:t>
      </w:r>
    </w:p>
    <w:p w14:paraId="3B6C638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8330E6E"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Ferruggia clarified that they asked that all classes be prohibited but, if necessary, his association would accept retail as an alternative. He stated that there are many concerns regarding odor, traffic, property values and safety. He added that their request is to restrict all classes from both sides of Route 73. </w:t>
      </w:r>
    </w:p>
    <w:p w14:paraId="69BD6A60"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2A6CB9B"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asked if his request is to prohibit everything? Mr. Ferruggia stated yes but, would accept retail if they have to.</w:t>
      </w:r>
    </w:p>
    <w:p w14:paraId="73DDADE8"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A658AC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Greg Offt</w:t>
      </w:r>
    </w:p>
    <w:p w14:paraId="4488D020"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25 Fox Hollow Road</w:t>
      </w:r>
    </w:p>
    <w:p w14:paraId="4FA53670"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10264639"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Offt referenced a study by Criminal College of NYC regarding crime rates in Colorado. Study showed that the streets surrounding these facilities showed increases in all types of crime rates. He asked why the township is rushing to pass this ordinance and suggested more time to study the issues. </w:t>
      </w:r>
    </w:p>
    <w:p w14:paraId="2760C2E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4621518F"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He added that less than one-third of the towns in the state have opted out of allowing cannabis businesses in their towns at this time. I appreciate the amendments to the ordinance, but doesn’t understand why we are rushing to allow these businesses. </w:t>
      </w:r>
    </w:p>
    <w:p w14:paraId="0742C5A7"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7A53DF5"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9:12pm – 5-minute recess</w:t>
      </w:r>
    </w:p>
    <w:p w14:paraId="0946B2E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7849112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Kelly Kover</w:t>
      </w:r>
    </w:p>
    <w:p w14:paraId="262477A3"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144 William Feather Road</w:t>
      </w:r>
    </w:p>
    <w:p w14:paraId="600E79F6"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2669B2B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Thanked all the residents for their comments and echoed their concerns. He hopes that everyone appreciates the pride for Sturbridge Lakes and the entire town of Voorhees.</w:t>
      </w:r>
    </w:p>
    <w:p w14:paraId="3FFA53AD"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p>
    <w:p w14:paraId="0168DFFB"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2F654247"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4</w:t>
      </w:r>
    </w:p>
    <w:p w14:paraId="5AAC6A12"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236E166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15F730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39596619"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07B10423"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4E0293AA"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7E44365A"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299792D7"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2646D715"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0F650A56"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630D2C6C"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17ED8E42"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55CD5B37" w14:textId="0B6E0CCB"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Mr. Long stated that this is only a vote on the second reading of this original ordinance, not any amendments.</w:t>
      </w:r>
    </w:p>
    <w:p w14:paraId="42312E3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4DFE04EF"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51011C7"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MS. FETBROYT</w:t>
      </w:r>
    </w:p>
    <w:p w14:paraId="7486C7AC"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MAYOR MIGNOGNA</w:t>
      </w:r>
    </w:p>
    <w:p w14:paraId="71A6FD27"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E4AC21F"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p>
    <w:p w14:paraId="0505E9F8" w14:textId="77777777" w:rsidR="00B56D0E" w:rsidRPr="00CD130D"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ABSTAIN: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EED863E" w14:textId="77777777" w:rsidR="00B56D0E" w:rsidRPr="00AB1239" w:rsidRDefault="00B56D0E" w:rsidP="00B56D0E">
      <w:pPr>
        <w:tabs>
          <w:tab w:val="left" w:pos="90"/>
        </w:tabs>
        <w:spacing w:after="0" w:line="240" w:lineRule="auto"/>
        <w:rPr>
          <w:rFonts w:ascii="Times New Roman" w:eastAsia="Calibri" w:hAnsi="Times New Roman" w:cs="Times New Roman"/>
        </w:rPr>
      </w:pPr>
      <w:r w:rsidRPr="00AB1239">
        <w:rPr>
          <w:rFonts w:ascii="Times New Roman" w:eastAsia="Calibri" w:hAnsi="Times New Roman" w:cs="Times New Roman"/>
        </w:rPr>
        <w:t>ABSENT: MR. RAVITZ</w:t>
      </w:r>
    </w:p>
    <w:p w14:paraId="0943C661" w14:textId="77777777" w:rsidR="00B56D0E" w:rsidRDefault="00B56D0E" w:rsidP="00B56D0E">
      <w:pPr>
        <w:tabs>
          <w:tab w:val="left" w:pos="90"/>
        </w:tabs>
        <w:spacing w:after="0" w:line="240" w:lineRule="auto"/>
        <w:rPr>
          <w:rFonts w:ascii="Times New Roman" w:eastAsia="Calibri" w:hAnsi="Times New Roman" w:cs="Times New Roman"/>
          <w:b/>
          <w:bCs/>
        </w:rPr>
      </w:pPr>
    </w:p>
    <w:p w14:paraId="081E2027"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-with caveat that we are going to amend  </w:t>
      </w:r>
      <w:r>
        <w:rPr>
          <w:rFonts w:ascii="Times New Roman" w:eastAsia="Calibri" w:hAnsi="Times New Roman" w:cs="Times New Roman"/>
          <w:bCs/>
          <w:spacing w:val="-3"/>
        </w:rPr>
        <w:tab/>
      </w:r>
    </w:p>
    <w:p w14:paraId="06C43264"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2FCDDEFA" w14:textId="77777777" w:rsidR="00B56D0E" w:rsidRPr="00333A7C"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ABSTAIN – Clarified that the vote is for the ordinance only, not the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amendments. Mr. Long confirmed. Personally, would like to abstain. Some residents are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concerned with a conflict of interest. Thanked residents of Sturbridge for attending and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expressing your concerns. She understands the unintended consequences of additional traffic </w:t>
      </w:r>
      <w:r>
        <w:rPr>
          <w:rFonts w:ascii="Times New Roman" w:eastAsia="Calibri" w:hAnsi="Times New Roman" w:cs="Times New Roman"/>
          <w:bCs/>
          <w:spacing w:val="-3"/>
        </w:rPr>
        <w:tab/>
      </w:r>
      <w:r>
        <w:rPr>
          <w:rFonts w:ascii="Times New Roman" w:eastAsia="Calibri" w:hAnsi="Times New Roman" w:cs="Times New Roman"/>
          <w:bCs/>
          <w:spacing w:val="-3"/>
        </w:rPr>
        <w:tab/>
        <w:t xml:space="preserve">when businesses are approved. Also been strong observation that we must protect the areas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around our schools. Personally, I would like to gather more information, to be clear, not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because I don’t support the legislation, but there is some conflict and confusion in my mind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about what is and isn’t permitted. I would like more dialogue and conversation with fellow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members of Township Committee so that we adopt an ordinance that protects the entire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t xml:space="preserve">town, not just my neighborhood. </w:t>
      </w:r>
    </w:p>
    <w:p w14:paraId="07EFDC97" w14:textId="77777777" w:rsidR="00B56D0E" w:rsidRPr="00333A7C"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ABSENT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p>
    <w:p w14:paraId="17EE3013"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27B70A9E"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Vote 3-0-1</w:t>
      </w:r>
    </w:p>
    <w:p w14:paraId="341F0E57"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675E943" w14:textId="77777777" w:rsidR="00B56D0E" w:rsidRPr="00EB2D47" w:rsidRDefault="00B56D0E" w:rsidP="00B56D0E">
      <w:pPr>
        <w:tabs>
          <w:tab w:val="left" w:pos="90"/>
        </w:tabs>
        <w:spacing w:after="0" w:line="240" w:lineRule="auto"/>
        <w:rPr>
          <w:rFonts w:ascii="Times New Roman" w:eastAsia="Calibri" w:hAnsi="Times New Roman" w:cs="Times New Roman"/>
          <w:b/>
          <w:bCs/>
        </w:rPr>
      </w:pPr>
      <w:r w:rsidRPr="00EB2D47">
        <w:rPr>
          <w:rFonts w:ascii="Times New Roman" w:eastAsia="Calibri" w:hAnsi="Times New Roman" w:cs="Times New Roman"/>
          <w:b/>
          <w:bCs/>
        </w:rPr>
        <w:t>SECOND READING ON ORDINANCE</w:t>
      </w:r>
    </w:p>
    <w:p w14:paraId="14827806" w14:textId="77777777" w:rsidR="00B56D0E" w:rsidRDefault="00B56D0E" w:rsidP="00B56D0E">
      <w:pPr>
        <w:tabs>
          <w:tab w:val="left" w:pos="90"/>
        </w:tabs>
        <w:spacing w:after="0" w:line="240" w:lineRule="auto"/>
        <w:rPr>
          <w:rFonts w:ascii="Times New Roman" w:eastAsia="Times New Roman" w:hAnsi="Times New Roman" w:cs="Times New Roman"/>
          <w:bCs/>
        </w:rPr>
      </w:pPr>
      <w:r w:rsidRPr="00EB2D47">
        <w:rPr>
          <w:rFonts w:ascii="Times New Roman" w:eastAsia="Times New Roman" w:hAnsi="Times New Roman" w:cs="Times New Roman"/>
          <w:bCs/>
        </w:rPr>
        <w:t xml:space="preserve">AN ORDINANCE OF THE TOWNSHIP OF VOORHEES, COUNTY OF CAMDEN AND STATE OF NEW JERSEY TO AMEND AND SUPPLEMENT THE CODE OF THE TOWNSHIP OF VOORHEES, TITLE III: ADMINISTRATION, CHAPTER 34, ENTITLED “FINANCE AND TAXATION” TO ESTABLISH NEW SECTION 34.51, “CANNABIS MUNICIPAL TAX” TO COLLECT A STATUTORILY AUTHORIZED TWO PERCENT (2%) MUNICIPAL TRANSFER TAX ON CANNABIS SALES BY CLASS I, II AND V LICENSE HOLDERS AND ONE PERCENT (1%) MUNICIPAL TRANSFER TAX ON CANNABIS SALES BY CLASS III LICENSE HOLDERS </w:t>
      </w:r>
    </w:p>
    <w:p w14:paraId="6C4338FF" w14:textId="77777777" w:rsidR="00B56D0E" w:rsidRDefault="00B56D0E" w:rsidP="00B56D0E">
      <w:pPr>
        <w:tabs>
          <w:tab w:val="left" w:pos="90"/>
        </w:tabs>
        <w:spacing w:after="0" w:line="240" w:lineRule="auto"/>
        <w:rPr>
          <w:rFonts w:ascii="Times New Roman" w:eastAsia="Times New Roman" w:hAnsi="Times New Roman" w:cs="Times New Roman"/>
          <w:bCs/>
        </w:rPr>
      </w:pPr>
    </w:p>
    <w:p w14:paraId="69EE7F07"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7D8C1B10"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MR. PLATT </w:t>
      </w:r>
    </w:p>
    <w:p w14:paraId="02F727C2"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FETBROYT</w:t>
      </w:r>
    </w:p>
    <w:p w14:paraId="5EBCE32A" w14:textId="77777777" w:rsidR="00B56D0E"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0F63AA1D" w14:textId="77777777" w:rsidR="00B56D0E" w:rsidRPr="00CD130D"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D81DB92" w14:textId="77777777" w:rsidR="00B56D0E" w:rsidRDefault="00B56D0E" w:rsidP="00B56D0E">
      <w:pPr>
        <w:tabs>
          <w:tab w:val="left" w:pos="90"/>
        </w:tabs>
        <w:spacing w:after="0" w:line="240" w:lineRule="auto"/>
        <w:rPr>
          <w:rFonts w:ascii="Times New Roman" w:eastAsia="Calibri" w:hAnsi="Times New Roman" w:cs="Times New Roman"/>
          <w:b/>
          <w:bCs/>
        </w:rPr>
      </w:pPr>
    </w:p>
    <w:p w14:paraId="79D1635A" w14:textId="77777777" w:rsidR="00B56D0E" w:rsidRPr="00333A7C"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70DD6283" w14:textId="77777777" w:rsidR="00B56D0E" w:rsidRPr="00333A7C"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ABSENT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78192E4D"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791243C5" w14:textId="77777777" w:rsidR="00B56D0E"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CBEC9E3" w14:textId="77777777" w:rsidR="00B56D0E" w:rsidRPr="00545683" w:rsidRDefault="00B56D0E" w:rsidP="00B56D0E">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545683">
        <w:rPr>
          <w:rFonts w:ascii="Times New Roman" w:eastAsia="Calibri" w:hAnsi="Times New Roman" w:cs="Times New Roman"/>
          <w:b/>
          <w:spacing w:val="-3"/>
        </w:rPr>
        <w:t>FIRST READING ON ORDINANCE</w:t>
      </w:r>
    </w:p>
    <w:p w14:paraId="4E53E3E7" w14:textId="77777777" w:rsidR="00B56D0E" w:rsidRDefault="00B56D0E" w:rsidP="00B56D0E">
      <w:pPr>
        <w:spacing w:after="0" w:line="240" w:lineRule="auto"/>
        <w:rPr>
          <w:rFonts w:ascii="Times New Roman" w:eastAsia="Calibri" w:hAnsi="Times New Roman" w:cs="Times New Roman"/>
          <w:bCs/>
        </w:rPr>
      </w:pPr>
      <w:r w:rsidRPr="00545683">
        <w:rPr>
          <w:rFonts w:ascii="Times New Roman" w:eastAsia="Calibri" w:hAnsi="Times New Roman" w:cs="Times New Roman"/>
          <w:bCs/>
        </w:rPr>
        <w:t xml:space="preserve">AMENDING ORDINANCE OF THE TOWNSHIP OF VOORHEES AMENDING CHAPTER 104, POSSESSING BACKYARD HENS IN VOORHEES  </w:t>
      </w:r>
    </w:p>
    <w:p w14:paraId="035AF7FA"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MOTION TO APPROVE: MS. NOCITO</w:t>
      </w:r>
    </w:p>
    <w:p w14:paraId="53E7EA3E"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SECONDED: MR. PLATT</w:t>
      </w:r>
    </w:p>
    <w:p w14:paraId="03121DC0"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AYES: 4</w:t>
      </w:r>
    </w:p>
    <w:p w14:paraId="690BFE54"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0C28C379"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ABSENT: MR. RAVITZ</w:t>
      </w:r>
    </w:p>
    <w:p w14:paraId="12DFB31B" w14:textId="77777777" w:rsidR="00B56D0E" w:rsidRDefault="00B56D0E" w:rsidP="00B56D0E">
      <w:pPr>
        <w:spacing w:after="0" w:line="240" w:lineRule="auto"/>
        <w:rPr>
          <w:rFonts w:ascii="Times New Roman" w:eastAsia="Calibri" w:hAnsi="Times New Roman" w:cs="Times New Roman"/>
          <w:bCs/>
        </w:rPr>
      </w:pPr>
    </w:p>
    <w:p w14:paraId="2AE6C47D" w14:textId="77777777" w:rsidR="00B56D0E" w:rsidRPr="00701B19" w:rsidRDefault="00B56D0E" w:rsidP="00B56D0E">
      <w:pPr>
        <w:spacing w:after="0" w:line="240" w:lineRule="auto"/>
        <w:rPr>
          <w:rFonts w:ascii="Times New Roman" w:eastAsia="Calibri" w:hAnsi="Times New Roman" w:cs="Times New Roman"/>
          <w:b/>
        </w:rPr>
      </w:pPr>
      <w:r w:rsidRPr="00701B19">
        <w:rPr>
          <w:rFonts w:ascii="Times New Roman" w:eastAsia="Calibri" w:hAnsi="Times New Roman" w:cs="Times New Roman"/>
          <w:b/>
        </w:rPr>
        <w:t>FIRST READING ON ORDINANCE</w:t>
      </w:r>
    </w:p>
    <w:p w14:paraId="720CB34B" w14:textId="77777777" w:rsidR="00B56D0E" w:rsidRDefault="00B56D0E" w:rsidP="00B56D0E">
      <w:pPr>
        <w:spacing w:after="0" w:line="240" w:lineRule="auto"/>
        <w:rPr>
          <w:rFonts w:ascii="Times New Roman" w:eastAsia="Calibri" w:hAnsi="Times New Roman" w:cs="Times New Roman"/>
          <w:bCs/>
        </w:rPr>
      </w:pPr>
      <w:r w:rsidRPr="00D22CEC">
        <w:rPr>
          <w:rFonts w:ascii="Times New Roman" w:eastAsia="Calibri" w:hAnsi="Times New Roman" w:cs="Times New Roman"/>
          <w:bCs/>
        </w:rPr>
        <w:t>AN ORDINANCE OF THE TOWNSHIP OF VOORHEES ESTABLISHING A BUS STOP AND/OR SHUTTLE SERVICE AT THE CORNER OF LAFAYETTE AVENUE AND HADDONFIELD-BERLIN ROAD</w:t>
      </w:r>
    </w:p>
    <w:p w14:paraId="6C4733D0" w14:textId="77777777" w:rsidR="00B56D0E" w:rsidRDefault="00B56D0E" w:rsidP="00B56D0E">
      <w:pPr>
        <w:spacing w:after="0" w:line="240" w:lineRule="auto"/>
        <w:rPr>
          <w:rFonts w:ascii="Times New Roman" w:eastAsia="Calibri" w:hAnsi="Times New Roman" w:cs="Times New Roman"/>
          <w:bCs/>
        </w:rPr>
      </w:pPr>
    </w:p>
    <w:p w14:paraId="029B9E3D"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MOTION TO APPROVE: MS. FETBROYT</w:t>
      </w:r>
    </w:p>
    <w:p w14:paraId="27123E63"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SECONDED: MR. PLATT</w:t>
      </w:r>
    </w:p>
    <w:p w14:paraId="01F0269A"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AYES: 4</w:t>
      </w:r>
    </w:p>
    <w:p w14:paraId="750582C3"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6F76621C"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ABSENT: MR. RAVITZ</w:t>
      </w:r>
    </w:p>
    <w:p w14:paraId="2B9EB2E6" w14:textId="77777777" w:rsidR="00B56D0E" w:rsidRDefault="00B56D0E" w:rsidP="00B56D0E">
      <w:pPr>
        <w:spacing w:after="0" w:line="240" w:lineRule="auto"/>
        <w:rPr>
          <w:rFonts w:ascii="Times New Roman" w:eastAsia="Calibri" w:hAnsi="Times New Roman" w:cs="Times New Roman"/>
          <w:bCs/>
        </w:rPr>
      </w:pPr>
    </w:p>
    <w:p w14:paraId="69A771DB" w14:textId="77777777" w:rsidR="00557554" w:rsidRDefault="00557554" w:rsidP="00B56D0E">
      <w:pPr>
        <w:spacing w:after="0" w:line="240" w:lineRule="auto"/>
        <w:rPr>
          <w:rFonts w:ascii="Times New Roman" w:eastAsia="Calibri" w:hAnsi="Times New Roman" w:cs="Times New Roman"/>
          <w:b/>
        </w:rPr>
      </w:pPr>
    </w:p>
    <w:p w14:paraId="24FF86F6" w14:textId="77777777" w:rsidR="00557554" w:rsidRDefault="00557554" w:rsidP="00B56D0E">
      <w:pPr>
        <w:spacing w:after="0" w:line="240" w:lineRule="auto"/>
        <w:rPr>
          <w:rFonts w:ascii="Times New Roman" w:eastAsia="Calibri" w:hAnsi="Times New Roman" w:cs="Times New Roman"/>
          <w:b/>
        </w:rPr>
      </w:pPr>
    </w:p>
    <w:p w14:paraId="0241FC99" w14:textId="57C7BF37" w:rsidR="00B56D0E" w:rsidRPr="0042294D" w:rsidRDefault="00B56D0E" w:rsidP="00B56D0E">
      <w:pPr>
        <w:spacing w:after="0" w:line="240" w:lineRule="auto"/>
        <w:rPr>
          <w:rFonts w:ascii="Times New Roman" w:eastAsia="Calibri" w:hAnsi="Times New Roman" w:cs="Times New Roman"/>
          <w:b/>
        </w:rPr>
      </w:pPr>
      <w:r w:rsidRPr="0042294D">
        <w:rPr>
          <w:rFonts w:ascii="Times New Roman" w:eastAsia="Calibri" w:hAnsi="Times New Roman" w:cs="Times New Roman"/>
          <w:b/>
        </w:rPr>
        <w:t>FIRST READING ON ORDINANCE</w:t>
      </w:r>
    </w:p>
    <w:p w14:paraId="3884214B" w14:textId="77777777" w:rsidR="00B56D0E" w:rsidRDefault="00B56D0E" w:rsidP="00B56D0E">
      <w:pPr>
        <w:spacing w:after="0" w:line="240" w:lineRule="auto"/>
        <w:ind w:right="720"/>
        <w:jc w:val="both"/>
        <w:rPr>
          <w:rFonts w:ascii="Times New Roman" w:eastAsia="Times New Roman" w:hAnsi="Times New Roman" w:cs="Times New Roman"/>
          <w:bCs/>
        </w:rPr>
      </w:pPr>
      <w:r w:rsidRPr="0042294D">
        <w:rPr>
          <w:rFonts w:ascii="Times New Roman" w:eastAsia="Times New Roman" w:hAnsi="Times New Roman" w:cs="Times New Roman"/>
          <w:bCs/>
        </w:rPr>
        <w:t xml:space="preserve">AN ORDINANCE OF THE TOWNSHIP OF VOORHEES, COUNTY OF CAMDEN AND STATE OF NEW JERSEY AMENDING ORDINANCE NO. </w:t>
      </w:r>
      <w:r>
        <w:rPr>
          <w:rFonts w:ascii="Times New Roman" w:eastAsia="Times New Roman" w:hAnsi="Times New Roman" w:cs="Times New Roman"/>
          <w:bCs/>
        </w:rPr>
        <w:t>386-21</w:t>
      </w:r>
      <w:r w:rsidRPr="0042294D">
        <w:rPr>
          <w:rFonts w:ascii="Times New Roman" w:eastAsia="Times New Roman" w:hAnsi="Times New Roman" w:cs="Times New Roman"/>
          <w:bCs/>
        </w:rPr>
        <w:t xml:space="preserve"> ENTITLED, “SECTION 152-170: CANNABIS ESTABLISHMENTS”</w:t>
      </w:r>
    </w:p>
    <w:p w14:paraId="3FFE1E6E" w14:textId="77777777" w:rsidR="00B56D0E" w:rsidRDefault="00B56D0E" w:rsidP="00B56D0E">
      <w:pPr>
        <w:spacing w:after="0" w:line="240" w:lineRule="auto"/>
        <w:ind w:right="720"/>
        <w:jc w:val="both"/>
        <w:rPr>
          <w:rFonts w:ascii="Times New Roman" w:eastAsia="Times New Roman" w:hAnsi="Times New Roman" w:cs="Times New Roman"/>
          <w:bCs/>
        </w:rPr>
      </w:pPr>
    </w:p>
    <w:p w14:paraId="12E226D3"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Ms. Nocito motioned to table this until further discussion.</w:t>
      </w:r>
    </w:p>
    <w:p w14:paraId="08F81D5C"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Ms. Fetbroyt asked if moving forward with the first reading preclude us from making changes during the second reading?</w:t>
      </w:r>
    </w:p>
    <w:p w14:paraId="318B0872"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Mr. Long stated that there are two choices, either motion to table or pass as is and continue to make changes. </w:t>
      </w:r>
    </w:p>
    <w:p w14:paraId="3DCFD5D4"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Mr. Stuart Platt stated that with this being a land use ordinance, further view with what we would allow on Route 73, special noticing is required as well as further planning board review. He advised that you are not ready to make a verbal amendment, one of the things that is in this amendment and that should be considered for introduction, is the playground restriction that was not included in the earlier ordinance. It won’t go to planning board or be advertised until such time as all conversations are concluded. </w:t>
      </w:r>
    </w:p>
    <w:p w14:paraId="694B0CBD" w14:textId="77777777" w:rsidR="00B56D0E" w:rsidRDefault="00B56D0E" w:rsidP="00B56D0E">
      <w:pPr>
        <w:spacing w:after="0" w:line="240" w:lineRule="auto"/>
        <w:ind w:right="720"/>
        <w:jc w:val="both"/>
        <w:rPr>
          <w:rFonts w:ascii="Times New Roman" w:eastAsia="Times New Roman" w:hAnsi="Times New Roman" w:cs="Times New Roman"/>
          <w:bCs/>
        </w:rPr>
      </w:pPr>
    </w:p>
    <w:p w14:paraId="7F34AFFC"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Ms. Nocito stated that she would be ok with introducing as is. </w:t>
      </w:r>
    </w:p>
    <w:p w14:paraId="23504405" w14:textId="77777777" w:rsidR="00B56D0E" w:rsidRDefault="00B56D0E" w:rsidP="00B56D0E">
      <w:pPr>
        <w:spacing w:after="0" w:line="240" w:lineRule="auto"/>
        <w:ind w:right="720"/>
        <w:jc w:val="both"/>
        <w:rPr>
          <w:rFonts w:ascii="Times New Roman" w:eastAsia="Times New Roman" w:hAnsi="Times New Roman" w:cs="Times New Roman"/>
          <w:bCs/>
        </w:rPr>
      </w:pPr>
    </w:p>
    <w:p w14:paraId="594E35D4"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Mayor Mignogna stated that he will proceed forward with introducing as is and we will continue to research how we will further restrict the 73 corridor, if at all.</w:t>
      </w:r>
    </w:p>
    <w:p w14:paraId="2873E0D5" w14:textId="77777777" w:rsidR="00B56D0E" w:rsidRDefault="00B56D0E" w:rsidP="00B56D0E">
      <w:pPr>
        <w:spacing w:after="0" w:line="240" w:lineRule="auto"/>
        <w:ind w:right="720"/>
        <w:jc w:val="both"/>
        <w:rPr>
          <w:rFonts w:ascii="Times New Roman" w:eastAsia="Times New Roman" w:hAnsi="Times New Roman" w:cs="Times New Roman"/>
          <w:bCs/>
        </w:rPr>
      </w:pPr>
    </w:p>
    <w:p w14:paraId="0085048E"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Ms. Nocito withdrew her motion to table.</w:t>
      </w:r>
    </w:p>
    <w:p w14:paraId="0A0C5F68" w14:textId="77777777" w:rsidR="00B56D0E" w:rsidRDefault="00B56D0E" w:rsidP="00B56D0E">
      <w:pPr>
        <w:spacing w:after="0" w:line="240" w:lineRule="auto"/>
        <w:ind w:right="720"/>
        <w:jc w:val="both"/>
        <w:rPr>
          <w:rFonts w:ascii="Times New Roman" w:eastAsia="Times New Roman" w:hAnsi="Times New Roman" w:cs="Times New Roman"/>
          <w:bCs/>
        </w:rPr>
      </w:pPr>
    </w:p>
    <w:p w14:paraId="17B4C584"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MOTION TO APPROVE: MS. FETBROYT – to include a restriction that only class 5 shall be permitted on the northbound side between William Feather Drive and Signal Hill Drive. </w:t>
      </w:r>
    </w:p>
    <w:p w14:paraId="0D0A28CB"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Mr. Harry Platt asked if anyone would consider making North/South just retail? Ms. Fetbroyt and Ms. Nocito said yes. </w:t>
      </w:r>
    </w:p>
    <w:p w14:paraId="59CBA8AF"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SECONDED: MR. PLATT</w:t>
      </w:r>
    </w:p>
    <w:p w14:paraId="751314DB"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 xml:space="preserve">Ms. Nocito asked if we are free to amend this at a further date? Mr. Stuart Platt stated yes. Mrs. Fetbroyt added that she appreciated all of the residents who logged in tonight to be part of these discussions. </w:t>
      </w:r>
    </w:p>
    <w:p w14:paraId="7813FE75"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AYES: 4</w:t>
      </w:r>
    </w:p>
    <w:p w14:paraId="3215B3BC"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NAYS: NONE</w:t>
      </w:r>
    </w:p>
    <w:p w14:paraId="059CF610" w14:textId="77777777" w:rsidR="00B56D0E" w:rsidRDefault="00B56D0E" w:rsidP="00B56D0E">
      <w:pPr>
        <w:spacing w:after="0" w:line="240" w:lineRule="auto"/>
        <w:ind w:right="720"/>
        <w:jc w:val="both"/>
        <w:rPr>
          <w:rFonts w:ascii="Times New Roman" w:eastAsia="Times New Roman" w:hAnsi="Times New Roman" w:cs="Times New Roman"/>
          <w:bCs/>
        </w:rPr>
      </w:pPr>
      <w:r>
        <w:rPr>
          <w:rFonts w:ascii="Times New Roman" w:eastAsia="Times New Roman" w:hAnsi="Times New Roman" w:cs="Times New Roman"/>
          <w:bCs/>
        </w:rPr>
        <w:t>ABSENT: MR. RAVITZ</w:t>
      </w:r>
    </w:p>
    <w:p w14:paraId="71987137" w14:textId="77777777" w:rsidR="00B56D0E" w:rsidRDefault="00B56D0E" w:rsidP="00B56D0E">
      <w:pPr>
        <w:spacing w:after="0" w:line="240" w:lineRule="auto"/>
        <w:ind w:right="720"/>
        <w:jc w:val="both"/>
        <w:rPr>
          <w:rFonts w:ascii="Times New Roman" w:eastAsia="Times New Roman" w:hAnsi="Times New Roman" w:cs="Times New Roman"/>
          <w:bCs/>
        </w:rPr>
      </w:pPr>
    </w:p>
    <w:p w14:paraId="003C4E09" w14:textId="77777777" w:rsidR="00B56D0E" w:rsidRDefault="00B56D0E" w:rsidP="00B56D0E">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b/>
        </w:rPr>
        <w:t>FIRST READING ON ORDINANCE</w:t>
      </w:r>
    </w:p>
    <w:p w14:paraId="248A56E9" w14:textId="77777777" w:rsidR="00B56D0E" w:rsidRPr="00C44C54" w:rsidRDefault="00B56D0E" w:rsidP="00B56D0E">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rPr>
        <w:t>ORDINANCE OF THE TOWNSHIP OF VOORHEES, COUNTY OF CAMDEN,</w:t>
      </w:r>
      <w:r>
        <w:rPr>
          <w:rFonts w:ascii="Times New Roman" w:eastAsia="Times New Roman" w:hAnsi="Times New Roman" w:cs="Times New Roman"/>
        </w:rPr>
        <w:t xml:space="preserve"> </w:t>
      </w:r>
      <w:r w:rsidRPr="00C44C54">
        <w:rPr>
          <w:rFonts w:ascii="Times New Roman" w:eastAsia="Times New Roman" w:hAnsi="Times New Roman" w:cs="Times New Roman"/>
        </w:rPr>
        <w:t xml:space="preserve">AND STATE OF NEW JERSEY, REPEALING AND/OR AMENDING VARIOUS SECTIONS OF THE UNIFIED LAND DEVELOPMENT ORDINANCE (ULDO)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6A34DF7E" w14:textId="77777777" w:rsidR="00B56D0E" w:rsidRDefault="00B56D0E" w:rsidP="00B56D0E">
      <w:pPr>
        <w:spacing w:after="0" w:line="240" w:lineRule="auto"/>
        <w:rPr>
          <w:rFonts w:ascii="Times New Roman" w:eastAsia="Calibri" w:hAnsi="Times New Roman" w:cs="Times New Roman"/>
          <w:bCs/>
        </w:rPr>
      </w:pPr>
    </w:p>
    <w:p w14:paraId="096ECB81"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MOTION TO APPROVE: MS. NOCITO</w:t>
      </w:r>
    </w:p>
    <w:p w14:paraId="7A81C876"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SECONDED: MR. PLATT</w:t>
      </w:r>
    </w:p>
    <w:p w14:paraId="5FF44456"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AYES: 4</w:t>
      </w:r>
    </w:p>
    <w:p w14:paraId="38EE7F9E"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NAYS: NONE</w:t>
      </w:r>
    </w:p>
    <w:p w14:paraId="30A2AB36"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bCs/>
        </w:rPr>
        <w:t>ABSENT: MR. RAVITZ</w:t>
      </w:r>
    </w:p>
    <w:p w14:paraId="6B8F1626" w14:textId="77777777" w:rsidR="00B56D0E" w:rsidRPr="00701B19" w:rsidRDefault="00B56D0E" w:rsidP="00B56D0E">
      <w:pPr>
        <w:spacing w:after="0" w:line="240" w:lineRule="auto"/>
        <w:rPr>
          <w:rFonts w:ascii="Times New Roman" w:eastAsia="Calibri" w:hAnsi="Times New Roman" w:cs="Times New Roman"/>
          <w:bCs/>
        </w:rPr>
      </w:pPr>
    </w:p>
    <w:p w14:paraId="6B51A058" w14:textId="77777777" w:rsidR="00B56D0E" w:rsidRPr="006F651D"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5814994" w14:textId="77777777" w:rsidR="00B56D0E" w:rsidRPr="006F651D" w:rsidRDefault="00B56D0E" w:rsidP="00B56D0E">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BF0851D" w14:textId="77777777" w:rsidR="00B56D0E" w:rsidRPr="006F651D" w:rsidRDefault="00B56D0E" w:rsidP="00B56D0E">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52F74EA" w14:textId="77777777" w:rsidR="00B56D0E" w:rsidRPr="006F651D" w:rsidRDefault="00B56D0E" w:rsidP="00B56D0E">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4</w:t>
      </w:r>
    </w:p>
    <w:p w14:paraId="58A50481"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4DAABE5A" w14:textId="77777777" w:rsidR="00B56D0E" w:rsidRDefault="00B56D0E" w:rsidP="00B56D0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A555558" w14:textId="77777777" w:rsidR="00B56D0E" w:rsidRDefault="00B56D0E" w:rsidP="00B56D0E">
      <w:pPr>
        <w:rPr>
          <w:rFonts w:ascii="Times New Roman" w:eastAsia="Calibri" w:hAnsi="Times New Roman" w:cs="Times New Roman"/>
        </w:rPr>
      </w:pPr>
    </w:p>
    <w:p w14:paraId="0556080C"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445D3BCB"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6A188FFA"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1689E0A7"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2F4000E4" w14:textId="77777777" w:rsidR="00557554" w:rsidRDefault="00557554" w:rsidP="00B56D0E">
      <w:pPr>
        <w:tabs>
          <w:tab w:val="left" w:pos="0"/>
          <w:tab w:val="left" w:pos="720"/>
          <w:tab w:val="left" w:pos="4320"/>
        </w:tabs>
        <w:suppressAutoHyphens/>
        <w:spacing w:after="0" w:line="240" w:lineRule="auto"/>
        <w:rPr>
          <w:rFonts w:ascii="Times New Roman" w:eastAsia="Calibri" w:hAnsi="Times New Roman" w:cs="Times New Roman"/>
        </w:rPr>
      </w:pPr>
    </w:p>
    <w:p w14:paraId="26B7D1DC" w14:textId="427C2263"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178-21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JULY 19, 2021</w:t>
      </w:r>
    </w:p>
    <w:p w14:paraId="74FAA3E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4E6FFEC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98F361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461C24D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0BD52C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A1E330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39861F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77F42DEE" w14:textId="77777777" w:rsidR="00B56D0E" w:rsidRDefault="00B56D0E" w:rsidP="00B56D0E">
      <w:pPr>
        <w:spacing w:after="0" w:line="240" w:lineRule="auto"/>
        <w:rPr>
          <w:rFonts w:ascii="Times New Roman" w:eastAsia="Times New Roman" w:hAnsi="Times New Roman" w:cs="Times New Roman"/>
          <w:bCs/>
          <w:szCs w:val="20"/>
        </w:rPr>
      </w:pPr>
      <w:r>
        <w:rPr>
          <w:rFonts w:ascii="Times New Roman" w:eastAsia="Calibri" w:hAnsi="Times New Roman" w:cs="Times New Roman"/>
        </w:rPr>
        <w:t>RESOLUTION NO. 179-21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4205">
        <w:rPr>
          <w:rFonts w:ascii="Times New Roman" w:eastAsia="Times New Roman" w:hAnsi="Times New Roman" w:cs="Times New Roman"/>
          <w:bCs/>
          <w:szCs w:val="20"/>
        </w:rPr>
        <w:t xml:space="preserve">ESTABLISHING THE EXTENSION OF THE THIRD </w:t>
      </w:r>
      <w:r>
        <w:rPr>
          <w:rFonts w:ascii="Times New Roman" w:eastAsia="Times New Roman" w:hAnsi="Times New Roman" w:cs="Times New Roman"/>
          <w:bCs/>
          <w:szCs w:val="20"/>
        </w:rPr>
        <w:tab/>
      </w:r>
      <w:r>
        <w:rPr>
          <w:rFonts w:ascii="Times New Roman" w:eastAsia="Times New Roman" w:hAnsi="Times New Roman" w:cs="Times New Roman"/>
          <w:bCs/>
          <w:szCs w:val="20"/>
        </w:rPr>
        <w:tab/>
      </w:r>
      <w:r>
        <w:rPr>
          <w:rFonts w:ascii="Times New Roman" w:eastAsia="Times New Roman" w:hAnsi="Times New Roman" w:cs="Times New Roman"/>
          <w:bCs/>
          <w:szCs w:val="20"/>
        </w:rPr>
        <w:tab/>
      </w:r>
      <w:r>
        <w:rPr>
          <w:rFonts w:ascii="Times New Roman" w:eastAsia="Times New Roman" w:hAnsi="Times New Roman" w:cs="Times New Roman"/>
          <w:bCs/>
          <w:szCs w:val="20"/>
        </w:rPr>
        <w:tab/>
      </w:r>
      <w:r>
        <w:rPr>
          <w:rFonts w:ascii="Times New Roman" w:eastAsia="Times New Roman" w:hAnsi="Times New Roman" w:cs="Times New Roman"/>
          <w:bCs/>
          <w:szCs w:val="20"/>
        </w:rPr>
        <w:tab/>
      </w:r>
      <w:r>
        <w:rPr>
          <w:rFonts w:ascii="Times New Roman" w:eastAsia="Times New Roman" w:hAnsi="Times New Roman" w:cs="Times New Roman"/>
          <w:bCs/>
          <w:szCs w:val="20"/>
        </w:rPr>
        <w:tab/>
      </w:r>
      <w:r>
        <w:rPr>
          <w:rFonts w:ascii="Times New Roman" w:eastAsia="Times New Roman" w:hAnsi="Times New Roman" w:cs="Times New Roman"/>
          <w:bCs/>
          <w:szCs w:val="20"/>
        </w:rPr>
        <w:tab/>
      </w:r>
      <w:r w:rsidRPr="00714205">
        <w:rPr>
          <w:rFonts w:ascii="Times New Roman" w:eastAsia="Times New Roman" w:hAnsi="Times New Roman" w:cs="Times New Roman"/>
          <w:bCs/>
          <w:szCs w:val="20"/>
        </w:rPr>
        <w:t>QUARTER GRACE PERIOD</w:t>
      </w:r>
    </w:p>
    <w:p w14:paraId="6D92E970" w14:textId="77777777" w:rsidR="00B56D0E" w:rsidRDefault="00B56D0E" w:rsidP="00B56D0E">
      <w:pPr>
        <w:spacing w:after="0" w:line="240" w:lineRule="auto"/>
        <w:rPr>
          <w:rFonts w:ascii="Times New Roman" w:eastAsia="Times New Roman" w:hAnsi="Times New Roman" w:cs="Times New Roman"/>
          <w:bCs/>
          <w:szCs w:val="20"/>
        </w:rPr>
      </w:pPr>
    </w:p>
    <w:p w14:paraId="38124FC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18B099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DFAC0B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7BFF96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AD0DFB4"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A22E81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682D8866" w14:textId="77777777" w:rsidR="00B56D0E" w:rsidRDefault="00B56D0E" w:rsidP="00B56D0E">
      <w:pPr>
        <w:tabs>
          <w:tab w:val="left" w:pos="90"/>
          <w:tab w:val="left" w:pos="1800"/>
        </w:tabs>
        <w:spacing w:after="0" w:line="240" w:lineRule="auto"/>
        <w:rPr>
          <w:rFonts w:ascii="Times New Roman" w:eastAsia="Calibri" w:hAnsi="Times New Roman" w:cs="Times New Roman"/>
        </w:rPr>
      </w:pPr>
      <w:r>
        <w:rPr>
          <w:rFonts w:ascii="Times New Roman" w:eastAsia="Calibri" w:hAnsi="Times New Roman" w:cs="Times New Roman"/>
        </w:rPr>
        <w:t>RESOLUTION NO. 180-21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14205">
        <w:rPr>
          <w:rFonts w:ascii="Times New Roman" w:eastAsia="Calibri" w:hAnsi="Times New Roman" w:cs="Times New Roman"/>
        </w:rPr>
        <w:t>APPROVING REFUNDS OF THE TAX COLLECTOR</w:t>
      </w:r>
    </w:p>
    <w:p w14:paraId="35D6A20C" w14:textId="77777777" w:rsidR="00B56D0E" w:rsidRDefault="00B56D0E" w:rsidP="00B56D0E">
      <w:pPr>
        <w:tabs>
          <w:tab w:val="left" w:pos="90"/>
          <w:tab w:val="left" w:pos="1800"/>
        </w:tabs>
        <w:spacing w:after="0" w:line="240" w:lineRule="auto"/>
        <w:rPr>
          <w:rFonts w:ascii="Times New Roman" w:eastAsia="Calibri" w:hAnsi="Times New Roman" w:cs="Times New Roman"/>
        </w:rPr>
      </w:pPr>
    </w:p>
    <w:p w14:paraId="06137CE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4AB7BE4"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1BCA8B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DA1CBA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30F791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3A59855" w14:textId="77777777" w:rsidR="00B56D0E" w:rsidRDefault="00B56D0E" w:rsidP="00B56D0E">
      <w:pPr>
        <w:tabs>
          <w:tab w:val="left" w:pos="90"/>
          <w:tab w:val="left" w:pos="1800"/>
        </w:tabs>
        <w:spacing w:after="0" w:line="240" w:lineRule="auto"/>
        <w:rPr>
          <w:rFonts w:ascii="Times New Roman" w:eastAsia="Calibri" w:hAnsi="Times New Roman" w:cs="Times New Roman"/>
        </w:rPr>
      </w:pPr>
    </w:p>
    <w:p w14:paraId="32D1F66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181-21</w:t>
      </w:r>
      <w:r>
        <w:rPr>
          <w:rFonts w:ascii="Times New Roman" w:eastAsia="Calibri" w:hAnsi="Times New Roman" w:cs="Times New Roman"/>
        </w:rPr>
        <w:tab/>
        <w:t>AMENDING RECORDS OF THE TAX ASSESSOR</w:t>
      </w:r>
    </w:p>
    <w:p w14:paraId="3BE7B60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433FCD44"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1B27A8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7144CB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0CED12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39E3F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CEC243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A35705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182-21</w:t>
      </w:r>
      <w:r>
        <w:rPr>
          <w:rFonts w:ascii="Times New Roman" w:eastAsia="Calibri" w:hAnsi="Times New Roman" w:cs="Times New Roman"/>
        </w:rPr>
        <w:tab/>
        <w:t>RESCINDING RESOLUTION NO. 176-21</w:t>
      </w:r>
    </w:p>
    <w:p w14:paraId="3F23EC9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204F43">
        <w:rPr>
          <w:rFonts w:ascii="Times New Roman" w:eastAsia="Calibri" w:hAnsi="Times New Roman" w:cs="Times New Roman"/>
          <w:sz w:val="20"/>
          <w:szCs w:val="20"/>
        </w:rPr>
        <w:t>(Estimated tax bills)</w:t>
      </w:r>
    </w:p>
    <w:p w14:paraId="6038F43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03FCB54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0C2FE1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239BADE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66A303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2C8462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839464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183-21</w:t>
      </w:r>
      <w:r>
        <w:rPr>
          <w:rFonts w:ascii="Times New Roman" w:eastAsia="Calibri" w:hAnsi="Times New Roman" w:cs="Times New Roman"/>
        </w:rPr>
        <w:tab/>
        <w:t xml:space="preserve">APPROVING A SETTLEMENT AGREEMENT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 REVERSE TAX APPEAL FOR BLOCK 207, LOT 1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2401 EVESHAM AVENUE</w:t>
      </w:r>
    </w:p>
    <w:p w14:paraId="7848E28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1F27811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98FB7E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298EF86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CDB647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7A966F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8E1089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6C13A5C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184-21</w:t>
      </w:r>
      <w:r>
        <w:rPr>
          <w:rFonts w:ascii="Times New Roman" w:eastAsia="Calibri" w:hAnsi="Times New Roman" w:cs="Times New Roman"/>
        </w:rPr>
        <w:tab/>
        <w:t xml:space="preserve">APPROVING A DEVELOPER’S AGREEMENT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WHR PARTNERS, LLC; BLOCK 178, LOTS 2 &amp; 11</w:t>
      </w:r>
    </w:p>
    <w:p w14:paraId="48CAC4B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204F43">
        <w:rPr>
          <w:rFonts w:ascii="Times New Roman" w:eastAsia="Calibri" w:hAnsi="Times New Roman" w:cs="Times New Roman"/>
          <w:sz w:val="20"/>
          <w:szCs w:val="20"/>
        </w:rPr>
        <w:t>(WaWa)</w:t>
      </w:r>
    </w:p>
    <w:p w14:paraId="25EA689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2CBB523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94D7D9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1CD6F40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D5B730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859856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D5F859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34944B58" w14:textId="77777777" w:rsidR="00B56D0E" w:rsidRDefault="00B56D0E" w:rsidP="00B56D0E">
      <w:pPr>
        <w:spacing w:after="0" w:line="240" w:lineRule="auto"/>
        <w:rPr>
          <w:rFonts w:ascii="Times New Roman" w:eastAsia="Calibri" w:hAnsi="Times New Roman" w:cs="Times New Roman"/>
          <w:bCs/>
        </w:rPr>
      </w:pPr>
      <w:r>
        <w:rPr>
          <w:rFonts w:ascii="Times New Roman" w:eastAsia="Calibri" w:hAnsi="Times New Roman" w:cs="Times New Roman"/>
        </w:rPr>
        <w:t>RESOLUTION NO. 185-21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BB7589">
        <w:rPr>
          <w:rFonts w:ascii="Times New Roman" w:eastAsia="Calibri" w:hAnsi="Times New Roman" w:cs="Times New Roman"/>
          <w:bCs/>
        </w:rPr>
        <w:t xml:space="preserve">AUTHORIZING AMENDMENT TO A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B7589">
        <w:rPr>
          <w:rFonts w:ascii="Times New Roman" w:eastAsia="Calibri" w:hAnsi="Times New Roman" w:cs="Times New Roman"/>
          <w:bCs/>
        </w:rPr>
        <w:t xml:space="preserve">DEVELOPER’S AGREEMENT BETWEEN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B7589">
        <w:rPr>
          <w:rFonts w:ascii="Times New Roman" w:eastAsia="Calibri" w:hAnsi="Times New Roman" w:cs="Times New Roman"/>
          <w:bCs/>
        </w:rPr>
        <w:t xml:space="preserve">VOORHEES TOWNSHIP AND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B7589">
        <w:rPr>
          <w:rFonts w:ascii="Times New Roman" w:eastAsia="Calibri" w:hAnsi="Times New Roman" w:cs="Times New Roman"/>
          <w:bCs/>
        </w:rPr>
        <w:t>HOUSING ASSOCIATES, LLC</w:t>
      </w:r>
      <w:r>
        <w:rPr>
          <w:rFonts w:ascii="Times New Roman" w:eastAsia="Calibri" w:hAnsi="Times New Roman" w:cs="Times New Roman"/>
          <w:bCs/>
        </w:rPr>
        <w:t xml:space="preserve">, </w:t>
      </w:r>
      <w:r w:rsidRPr="00BB7589">
        <w:rPr>
          <w:rFonts w:ascii="Times New Roman" w:eastAsia="Calibri" w:hAnsi="Times New Roman" w:cs="Times New Roman"/>
          <w:bCs/>
        </w:rPr>
        <w:t>BLOCK 263; LOT 11</w:t>
      </w:r>
    </w:p>
    <w:p w14:paraId="381B3ADF" w14:textId="77777777" w:rsidR="00B56D0E" w:rsidRDefault="00B56D0E" w:rsidP="00B56D0E">
      <w:pPr>
        <w:spacing w:after="0" w:line="240" w:lineRule="auto"/>
        <w:rPr>
          <w:rFonts w:ascii="Times New Roman" w:eastAsia="Calibri" w:hAnsi="Times New Roman" w:cs="Times New Roman"/>
          <w:bCs/>
          <w:sz w:val="20"/>
          <w:szCs w:val="20"/>
        </w:rPr>
      </w:pP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204F43">
        <w:rPr>
          <w:rFonts w:ascii="Times New Roman" w:eastAsia="Calibri" w:hAnsi="Times New Roman" w:cs="Times New Roman"/>
          <w:bCs/>
          <w:sz w:val="20"/>
          <w:szCs w:val="20"/>
        </w:rPr>
        <w:t>(Victory Commons, Rt. 561)</w:t>
      </w:r>
    </w:p>
    <w:p w14:paraId="07AE56EE" w14:textId="77777777" w:rsidR="00B56D0E" w:rsidRDefault="00B56D0E" w:rsidP="00B56D0E">
      <w:pPr>
        <w:spacing w:after="0" w:line="240" w:lineRule="auto"/>
        <w:rPr>
          <w:rFonts w:ascii="Times New Roman" w:eastAsia="Calibri" w:hAnsi="Times New Roman" w:cs="Times New Roman"/>
          <w:bCs/>
          <w:sz w:val="20"/>
          <w:szCs w:val="20"/>
        </w:rPr>
      </w:pPr>
    </w:p>
    <w:p w14:paraId="46499AB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0C219E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01698E1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97BC40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C1CB7B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4C16F2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6BD20C6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186-21</w:t>
      </w:r>
      <w:r>
        <w:rPr>
          <w:rFonts w:ascii="Times New Roman" w:eastAsia="Calibri" w:hAnsi="Times New Roman" w:cs="Times New Roman"/>
        </w:rPr>
        <w:tab/>
        <w:t xml:space="preserve">AUTHORIZING A FEDERAL AID AGREEMENT BY </w:t>
      </w:r>
      <w:r>
        <w:rPr>
          <w:rFonts w:ascii="Times New Roman" w:eastAsia="Calibri" w:hAnsi="Times New Roman" w:cs="Times New Roman"/>
        </w:rPr>
        <w:tab/>
      </w:r>
      <w:r>
        <w:rPr>
          <w:rFonts w:ascii="Times New Roman" w:eastAsia="Calibri" w:hAnsi="Times New Roman" w:cs="Times New Roman"/>
        </w:rPr>
        <w:tab/>
        <w:t xml:space="preserve">AND BETWEEN THE TOWNSHIP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NEW JERSEY DEPARTMENT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TRANSPORTATION FOR THE INSTALLATION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PEDESTRIAN IMPROVEMENTS ALONG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ECHELON ROAD FROM TOWN CENTER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BOULEVARD TO WHITE HORSE ROAD </w:t>
      </w:r>
    </w:p>
    <w:p w14:paraId="7433829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725E8B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045CC8A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68AC6B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4F5898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AAB063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2E197E7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187-21</w:t>
      </w:r>
      <w:r>
        <w:rPr>
          <w:rFonts w:ascii="Times New Roman" w:eastAsia="Calibri" w:hAnsi="Times New Roman" w:cs="Times New Roman"/>
        </w:rPr>
        <w:tab/>
        <w:t xml:space="preserve">AUTHORIZING THE AWARD CONTRACT UNDER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 NATIONAL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19” BRUSH CHIPPER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WITH TIER 4F ENGINE TO VERMEER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CORPORATION</w:t>
      </w:r>
    </w:p>
    <w:p w14:paraId="23145319"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5DC4B9B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F14FD24"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4340243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EBB5A6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4871EB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EB3414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DDB397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188-21</w:t>
      </w:r>
      <w:r>
        <w:rPr>
          <w:rFonts w:ascii="Times New Roman" w:eastAsia="Calibri" w:hAnsi="Times New Roman" w:cs="Times New Roman"/>
        </w:rPr>
        <w:tab/>
        <w:t xml:space="preserve">AUTHORIZING THE PUBLICATION OF 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INTENT TO AWARD CONTRACT UNDER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NATIONAL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TARCO LEAF LOADER </w:t>
      </w:r>
      <w:r>
        <w:rPr>
          <w:rFonts w:ascii="Times New Roman" w:eastAsia="Calibri" w:hAnsi="Times New Roman" w:cs="Times New Roman"/>
        </w:rPr>
        <w:tab/>
      </w:r>
      <w:r>
        <w:rPr>
          <w:rFonts w:ascii="Times New Roman" w:eastAsia="Calibri" w:hAnsi="Times New Roman" w:cs="Times New Roman"/>
        </w:rPr>
        <w:tab/>
        <w:t xml:space="preserve">THROUGH ESCNJ AND PURCHASED FROM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CHERRY VALLEY TRACTOR SALES</w:t>
      </w:r>
    </w:p>
    <w:p w14:paraId="2E38AF2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4FA416A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504DF7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06FD2B2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96C372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78BB1E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53588C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41CCC5D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189-21</w:t>
      </w:r>
      <w:r>
        <w:rPr>
          <w:rFonts w:ascii="Times New Roman" w:eastAsia="Calibri" w:hAnsi="Times New Roman" w:cs="Times New Roman"/>
        </w:rPr>
        <w:tab/>
        <w:t xml:space="preserve">AWARDING A QUOTE FOR THE CONSTRUCTION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A LACROSSE WALL AT THE GIANGIULIO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COMPLEX TO ACT GLOBAL</w:t>
      </w:r>
      <w:r>
        <w:rPr>
          <w:rFonts w:ascii="Times New Roman" w:eastAsia="Calibri" w:hAnsi="Times New Roman" w:cs="Times New Roman"/>
        </w:rPr>
        <w:tab/>
      </w:r>
    </w:p>
    <w:p w14:paraId="67CE552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71A635D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06BCC6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128C47E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AB0531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971A80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848C1C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A3DEA7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190-21</w:t>
      </w:r>
      <w:r>
        <w:rPr>
          <w:rFonts w:ascii="Times New Roman" w:eastAsia="Calibri" w:hAnsi="Times New Roman" w:cs="Times New Roman"/>
        </w:rPr>
        <w:tab/>
        <w:t xml:space="preserve">AWARDING A PURCHASE THROUGH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FOR VEHICLES THROUGH WINNER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FORD</w:t>
      </w:r>
    </w:p>
    <w:p w14:paraId="0457EF6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3C873F8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B9C9EA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27EE4C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91C638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123818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A2CA3B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D9223A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191-21</w:t>
      </w:r>
      <w:r>
        <w:rPr>
          <w:rFonts w:ascii="Times New Roman" w:eastAsia="Calibri" w:hAnsi="Times New Roman" w:cs="Times New Roman"/>
        </w:rPr>
        <w:tab/>
        <w:t xml:space="preserve">AUTHORIZING THE AWARD OF CONTRACT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ECHELON ROAD PEDESTRIAN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lastRenderedPageBreak/>
        <w:tab/>
      </w:r>
      <w:r>
        <w:rPr>
          <w:rFonts w:ascii="Times New Roman" w:eastAsia="Calibri" w:hAnsi="Times New Roman" w:cs="Times New Roman"/>
        </w:rPr>
        <w:tab/>
        <w:t xml:space="preserve">IMPROVEMENTS PROJECT TO CHARLES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MARANDINO, LLC</w:t>
      </w:r>
    </w:p>
    <w:p w14:paraId="4B61C18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04A4059"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FETBROYT</w:t>
      </w:r>
    </w:p>
    <w:p w14:paraId="3B9343D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B9D6639"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674A8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5A33B9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3231F72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192-21</w:t>
      </w:r>
      <w:r>
        <w:rPr>
          <w:rFonts w:ascii="Times New Roman" w:eastAsia="Calibri" w:hAnsi="Times New Roman" w:cs="Times New Roman"/>
        </w:rPr>
        <w:tab/>
        <w:t xml:space="preserve">APPROVING THE PROMOTION OF CAPTAIN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MICHAEL WHARTON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BATTALION CHIEF</w:t>
      </w:r>
    </w:p>
    <w:p w14:paraId="41E49A6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A05172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3056C914"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0C6CD2D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5E256E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72BD37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75CABB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193-21</w:t>
      </w:r>
      <w:r>
        <w:rPr>
          <w:rFonts w:ascii="Times New Roman" w:eastAsia="Calibri" w:hAnsi="Times New Roman" w:cs="Times New Roman"/>
        </w:rPr>
        <w:tab/>
        <w:t xml:space="preserve">APPROVING THE PROMOTION OF FIREFIGHTER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TOM O’BRIEN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LIEUTENANT</w:t>
      </w:r>
    </w:p>
    <w:p w14:paraId="09344E6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36B03409"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0C911B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5CB9682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FDD95B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2C6008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010FDDF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58C418A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194-21</w:t>
      </w:r>
      <w:r>
        <w:rPr>
          <w:rFonts w:ascii="Times New Roman" w:eastAsia="Calibri" w:hAnsi="Times New Roman" w:cs="Times New Roman"/>
        </w:rPr>
        <w:tab/>
        <w:t xml:space="preserve">APPROVING THE HIRING OF HENRY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BIRKENHEUER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FIREFIGHTER IN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75F315D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99A531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0718B39"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1EF6A73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777A4BA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9B4A35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1EA164C"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5C661A1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195-21</w:t>
      </w:r>
      <w:r>
        <w:rPr>
          <w:rFonts w:ascii="Times New Roman" w:eastAsia="Calibri" w:hAnsi="Times New Roman" w:cs="Times New Roman"/>
        </w:rPr>
        <w:tab/>
        <w:t xml:space="preserve">APPROVING THE HIRING OF STEPHEN DIRENZO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FIREFIGHTER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5404560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45640FD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ABFD29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1BFFBD62"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D11251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5C941B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4EBF40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AFEBBB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196-21</w:t>
      </w:r>
      <w:r>
        <w:rPr>
          <w:rFonts w:ascii="Times New Roman" w:eastAsia="Calibri" w:hAnsi="Times New Roman" w:cs="Times New Roman"/>
        </w:rPr>
        <w:tab/>
        <w:t xml:space="preserve">APPROVING THE HIRING OF ADAM LAYDEN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FIREFIGHTER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69743445"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2A061E4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7C429C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4B83F35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01C0D7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F3DE13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33F65B1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0D11664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197-21</w:t>
      </w:r>
      <w:r>
        <w:rPr>
          <w:rFonts w:ascii="Times New Roman" w:eastAsia="Calibri" w:hAnsi="Times New Roman" w:cs="Times New Roman"/>
        </w:rPr>
        <w:tab/>
        <w:t xml:space="preserve">APPROVING THE HIRING OF CHAD COGGAN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PART TIME POSITION OF EMERGENCY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MEDICAL TECHNICIAN IN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FIRE DEPARTMENT</w:t>
      </w:r>
    </w:p>
    <w:p w14:paraId="6F8DCBB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2DCC48F4"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11771A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4B70430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CC73257"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0E2F73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E31E67F"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6B646BED"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198-21</w:t>
      </w:r>
      <w:r>
        <w:rPr>
          <w:rFonts w:ascii="Times New Roman" w:eastAsia="Calibri" w:hAnsi="Times New Roman" w:cs="Times New Roman"/>
        </w:rPr>
        <w:tab/>
        <w:t xml:space="preserve">ACCEPTING THE RESIGNATION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FIREFIGHTER STEPHEN SKIPTON FROM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068D627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7907B41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793D089"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MR. PLATT</w:t>
      </w:r>
    </w:p>
    <w:p w14:paraId="3CB3E20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BF2DA3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EAB631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005A978"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5443564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3652D5E3"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22E4405B"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p>
    <w:p w14:paraId="2985A333"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JULY 12, 2021</w:t>
      </w:r>
    </w:p>
    <w:p w14:paraId="06D2A197"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JULY 19, 2021</w:t>
      </w:r>
    </w:p>
    <w:p w14:paraId="598DCAF6"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CFO’S REPORT DATED AUGUST 4, 2021</w:t>
      </w:r>
    </w:p>
    <w:p w14:paraId="2FB0268B"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JUNE 2021</w:t>
      </w:r>
    </w:p>
    <w:p w14:paraId="13C380E9"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JULY 2021</w:t>
      </w:r>
    </w:p>
    <w:p w14:paraId="4E351906"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JULY 26, 2021, 2021</w:t>
      </w:r>
    </w:p>
    <w:p w14:paraId="660DE5BA"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AUGUST 9, 2021</w:t>
      </w:r>
    </w:p>
    <w:p w14:paraId="3E32F5A6"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p>
    <w:p w14:paraId="4406BC6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17729EA"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 MS. NOCITO</w:t>
      </w:r>
    </w:p>
    <w:p w14:paraId="638FD610"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0141EC6"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EED482E"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FF6D3AB"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2B23217C" w14:textId="39596988"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w:t>
      </w:r>
    </w:p>
    <w:p w14:paraId="2ACC2783" w14:textId="7639A319" w:rsidR="005C425D" w:rsidRDefault="005C425D" w:rsidP="005C42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the Halloween and Fall Festival is scheduled for October 30</w:t>
      </w:r>
      <w:r w:rsidRPr="00BC3294">
        <w:rPr>
          <w:rFonts w:ascii="Times New Roman" w:eastAsia="Calibri" w:hAnsi="Times New Roman" w:cs="Times New Roman"/>
          <w:vertAlign w:val="superscript"/>
        </w:rPr>
        <w:t>th</w:t>
      </w:r>
      <w:r>
        <w:rPr>
          <w:rFonts w:ascii="Times New Roman" w:eastAsia="Calibri" w:hAnsi="Times New Roman" w:cs="Times New Roman"/>
        </w:rPr>
        <w:t xml:space="preserve">, from 1pm-4pm. Thanked the Voorhees Business Association for supplying the pumpkins. He added that </w:t>
      </w:r>
      <w:r>
        <w:rPr>
          <w:rFonts w:ascii="Times New Roman" w:eastAsia="Calibri" w:hAnsi="Times New Roman" w:cs="Times New Roman"/>
        </w:rPr>
        <w:t xml:space="preserve">participation </w:t>
      </w:r>
      <w:r>
        <w:rPr>
          <w:rFonts w:ascii="Times New Roman" w:eastAsia="Calibri" w:hAnsi="Times New Roman" w:cs="Times New Roman"/>
        </w:rPr>
        <w:t>door hangers are available again this year from town hall, our fire halls, Animal Orphanage and can also be printed from our website.</w:t>
      </w:r>
    </w:p>
    <w:p w14:paraId="7DC86E21" w14:textId="77777777" w:rsidR="00B56D0E" w:rsidRDefault="00B56D0E" w:rsidP="00B56D0E">
      <w:pPr>
        <w:tabs>
          <w:tab w:val="left" w:pos="0"/>
          <w:tab w:val="left" w:pos="720"/>
          <w:tab w:val="left" w:pos="4320"/>
        </w:tabs>
        <w:suppressAutoHyphens/>
        <w:spacing w:after="0" w:line="240" w:lineRule="auto"/>
        <w:rPr>
          <w:rFonts w:ascii="Times New Roman" w:eastAsia="Calibri" w:hAnsi="Times New Roman" w:cs="Times New Roman"/>
        </w:rPr>
      </w:pPr>
    </w:p>
    <w:p w14:paraId="72686159"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PUBLIC</w:t>
      </w:r>
    </w:p>
    <w:p w14:paraId="296B860D"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p>
    <w:p w14:paraId="1D0257CC" w14:textId="77777777" w:rsidR="00B56D0E" w:rsidRDefault="00B56D0E" w:rsidP="00B56D0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7DEEF3FD" w14:textId="77777777" w:rsidR="00B56D0E" w:rsidRDefault="00B56D0E" w:rsidP="00B56D0E">
      <w:pPr>
        <w:rPr>
          <w:rFonts w:ascii="Times New Roman" w:eastAsia="Calibri" w:hAnsi="Times New Roman" w:cs="Times New Roman"/>
        </w:rPr>
      </w:pPr>
    </w:p>
    <w:p w14:paraId="68F44799" w14:textId="7E6B951D" w:rsidR="002921F9" w:rsidRDefault="002921F9">
      <w:pPr>
        <w:rPr>
          <w:rFonts w:ascii="Times New Roman" w:eastAsia="Calibri" w:hAnsi="Times New Roman" w:cs="Times New Roman"/>
        </w:rPr>
      </w:pPr>
      <w:r>
        <w:rPr>
          <w:rFonts w:ascii="Times New Roman" w:eastAsia="Calibri" w:hAnsi="Times New Roman" w:cs="Times New Roman"/>
        </w:rPr>
        <w:br w:type="page"/>
      </w:r>
    </w:p>
    <w:p w14:paraId="7309D306" w14:textId="77777777" w:rsidR="00FE3547" w:rsidRPr="00333A7C" w:rsidRDefault="00FE3547" w:rsidP="00FE354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5AF19540" w14:textId="77777777" w:rsidR="00FE3547" w:rsidRPr="00333A7C" w:rsidRDefault="00FE3547" w:rsidP="00FE354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OCTOBER 12, 2021</w:t>
      </w:r>
      <w:r w:rsidRPr="00333A7C">
        <w:rPr>
          <w:rFonts w:ascii="Times New Roman" w:eastAsia="Calibri" w:hAnsi="Times New Roman" w:cs="Times New Roman"/>
          <w:b/>
        </w:rPr>
        <w:t xml:space="preserve"> </w:t>
      </w:r>
    </w:p>
    <w:p w14:paraId="00F78CB3" w14:textId="77777777" w:rsidR="00FE3547" w:rsidRPr="00333A7C" w:rsidRDefault="00FE3547" w:rsidP="00FE354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33DD5757" w14:textId="77777777" w:rsidR="00FE3547" w:rsidRPr="00333A7C" w:rsidRDefault="00FE3547" w:rsidP="00FE3547">
      <w:pPr>
        <w:numPr>
          <w:ilvl w:val="12"/>
          <w:numId w:val="0"/>
        </w:numPr>
        <w:spacing w:after="0" w:line="240" w:lineRule="auto"/>
        <w:rPr>
          <w:rFonts w:ascii="Times New Roman" w:eastAsia="Calibri" w:hAnsi="Times New Roman" w:cs="Times New Roman"/>
          <w:b/>
        </w:rPr>
      </w:pPr>
    </w:p>
    <w:p w14:paraId="4D6C73CE" w14:textId="77777777" w:rsidR="00FE3547" w:rsidRPr="00333A7C" w:rsidRDefault="00FE3547" w:rsidP="00FE354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4A38AF3" w14:textId="77777777" w:rsidR="00FE3547" w:rsidRPr="00333A7C" w:rsidRDefault="00FE3547" w:rsidP="00FE3547">
      <w:pPr>
        <w:tabs>
          <w:tab w:val="left" w:pos="90"/>
          <w:tab w:val="left" w:pos="1800"/>
        </w:tabs>
        <w:spacing w:after="0" w:line="240" w:lineRule="auto"/>
        <w:rPr>
          <w:rFonts w:ascii="Times New Roman" w:eastAsia="Calibri" w:hAnsi="Times New Roman" w:cs="Times New Roman"/>
          <w:b/>
        </w:rPr>
      </w:pPr>
    </w:p>
    <w:p w14:paraId="21167E05" w14:textId="77777777" w:rsidR="00FE3547" w:rsidRDefault="00FE3547" w:rsidP="00FE354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6ED5550" w14:textId="77777777" w:rsidR="00FE3547" w:rsidRDefault="00FE3547" w:rsidP="00FE3547">
      <w:pPr>
        <w:tabs>
          <w:tab w:val="left" w:pos="90"/>
          <w:tab w:val="left" w:pos="1800"/>
        </w:tabs>
        <w:spacing w:after="0" w:line="240" w:lineRule="auto"/>
        <w:rPr>
          <w:rFonts w:ascii="Times New Roman" w:eastAsia="Calibri" w:hAnsi="Times New Roman" w:cs="Times New Roman"/>
        </w:rPr>
      </w:pPr>
    </w:p>
    <w:p w14:paraId="09EED38E" w14:textId="77777777" w:rsidR="00FE3547" w:rsidRPr="00333A7C" w:rsidRDefault="00FE3547" w:rsidP="00FE354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A369ADF" w14:textId="77777777" w:rsidR="00FE3547" w:rsidRDefault="00FE3547" w:rsidP="00FE354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BE01DE7" w14:textId="77777777" w:rsidR="00FE3547" w:rsidRDefault="00FE3547" w:rsidP="00FE3547">
      <w:pPr>
        <w:tabs>
          <w:tab w:val="left" w:pos="90"/>
        </w:tabs>
        <w:spacing w:after="0" w:line="240" w:lineRule="auto"/>
        <w:rPr>
          <w:rFonts w:ascii="Times New Roman" w:eastAsia="Calibri" w:hAnsi="Times New Roman" w:cs="Times New Roman"/>
        </w:rPr>
      </w:pPr>
    </w:p>
    <w:p w14:paraId="2FE7E5EF" w14:textId="77777777" w:rsidR="00FE3547" w:rsidRPr="00CC2C32" w:rsidRDefault="00FE3547" w:rsidP="00FE3547">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CC2C32">
        <w:rPr>
          <w:rFonts w:ascii="Times New Roman" w:eastAsia="Calibri" w:hAnsi="Times New Roman" w:cs="Times New Roman"/>
          <w:b/>
          <w:bCs/>
        </w:rPr>
        <w:t xml:space="preserve"> READING ON ORDINANCE</w:t>
      </w:r>
    </w:p>
    <w:p w14:paraId="6E6CD272" w14:textId="77777777" w:rsidR="00FE3547" w:rsidRDefault="00FE3547" w:rsidP="00FE3547">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AN ORDINANCE AMENDING TITLE VII, CHAPTER 70 OF THE VOORHEES TOWNSHIP TRAFFIC CODE</w:t>
      </w:r>
    </w:p>
    <w:p w14:paraId="5FD24A56" w14:textId="77777777" w:rsidR="00FE3547"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217AA6E0"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7960ACD9"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MAYOR MIGNOGNA </w:t>
      </w:r>
      <w:r>
        <w:rPr>
          <w:rFonts w:ascii="Times New Roman" w:eastAsia="Times New Roman" w:hAnsi="Times New Roman" w:cs="Times New Roman"/>
          <w:bCs/>
          <w:spacing w:val="-2"/>
        </w:rPr>
        <w:tab/>
        <w:t>MOTION TO APPROVE: MR. PLATT</w:t>
      </w:r>
    </w:p>
    <w:p w14:paraId="0CD3F9FF"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3B2A542C"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1EC0016" w14:textId="77777777" w:rsidR="00FE3547" w:rsidRPr="00CD130D"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35CC3F9C" w14:textId="77777777" w:rsidR="00FE3547" w:rsidRDefault="00FE3547" w:rsidP="00FE3547">
      <w:pPr>
        <w:tabs>
          <w:tab w:val="left" w:pos="90"/>
        </w:tabs>
        <w:spacing w:after="0" w:line="240" w:lineRule="auto"/>
        <w:rPr>
          <w:rFonts w:ascii="Times New Roman" w:eastAsia="Calibri" w:hAnsi="Times New Roman" w:cs="Times New Roman"/>
          <w:b/>
          <w:bCs/>
        </w:rPr>
      </w:pPr>
    </w:p>
    <w:p w14:paraId="77B1018F" w14:textId="77777777" w:rsidR="00FE3547" w:rsidRPr="00333A7C"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5C95CC80" w14:textId="77777777" w:rsidR="00FE3547" w:rsidRPr="00333A7C"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79D32695" w14:textId="77777777" w:rsidR="00FE3547"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347C2B66" w14:textId="77777777" w:rsidR="00FE3547"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1A99B8E8" w14:textId="77777777" w:rsidR="00FE3547" w:rsidRPr="00545683"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545683">
        <w:rPr>
          <w:rFonts w:ascii="Times New Roman" w:eastAsia="Calibri" w:hAnsi="Times New Roman" w:cs="Times New Roman"/>
          <w:b/>
          <w:spacing w:val="-3"/>
        </w:rPr>
        <w:t xml:space="preserve"> READING ON ORDINANCE</w:t>
      </w:r>
    </w:p>
    <w:p w14:paraId="16574F63" w14:textId="77777777" w:rsidR="00FE3547" w:rsidRDefault="00FE3547" w:rsidP="00FE3547">
      <w:pPr>
        <w:spacing w:after="0" w:line="240" w:lineRule="auto"/>
        <w:rPr>
          <w:rFonts w:ascii="Times New Roman" w:eastAsia="Calibri" w:hAnsi="Times New Roman" w:cs="Times New Roman"/>
          <w:bCs/>
        </w:rPr>
      </w:pPr>
      <w:r w:rsidRPr="00545683">
        <w:rPr>
          <w:rFonts w:ascii="Times New Roman" w:eastAsia="Calibri" w:hAnsi="Times New Roman" w:cs="Times New Roman"/>
          <w:bCs/>
        </w:rPr>
        <w:t xml:space="preserve">AMENDING ORDINANCE OF THE TOWNSHIP OF VOORHEES AMENDING CHAPTER 104, POSSESSING BACKYARD HENS IN VOORHEES  </w:t>
      </w:r>
    </w:p>
    <w:p w14:paraId="2E8D37CC" w14:textId="77777777" w:rsidR="00FE3547" w:rsidRDefault="00FE3547" w:rsidP="00FE3547">
      <w:pPr>
        <w:spacing w:after="0" w:line="240" w:lineRule="auto"/>
        <w:rPr>
          <w:rFonts w:ascii="Times New Roman" w:eastAsia="Calibri" w:hAnsi="Times New Roman" w:cs="Times New Roman"/>
          <w:bCs/>
        </w:rPr>
      </w:pPr>
    </w:p>
    <w:p w14:paraId="7AA254BD"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4099C960"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66CF454F"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38A2D4F2"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9D01B4F" w14:textId="77777777" w:rsidR="00FE3547" w:rsidRPr="00CD130D"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FB485E9" w14:textId="77777777" w:rsidR="00FE3547" w:rsidRDefault="00FE3547" w:rsidP="00FE3547">
      <w:pPr>
        <w:tabs>
          <w:tab w:val="left" w:pos="90"/>
        </w:tabs>
        <w:spacing w:after="0" w:line="240" w:lineRule="auto"/>
        <w:rPr>
          <w:rFonts w:ascii="Times New Roman" w:eastAsia="Calibri" w:hAnsi="Times New Roman" w:cs="Times New Roman"/>
          <w:b/>
          <w:bCs/>
        </w:rPr>
      </w:pPr>
    </w:p>
    <w:p w14:paraId="6B81F7CF" w14:textId="77777777" w:rsidR="00FE3547" w:rsidRPr="00333A7C"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740CBAEE" w14:textId="77777777" w:rsidR="00FE3547" w:rsidRPr="00333A7C"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276C2AAF" w14:textId="77777777" w:rsidR="00FE3547"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7BAE368A" w14:textId="77777777" w:rsidR="00FE3547" w:rsidRDefault="00FE3547" w:rsidP="00FE3547">
      <w:pPr>
        <w:spacing w:after="0" w:line="240" w:lineRule="auto"/>
        <w:rPr>
          <w:rFonts w:ascii="Times New Roman" w:eastAsia="Calibri" w:hAnsi="Times New Roman" w:cs="Times New Roman"/>
          <w:bCs/>
        </w:rPr>
      </w:pPr>
    </w:p>
    <w:p w14:paraId="656F4A76" w14:textId="77777777" w:rsidR="00FE3547" w:rsidRDefault="00FE3547" w:rsidP="00FE3547">
      <w:pPr>
        <w:spacing w:after="0" w:line="240" w:lineRule="auto"/>
        <w:ind w:right="720"/>
        <w:jc w:val="both"/>
        <w:rPr>
          <w:rFonts w:ascii="Times New Roman" w:eastAsia="Times New Roman" w:hAnsi="Times New Roman" w:cs="Times New Roman"/>
        </w:rPr>
      </w:pPr>
      <w:r>
        <w:rPr>
          <w:rFonts w:ascii="Times New Roman" w:eastAsia="Times New Roman" w:hAnsi="Times New Roman" w:cs="Times New Roman"/>
          <w:b/>
        </w:rPr>
        <w:t>SECOND</w:t>
      </w:r>
      <w:r w:rsidRPr="00C44C54">
        <w:rPr>
          <w:rFonts w:ascii="Times New Roman" w:eastAsia="Times New Roman" w:hAnsi="Times New Roman" w:cs="Times New Roman"/>
          <w:b/>
        </w:rPr>
        <w:t xml:space="preserve"> READING ON ORDINANCE</w:t>
      </w:r>
    </w:p>
    <w:p w14:paraId="7988744B" w14:textId="77777777" w:rsidR="00FE3547" w:rsidRDefault="00FE3547" w:rsidP="00FE3547">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rPr>
        <w:t>ORDINANCE OF THE TOWNSHIP OF VOORHEES, COUNTY OF CAMDEN,</w:t>
      </w:r>
      <w:r>
        <w:rPr>
          <w:rFonts w:ascii="Times New Roman" w:eastAsia="Times New Roman" w:hAnsi="Times New Roman" w:cs="Times New Roman"/>
        </w:rPr>
        <w:t xml:space="preserve"> </w:t>
      </w:r>
      <w:r w:rsidRPr="00C44C54">
        <w:rPr>
          <w:rFonts w:ascii="Times New Roman" w:eastAsia="Times New Roman" w:hAnsi="Times New Roman" w:cs="Times New Roman"/>
        </w:rPr>
        <w:t xml:space="preserve">AND STATE OF NEW JERSEY, REPEALING AND/OR AMENDING VARIOUS SECTIONS OF THE UNIFIED LAND DEVELOPMENT ORDINANCE (ULDO)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02E262E0" w14:textId="77777777" w:rsidR="00FE3547" w:rsidRDefault="00FE3547" w:rsidP="00FE3547">
      <w:pPr>
        <w:spacing w:after="0" w:line="240" w:lineRule="auto"/>
        <w:ind w:right="720"/>
        <w:jc w:val="both"/>
        <w:rPr>
          <w:rFonts w:ascii="Times New Roman" w:eastAsia="Times New Roman" w:hAnsi="Times New Roman" w:cs="Times New Roman"/>
        </w:rPr>
      </w:pPr>
    </w:p>
    <w:p w14:paraId="41F7E824"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E9192D5"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11BAD97C"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4836374C"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t>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2F442DD" w14:textId="77777777" w:rsidR="00FE3547" w:rsidRPr="00CD130D"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FB5F379" w14:textId="77777777" w:rsidR="00FE3547" w:rsidRDefault="00FE3547" w:rsidP="00FE3547">
      <w:pPr>
        <w:tabs>
          <w:tab w:val="left" w:pos="90"/>
        </w:tabs>
        <w:spacing w:after="0" w:line="240" w:lineRule="auto"/>
        <w:rPr>
          <w:rFonts w:ascii="Times New Roman" w:eastAsia="Calibri" w:hAnsi="Times New Roman" w:cs="Times New Roman"/>
          <w:b/>
          <w:bCs/>
        </w:rPr>
      </w:pPr>
    </w:p>
    <w:p w14:paraId="124A44F9" w14:textId="77777777" w:rsidR="00FE3547" w:rsidRPr="00333A7C"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4644BA08" w14:textId="77777777" w:rsidR="00FE3547" w:rsidRPr="00333A7C"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55A199E0" w14:textId="77777777" w:rsidR="00FE3547"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3398FF77" w14:textId="77777777" w:rsidR="00FE3547" w:rsidRDefault="00FE3547" w:rsidP="00FE3547">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F8D50F3" w14:textId="77777777" w:rsidR="00FE3547" w:rsidRPr="006F651D"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B673027" w14:textId="77777777" w:rsidR="00FE3547" w:rsidRPr="006F651D"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0AF12A7" w14:textId="77777777" w:rsidR="00FE3547" w:rsidRPr="006F651D" w:rsidRDefault="00FE3547" w:rsidP="00FE354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576B32E9" w14:textId="77777777" w:rsidR="00FE3547" w:rsidRPr="006F651D" w:rsidRDefault="00FE3547" w:rsidP="00FE354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r w:rsidRPr="006F651D">
        <w:rPr>
          <w:rFonts w:ascii="Times New Roman" w:eastAsia="Calibri" w:hAnsi="Times New Roman" w:cs="Times New Roman"/>
        </w:rPr>
        <w:t xml:space="preserve"> </w:t>
      </w:r>
    </w:p>
    <w:p w14:paraId="468CEEDC" w14:textId="77777777" w:rsidR="00FE3547" w:rsidRDefault="00FE3547" w:rsidP="00FE3547">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27B4478A" w14:textId="77777777" w:rsidR="00FE3547" w:rsidRDefault="00FE3547" w:rsidP="00FE3547">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4A2935E6"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2A059E4F"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220-21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SEPTEMBER 20, 2021</w:t>
      </w:r>
    </w:p>
    <w:p w14:paraId="349709CD"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215FD3CB"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44CCFCF"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1CD39D3"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93036C8"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9B27C69"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5F5B9565"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221-21</w:t>
      </w:r>
      <w:r>
        <w:rPr>
          <w:rFonts w:ascii="Times New Roman" w:eastAsia="Calibri" w:hAnsi="Times New Roman" w:cs="Times New Roman"/>
        </w:rPr>
        <w:tab/>
        <w:t>ADJUSTING RECORDS OF THE TAX COLLECTOR</w:t>
      </w:r>
    </w:p>
    <w:p w14:paraId="577F27F2"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442C4A1A"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223A374"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C429B71"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2521319"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1B35FC7"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796E29E3"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222-21</w:t>
      </w:r>
      <w:r>
        <w:rPr>
          <w:rFonts w:ascii="Times New Roman" w:eastAsia="Calibri" w:hAnsi="Times New Roman" w:cs="Times New Roman"/>
        </w:rPr>
        <w:tab/>
        <w:t xml:space="preserve">AUTHORIZING A SHARED SERVICES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BY AND BETWEEN THE TOWNSHIP </w:t>
      </w:r>
      <w:r>
        <w:rPr>
          <w:rFonts w:ascii="Times New Roman" w:eastAsia="Calibri" w:hAnsi="Times New Roman" w:cs="Times New Roman"/>
        </w:rPr>
        <w:tab/>
      </w:r>
      <w:r>
        <w:rPr>
          <w:rFonts w:ascii="Times New Roman" w:eastAsia="Calibri" w:hAnsi="Times New Roman" w:cs="Times New Roman"/>
        </w:rPr>
        <w:tab/>
        <w:t xml:space="preserve">OF VOORHEES AND THE BOROUGH OF BERLIN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SHARE A BID CONTRACT FOR TEMPORARY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LABOR SERVICES</w:t>
      </w:r>
    </w:p>
    <w:p w14:paraId="1249DD15"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36B32C98"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2C2A561"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04F2BC4"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84EDA85"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421CB66"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2F84F2E7"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RESOLUTION NO. 223-21</w:t>
      </w:r>
      <w:r>
        <w:rPr>
          <w:rFonts w:ascii="Times New Roman" w:eastAsia="Calibri" w:hAnsi="Times New Roman" w:cs="Times New Roman"/>
        </w:rPr>
        <w:tab/>
        <w:t xml:space="preserve">APPROVING THE INSERTION OF AN ITEM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REVENUE INTO THE 2021 BUDGET </w:t>
      </w:r>
      <w:r w:rsidRPr="00E70121">
        <w:rPr>
          <w:rFonts w:ascii="Times New Roman" w:eastAsia="Calibri" w:hAnsi="Times New Roman" w:cs="Times New Roman"/>
          <w:sz w:val="20"/>
          <w:szCs w:val="20"/>
        </w:rPr>
        <w:t xml:space="preserve">(NJ SFY21 </w:t>
      </w:r>
      <w:r w:rsidRPr="00E70121">
        <w:rPr>
          <w:rFonts w:ascii="Times New Roman" w:eastAsia="Calibri" w:hAnsi="Times New Roman" w:cs="Times New Roman"/>
          <w:sz w:val="20"/>
          <w:szCs w:val="20"/>
        </w:rPr>
        <w:tab/>
      </w:r>
      <w:r w:rsidRPr="00E70121">
        <w:rPr>
          <w:rFonts w:ascii="Times New Roman" w:eastAsia="Calibri" w:hAnsi="Times New Roman" w:cs="Times New Roman"/>
          <w:sz w:val="20"/>
          <w:szCs w:val="20"/>
        </w:rPr>
        <w:tab/>
      </w:r>
      <w:r w:rsidRPr="00E70121">
        <w:rPr>
          <w:rFonts w:ascii="Times New Roman" w:eastAsia="Calibri" w:hAnsi="Times New Roman" w:cs="Times New Roman"/>
          <w:sz w:val="20"/>
          <w:szCs w:val="20"/>
        </w:rPr>
        <w:tab/>
        <w:t>BODY WORN CAMERA GRANT PROGRAM $140,622.00)</w:t>
      </w:r>
    </w:p>
    <w:p w14:paraId="1A676282"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0B3ADFDC"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MOTION TO APPROVE: MR. RAVITZ</w:t>
      </w:r>
    </w:p>
    <w:p w14:paraId="6CAAAB19"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SECONDED: MR. PLATT</w:t>
      </w:r>
    </w:p>
    <w:p w14:paraId="6A72D66A"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AYES: ALL</w:t>
      </w:r>
    </w:p>
    <w:p w14:paraId="529895EB" w14:textId="77777777" w:rsidR="00FE3547" w:rsidRPr="00E70121" w:rsidRDefault="00FE3547" w:rsidP="00FE3547">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NAYS: NONE</w:t>
      </w:r>
    </w:p>
    <w:p w14:paraId="42BC4A6A"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4C7F8984"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224-21</w:t>
      </w:r>
      <w:r>
        <w:rPr>
          <w:rFonts w:ascii="Times New Roman" w:eastAsia="Calibri" w:hAnsi="Times New Roman" w:cs="Times New Roman"/>
        </w:rPr>
        <w:tab/>
        <w:t xml:space="preserve">AUTHORIZING THE SUBMISSION OF 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 FOR NEW JERSEY DEPARTMENT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TRANSPORTATION SAFE ROUTES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SCHOOL PROGRAM</w:t>
      </w:r>
    </w:p>
    <w:p w14:paraId="53CB71F5"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3EDF9826"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2DCC2F9"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A3083C8"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23C416A"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A623FF"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6CBFD915"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225-21</w:t>
      </w:r>
      <w:r>
        <w:rPr>
          <w:rFonts w:ascii="Times New Roman" w:eastAsia="Calibri" w:hAnsi="Times New Roman" w:cs="Times New Roman"/>
        </w:rPr>
        <w:tab/>
        <w:t xml:space="preserve">DESIGNATING THE HOURS FOR HALLOWEEN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EVE AND HALLOWEEN</w:t>
      </w:r>
    </w:p>
    <w:p w14:paraId="16F7FD9B"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42C8EA44"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30D00D11"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38922143"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912EA3E"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5B143BC"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3C805CC3"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225-21</w:t>
      </w:r>
      <w:r>
        <w:rPr>
          <w:rFonts w:ascii="Times New Roman" w:eastAsia="Calibri" w:hAnsi="Times New Roman" w:cs="Times New Roman"/>
        </w:rPr>
        <w:tab/>
        <w:t xml:space="preserve">APPROVING THE HIRING OF MARIA MENDEZ AS </w:t>
      </w:r>
      <w:r>
        <w:rPr>
          <w:rFonts w:ascii="Times New Roman" w:eastAsia="Calibri" w:hAnsi="Times New Roman" w:cs="Times New Roman"/>
        </w:rPr>
        <w:tab/>
      </w:r>
      <w:r>
        <w:rPr>
          <w:rFonts w:ascii="Times New Roman" w:eastAsia="Calibri" w:hAnsi="Times New Roman" w:cs="Times New Roman"/>
        </w:rPr>
        <w:tab/>
        <w:t xml:space="preserve">A CROSSING GUARD IN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POLICE DEPARTMENT</w:t>
      </w:r>
    </w:p>
    <w:p w14:paraId="23737A09"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0755386E"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6B6293DF"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SEPTEMBER 20, 2021</w:t>
      </w:r>
    </w:p>
    <w:p w14:paraId="3FCFCFE4"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AUGUST 2021</w:t>
      </w:r>
    </w:p>
    <w:p w14:paraId="22673DAA"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SEPTEMBER 2021</w:t>
      </w:r>
    </w:p>
    <w:p w14:paraId="6DB56272"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SEPTEMBER 27, 2021, </w:t>
      </w:r>
    </w:p>
    <w:p w14:paraId="628E9863"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OCTOBER 12, 2021</w:t>
      </w:r>
    </w:p>
    <w:p w14:paraId="1378FA3D"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p>
    <w:p w14:paraId="2324BBB2"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RAVITZ</w:t>
      </w:r>
    </w:p>
    <w:p w14:paraId="534164B8"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0EC1C482"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lastRenderedPageBreak/>
        <w:t>AYES: ALL</w:t>
      </w:r>
    </w:p>
    <w:p w14:paraId="3A9C64A7"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1CCE21B4"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2AEFB15C"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873EE63" w14:textId="77777777" w:rsidR="00FE3547" w:rsidRDefault="00FE3547" w:rsidP="00FE354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the Halloween and Fall Festival is scheduled for October 30</w:t>
      </w:r>
      <w:r w:rsidRPr="00BC3294">
        <w:rPr>
          <w:rFonts w:ascii="Times New Roman" w:eastAsia="Calibri" w:hAnsi="Times New Roman" w:cs="Times New Roman"/>
          <w:vertAlign w:val="superscript"/>
        </w:rPr>
        <w:t>th</w:t>
      </w:r>
      <w:r>
        <w:rPr>
          <w:rFonts w:ascii="Times New Roman" w:eastAsia="Calibri" w:hAnsi="Times New Roman" w:cs="Times New Roman"/>
        </w:rPr>
        <w:t>, from 1pm-4pm. Thanked the Voorhees Business Association for supplying all of the pumpkins. He added that door hangers are available again this year from town hall, our fire halls, Animal Orphanage and can also be printed from our website.</w:t>
      </w:r>
    </w:p>
    <w:p w14:paraId="228D2F3F"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 - None</w:t>
      </w:r>
    </w:p>
    <w:p w14:paraId="1D5A5137"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p>
    <w:p w14:paraId="2CEA6FD7"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38D1622C"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53B00E5F"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t>NAYS: NONE</w:t>
      </w:r>
    </w:p>
    <w:p w14:paraId="24242AEE"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1A8FACD4" w14:textId="77777777" w:rsidR="00FE3547" w:rsidRDefault="00FE3547" w:rsidP="00FE354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4E5F59E" w14:textId="77777777" w:rsidR="00FE3547" w:rsidRDefault="00FE3547" w:rsidP="00FE3547">
      <w:pPr>
        <w:tabs>
          <w:tab w:val="left" w:pos="0"/>
          <w:tab w:val="left" w:pos="720"/>
          <w:tab w:val="left" w:pos="4320"/>
        </w:tabs>
        <w:suppressAutoHyphens/>
        <w:spacing w:after="0" w:line="240" w:lineRule="auto"/>
        <w:rPr>
          <w:rFonts w:ascii="Times New Roman" w:eastAsia="Calibri" w:hAnsi="Times New Roman" w:cs="Times New Roman"/>
        </w:rPr>
      </w:pPr>
    </w:p>
    <w:p w14:paraId="00448641" w14:textId="5FDF23E2" w:rsidR="002921F9" w:rsidRDefault="002921F9">
      <w:pPr>
        <w:rPr>
          <w:rFonts w:ascii="Times New Roman" w:eastAsia="Calibri" w:hAnsi="Times New Roman" w:cs="Times New Roman"/>
        </w:rPr>
      </w:pPr>
      <w:r>
        <w:rPr>
          <w:rFonts w:ascii="Times New Roman" w:eastAsia="Calibri" w:hAnsi="Times New Roman" w:cs="Times New Roman"/>
        </w:rPr>
        <w:br w:type="page"/>
      </w:r>
    </w:p>
    <w:p w14:paraId="0E707EC1" w14:textId="730FEDB2" w:rsidR="002921F9" w:rsidRDefault="004F23E2">
      <w:pPr>
        <w:rPr>
          <w:rFonts w:ascii="Times New Roman" w:eastAsia="Calibri" w:hAnsi="Times New Roman" w:cs="Times New Roman"/>
        </w:rPr>
      </w:pPr>
      <w:r w:rsidRPr="004F23E2">
        <w:rPr>
          <w:noProof/>
        </w:rPr>
        <w:lastRenderedPageBreak/>
        <w:drawing>
          <wp:inline distT="0" distB="0" distL="0" distR="0" wp14:anchorId="0EC19F67" wp14:editId="63C4A32F">
            <wp:extent cx="5943600" cy="67913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6791325"/>
                    </a:xfrm>
                    <a:prstGeom prst="rect">
                      <a:avLst/>
                    </a:prstGeom>
                    <a:noFill/>
                    <a:ln>
                      <a:noFill/>
                    </a:ln>
                  </pic:spPr>
                </pic:pic>
              </a:graphicData>
            </a:graphic>
          </wp:inline>
        </w:drawing>
      </w:r>
      <w:r w:rsidR="002921F9">
        <w:rPr>
          <w:rFonts w:ascii="Times New Roman" w:eastAsia="Calibri" w:hAnsi="Times New Roman" w:cs="Times New Roman"/>
        </w:rPr>
        <w:br w:type="page"/>
      </w:r>
    </w:p>
    <w:p w14:paraId="0F03C333" w14:textId="55157FCF" w:rsidR="002921F9" w:rsidRDefault="004F23E2">
      <w:pPr>
        <w:rPr>
          <w:rFonts w:ascii="Times New Roman" w:eastAsia="Calibri" w:hAnsi="Times New Roman" w:cs="Times New Roman"/>
        </w:rPr>
      </w:pPr>
      <w:r w:rsidRPr="004F23E2">
        <w:rPr>
          <w:rFonts w:ascii="Times New Roman" w:eastAsia="Calibri" w:hAnsi="Times New Roman" w:cs="Times New Roman"/>
          <w:noProof/>
        </w:rPr>
        <w:lastRenderedPageBreak/>
        <w:drawing>
          <wp:inline distT="0" distB="0" distL="0" distR="0" wp14:anchorId="74619DA2" wp14:editId="719812F4">
            <wp:extent cx="5943600" cy="111442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144250"/>
                    </a:xfrm>
                    <a:prstGeom prst="rect">
                      <a:avLst/>
                    </a:prstGeom>
                    <a:noFill/>
                    <a:ln>
                      <a:noFill/>
                    </a:ln>
                  </pic:spPr>
                </pic:pic>
              </a:graphicData>
            </a:graphic>
          </wp:inline>
        </w:drawing>
      </w:r>
      <w:r w:rsidR="002921F9">
        <w:rPr>
          <w:rFonts w:ascii="Times New Roman" w:eastAsia="Calibri" w:hAnsi="Times New Roman" w:cs="Times New Roman"/>
        </w:rPr>
        <w:br w:type="page"/>
      </w:r>
    </w:p>
    <w:p w14:paraId="5A219458" w14:textId="2756FA4C" w:rsidR="002921F9" w:rsidRDefault="004F23E2" w:rsidP="002755E8">
      <w:pPr>
        <w:rPr>
          <w:rFonts w:ascii="Times New Roman" w:eastAsia="Calibri" w:hAnsi="Times New Roman" w:cs="Times New Roman"/>
        </w:rPr>
      </w:pPr>
      <w:r w:rsidRPr="004F23E2">
        <w:rPr>
          <w:noProof/>
        </w:rPr>
        <w:lastRenderedPageBreak/>
        <w:drawing>
          <wp:inline distT="0" distB="0" distL="0" distR="0" wp14:anchorId="3E270614" wp14:editId="1BC58268">
            <wp:extent cx="5943600" cy="714057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sidR="002921F9">
        <w:rPr>
          <w:rFonts w:ascii="Times New Roman" w:eastAsia="Calibri" w:hAnsi="Times New Roman" w:cs="Times New Roman"/>
        </w:rPr>
        <w:br w:type="page"/>
      </w:r>
      <w:r w:rsidR="002755E8" w:rsidRPr="002755E8">
        <w:rPr>
          <w:rFonts w:ascii="Times New Roman" w:eastAsia="Calibri" w:hAnsi="Times New Roman" w:cs="Times New Roman"/>
          <w:noProof/>
        </w:rPr>
        <w:lastRenderedPageBreak/>
        <w:drawing>
          <wp:inline distT="0" distB="0" distL="0" distR="0" wp14:anchorId="162B8027" wp14:editId="0499F82D">
            <wp:extent cx="6509385" cy="10498015"/>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19195" cy="10513836"/>
                    </a:xfrm>
                    <a:prstGeom prst="rect">
                      <a:avLst/>
                    </a:prstGeom>
                    <a:noFill/>
                    <a:ln>
                      <a:noFill/>
                    </a:ln>
                  </pic:spPr>
                </pic:pic>
              </a:graphicData>
            </a:graphic>
          </wp:inline>
        </w:drawing>
      </w:r>
    </w:p>
    <w:p w14:paraId="5D5B3938" w14:textId="47DA8D14" w:rsidR="002755E8" w:rsidRDefault="002755E8">
      <w:pPr>
        <w:rPr>
          <w:rFonts w:ascii="Times New Roman" w:hAnsi="Times New Roman" w:cs="Times New Roman"/>
        </w:rPr>
      </w:pPr>
    </w:p>
    <w:p w14:paraId="292D3F1A" w14:textId="08353182" w:rsidR="002755E8" w:rsidRDefault="002755E8">
      <w:pPr>
        <w:rPr>
          <w:rFonts w:ascii="Times New Roman" w:hAnsi="Times New Roman" w:cs="Times New Roman"/>
        </w:rPr>
      </w:pPr>
      <w:r>
        <w:rPr>
          <w:rFonts w:ascii="Times New Roman" w:hAnsi="Times New Roman" w:cs="Times New Roman"/>
        </w:rPr>
        <w:br w:type="page"/>
      </w:r>
      <w:r w:rsidRPr="002755E8">
        <w:rPr>
          <w:rFonts w:ascii="Times New Roman" w:hAnsi="Times New Roman" w:cs="Times New Roman"/>
          <w:noProof/>
        </w:rPr>
        <w:lastRenderedPageBreak/>
        <w:drawing>
          <wp:inline distT="0" distB="0" distL="0" distR="0" wp14:anchorId="4004C5AA" wp14:editId="0298828C">
            <wp:extent cx="5943202" cy="11359662"/>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6693" cy="11366335"/>
                    </a:xfrm>
                    <a:prstGeom prst="rect">
                      <a:avLst/>
                    </a:prstGeom>
                    <a:noFill/>
                    <a:ln>
                      <a:noFill/>
                    </a:ln>
                  </pic:spPr>
                </pic:pic>
              </a:graphicData>
            </a:graphic>
          </wp:inline>
        </w:drawing>
      </w:r>
    </w:p>
    <w:p w14:paraId="146F2D9A" w14:textId="656F0D57" w:rsidR="002755E8" w:rsidRDefault="002755E8">
      <w:pPr>
        <w:rPr>
          <w:rFonts w:ascii="Times New Roman" w:hAnsi="Times New Roman" w:cs="Times New Roman"/>
        </w:rPr>
      </w:pPr>
      <w:r w:rsidRPr="002755E8">
        <w:rPr>
          <w:rFonts w:ascii="Times New Roman" w:hAnsi="Times New Roman" w:cs="Times New Roman"/>
          <w:noProof/>
        </w:rPr>
        <w:lastRenderedPageBreak/>
        <w:drawing>
          <wp:inline distT="0" distB="0" distL="0" distR="0" wp14:anchorId="57BFE4D3" wp14:editId="1BD723E9">
            <wp:extent cx="5943512" cy="11218985"/>
            <wp:effectExtent l="0" t="0" r="63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6151" cy="11223967"/>
                    </a:xfrm>
                    <a:prstGeom prst="rect">
                      <a:avLst/>
                    </a:prstGeom>
                    <a:noFill/>
                    <a:ln>
                      <a:noFill/>
                    </a:ln>
                  </pic:spPr>
                </pic:pic>
              </a:graphicData>
            </a:graphic>
          </wp:inline>
        </w:drawing>
      </w:r>
    </w:p>
    <w:p w14:paraId="5B624E9F" w14:textId="1D9B7C50" w:rsidR="002755E8" w:rsidRDefault="002755E8">
      <w:pPr>
        <w:rPr>
          <w:rFonts w:ascii="Times New Roman" w:hAnsi="Times New Roman" w:cs="Times New Roman"/>
        </w:rPr>
      </w:pPr>
      <w:r w:rsidRPr="002755E8">
        <w:rPr>
          <w:rFonts w:ascii="Times New Roman" w:hAnsi="Times New Roman" w:cs="Times New Roman"/>
          <w:noProof/>
        </w:rPr>
        <w:lastRenderedPageBreak/>
        <w:drawing>
          <wp:inline distT="0" distB="0" distL="0" distR="0" wp14:anchorId="25DB0113" wp14:editId="6D2F7598">
            <wp:extent cx="5943401" cy="1120140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5916" cy="11206140"/>
                    </a:xfrm>
                    <a:prstGeom prst="rect">
                      <a:avLst/>
                    </a:prstGeom>
                    <a:noFill/>
                    <a:ln>
                      <a:noFill/>
                    </a:ln>
                  </pic:spPr>
                </pic:pic>
              </a:graphicData>
            </a:graphic>
          </wp:inline>
        </w:drawing>
      </w:r>
    </w:p>
    <w:p w14:paraId="51B8121B" w14:textId="72A67B2A" w:rsidR="002755E8" w:rsidRDefault="002755E8">
      <w:pPr>
        <w:rPr>
          <w:rFonts w:ascii="Times New Roman" w:hAnsi="Times New Roman" w:cs="Times New Roman"/>
        </w:rPr>
      </w:pPr>
      <w:r w:rsidRPr="002755E8">
        <w:rPr>
          <w:rFonts w:ascii="Times New Roman" w:hAnsi="Times New Roman" w:cs="Times New Roman"/>
          <w:noProof/>
        </w:rPr>
        <w:lastRenderedPageBreak/>
        <w:drawing>
          <wp:inline distT="0" distB="0" distL="0" distR="0" wp14:anchorId="663A2DB2" wp14:editId="048E91AC">
            <wp:extent cx="5943567" cy="10366131"/>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7740" cy="10373410"/>
                    </a:xfrm>
                    <a:prstGeom prst="rect">
                      <a:avLst/>
                    </a:prstGeom>
                    <a:noFill/>
                    <a:ln>
                      <a:noFill/>
                    </a:ln>
                  </pic:spPr>
                </pic:pic>
              </a:graphicData>
            </a:graphic>
          </wp:inline>
        </w:drawing>
      </w:r>
    </w:p>
    <w:p w14:paraId="77CFF37D" w14:textId="77777777" w:rsidR="002755E8" w:rsidRDefault="002755E8">
      <w:pPr>
        <w:rPr>
          <w:rFonts w:ascii="Times New Roman" w:hAnsi="Times New Roman" w:cs="Times New Roman"/>
        </w:rPr>
      </w:pPr>
      <w:r>
        <w:rPr>
          <w:rFonts w:ascii="Times New Roman" w:hAnsi="Times New Roman" w:cs="Times New Roman"/>
        </w:rPr>
        <w:br w:type="page"/>
      </w:r>
    </w:p>
    <w:p w14:paraId="2FBFF854" w14:textId="27980D03" w:rsidR="002755E8" w:rsidRDefault="002755E8">
      <w:pPr>
        <w:rPr>
          <w:rFonts w:ascii="Times New Roman" w:hAnsi="Times New Roman" w:cs="Times New Roman"/>
        </w:rPr>
      </w:pPr>
      <w:r w:rsidRPr="002755E8">
        <w:rPr>
          <w:rFonts w:ascii="Times New Roman" w:hAnsi="Times New Roman" w:cs="Times New Roman"/>
          <w:noProof/>
        </w:rPr>
        <w:lastRenderedPageBreak/>
        <w:drawing>
          <wp:inline distT="0" distB="0" distL="0" distR="0" wp14:anchorId="7DC8EBD1" wp14:editId="33401297">
            <wp:extent cx="5943600" cy="1033096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4974" cy="10333351"/>
                    </a:xfrm>
                    <a:prstGeom prst="rect">
                      <a:avLst/>
                    </a:prstGeom>
                    <a:noFill/>
                    <a:ln>
                      <a:noFill/>
                    </a:ln>
                  </pic:spPr>
                </pic:pic>
              </a:graphicData>
            </a:graphic>
          </wp:inline>
        </w:drawing>
      </w:r>
    </w:p>
    <w:p w14:paraId="0F37F4EC" w14:textId="77777777" w:rsidR="002755E8" w:rsidRDefault="002755E8">
      <w:pPr>
        <w:rPr>
          <w:rFonts w:ascii="Times New Roman" w:hAnsi="Times New Roman" w:cs="Times New Roman"/>
        </w:rPr>
      </w:pPr>
      <w:r>
        <w:rPr>
          <w:rFonts w:ascii="Times New Roman" w:hAnsi="Times New Roman" w:cs="Times New Roman"/>
        </w:rPr>
        <w:br w:type="page"/>
      </w:r>
    </w:p>
    <w:p w14:paraId="34BBE6F5" w14:textId="537521D8" w:rsidR="00021512" w:rsidRDefault="002755E8">
      <w:pPr>
        <w:rPr>
          <w:rFonts w:ascii="Times New Roman" w:hAnsi="Times New Roman" w:cs="Times New Roman"/>
        </w:rPr>
      </w:pPr>
      <w:r w:rsidRPr="002755E8">
        <w:rPr>
          <w:rFonts w:ascii="Times New Roman" w:hAnsi="Times New Roman" w:cs="Times New Roman"/>
          <w:noProof/>
        </w:rPr>
        <w:lastRenderedPageBreak/>
        <w:drawing>
          <wp:inline distT="0" distB="0" distL="0" distR="0" wp14:anchorId="7A04C553" wp14:editId="57194ABB">
            <wp:extent cx="5943433" cy="10559562"/>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5279" cy="10562842"/>
                    </a:xfrm>
                    <a:prstGeom prst="rect">
                      <a:avLst/>
                    </a:prstGeom>
                    <a:noFill/>
                    <a:ln>
                      <a:noFill/>
                    </a:ln>
                  </pic:spPr>
                </pic:pic>
              </a:graphicData>
            </a:graphic>
          </wp:inline>
        </w:drawing>
      </w:r>
    </w:p>
    <w:p w14:paraId="4FA03A07" w14:textId="77777777" w:rsidR="00021512" w:rsidRDefault="00021512">
      <w:pPr>
        <w:rPr>
          <w:rFonts w:ascii="Times New Roman" w:hAnsi="Times New Roman" w:cs="Times New Roman"/>
        </w:rPr>
      </w:pPr>
      <w:r>
        <w:rPr>
          <w:rFonts w:ascii="Times New Roman" w:hAnsi="Times New Roman" w:cs="Times New Roman"/>
        </w:rPr>
        <w:br w:type="page"/>
      </w:r>
    </w:p>
    <w:p w14:paraId="3E04A685" w14:textId="17350986" w:rsidR="00021512" w:rsidRDefault="00021512">
      <w:pPr>
        <w:rPr>
          <w:rFonts w:ascii="Times New Roman" w:hAnsi="Times New Roman" w:cs="Times New Roman"/>
        </w:rPr>
      </w:pPr>
      <w:r w:rsidRPr="00021512">
        <w:rPr>
          <w:rFonts w:ascii="Times New Roman" w:hAnsi="Times New Roman" w:cs="Times New Roman"/>
          <w:noProof/>
        </w:rPr>
        <w:lastRenderedPageBreak/>
        <w:drawing>
          <wp:inline distT="0" distB="0" distL="0" distR="0" wp14:anchorId="1D55F457" wp14:editId="66A6ACE7">
            <wp:extent cx="5943385" cy="10322169"/>
            <wp:effectExtent l="0" t="0" r="63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5540" cy="10325912"/>
                    </a:xfrm>
                    <a:prstGeom prst="rect">
                      <a:avLst/>
                    </a:prstGeom>
                    <a:noFill/>
                    <a:ln>
                      <a:noFill/>
                    </a:ln>
                  </pic:spPr>
                </pic:pic>
              </a:graphicData>
            </a:graphic>
          </wp:inline>
        </w:drawing>
      </w:r>
    </w:p>
    <w:p w14:paraId="68BB19D1" w14:textId="77777777" w:rsidR="00021512" w:rsidRDefault="00021512">
      <w:pPr>
        <w:rPr>
          <w:rFonts w:ascii="Times New Roman" w:hAnsi="Times New Roman" w:cs="Times New Roman"/>
        </w:rPr>
      </w:pPr>
      <w:r>
        <w:rPr>
          <w:rFonts w:ascii="Times New Roman" w:hAnsi="Times New Roman" w:cs="Times New Roman"/>
        </w:rPr>
        <w:br w:type="page"/>
      </w:r>
    </w:p>
    <w:p w14:paraId="05187B0B" w14:textId="60B24088" w:rsidR="002921F9" w:rsidRPr="002921F9" w:rsidRDefault="00821A65">
      <w:pPr>
        <w:rPr>
          <w:rFonts w:ascii="Times New Roman" w:hAnsi="Times New Roman" w:cs="Times New Roman"/>
        </w:rPr>
      </w:pPr>
      <w:r w:rsidRPr="00821A65">
        <w:rPr>
          <w:rFonts w:ascii="Times New Roman" w:hAnsi="Times New Roman" w:cs="Times New Roman"/>
          <w:noProof/>
        </w:rPr>
        <w:lastRenderedPageBreak/>
        <w:drawing>
          <wp:inline distT="0" distB="0" distL="0" distR="0" wp14:anchorId="1030AAD6" wp14:editId="3DB4626A">
            <wp:extent cx="5943600" cy="1013753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4691" cy="10139391"/>
                    </a:xfrm>
                    <a:prstGeom prst="rect">
                      <a:avLst/>
                    </a:prstGeom>
                    <a:noFill/>
                    <a:ln>
                      <a:noFill/>
                    </a:ln>
                  </pic:spPr>
                </pic:pic>
              </a:graphicData>
            </a:graphic>
          </wp:inline>
        </w:drawing>
      </w:r>
    </w:p>
    <w:sectPr w:rsidR="002921F9" w:rsidRPr="002921F9" w:rsidSect="00171AC0">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00"/>
    <w:family w:val="roman"/>
    <w:pitch w:val="default"/>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8DF5440"/>
    <w:multiLevelType w:val="hybridMultilevel"/>
    <w:tmpl w:val="ED00D670"/>
    <w:lvl w:ilvl="0" w:tplc="E9C4BC3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5E8D"/>
    <w:rsid w:val="00021512"/>
    <w:rsid w:val="00062641"/>
    <w:rsid w:val="00171AC0"/>
    <w:rsid w:val="00207910"/>
    <w:rsid w:val="002309FD"/>
    <w:rsid w:val="002755E8"/>
    <w:rsid w:val="002921F9"/>
    <w:rsid w:val="002A7659"/>
    <w:rsid w:val="002B0590"/>
    <w:rsid w:val="002C3AD4"/>
    <w:rsid w:val="0048623D"/>
    <w:rsid w:val="004F23E2"/>
    <w:rsid w:val="00557554"/>
    <w:rsid w:val="005729F2"/>
    <w:rsid w:val="005C425D"/>
    <w:rsid w:val="00673FE5"/>
    <w:rsid w:val="00791F38"/>
    <w:rsid w:val="00821A65"/>
    <w:rsid w:val="008B76C9"/>
    <w:rsid w:val="008F5E8D"/>
    <w:rsid w:val="00A07C75"/>
    <w:rsid w:val="00B30899"/>
    <w:rsid w:val="00B56D0E"/>
    <w:rsid w:val="00BA4375"/>
    <w:rsid w:val="00C2389A"/>
    <w:rsid w:val="00C917B0"/>
    <w:rsid w:val="00CA36A7"/>
    <w:rsid w:val="00CE542D"/>
    <w:rsid w:val="00D52235"/>
    <w:rsid w:val="00D7449F"/>
    <w:rsid w:val="00DF1CB4"/>
    <w:rsid w:val="00DF631E"/>
    <w:rsid w:val="00E13AD9"/>
    <w:rsid w:val="00E20E74"/>
    <w:rsid w:val="00EB29F5"/>
    <w:rsid w:val="00FD229E"/>
    <w:rsid w:val="00FE35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669E57"/>
  <w15:chartTrackingRefBased/>
  <w15:docId w15:val="{7B2DC561-426F-4DFA-90D4-C55D6DB818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E8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8623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1325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153EBC-902F-4FB5-B00E-0996D0720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43</Pages>
  <Words>9624</Words>
  <Characters>54863</Characters>
  <Application>Microsoft Office Word</Application>
  <DocSecurity>0</DocSecurity>
  <Lines>457</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5</cp:revision>
  <cp:lastPrinted>2021-10-20T15:36:00Z</cp:lastPrinted>
  <dcterms:created xsi:type="dcterms:W3CDTF">2021-10-26T13:54:00Z</dcterms:created>
  <dcterms:modified xsi:type="dcterms:W3CDTF">2021-11-02T15:08:00Z</dcterms:modified>
</cp:coreProperties>
</file>